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BDA" w:rsidRDefault="004C3BDA" w:rsidP="004C3BDA">
      <w:pPr>
        <w:spacing w:line="480" w:lineRule="auto"/>
        <w:jc w:val="center"/>
        <w:rPr>
          <w:rFonts w:ascii="Times New Roman" w:hAnsi="Times New Roman" w:cs="Times New Roman"/>
          <w:sz w:val="24"/>
          <w:szCs w:val="24"/>
        </w:rPr>
      </w:pPr>
      <w:bookmarkStart w:id="0" w:name="_GoBack"/>
      <w:bookmarkEnd w:id="0"/>
    </w:p>
    <w:p w:rsidR="004C3BDA" w:rsidRDefault="004C3BDA" w:rsidP="004C3BDA">
      <w:pPr>
        <w:spacing w:line="480" w:lineRule="auto"/>
        <w:jc w:val="center"/>
        <w:rPr>
          <w:rFonts w:ascii="Times New Roman" w:hAnsi="Times New Roman" w:cs="Times New Roman"/>
          <w:sz w:val="24"/>
          <w:szCs w:val="24"/>
        </w:rPr>
      </w:pPr>
    </w:p>
    <w:p w:rsidR="004C3BDA" w:rsidRDefault="004C3BDA" w:rsidP="004C3BDA">
      <w:pPr>
        <w:spacing w:line="480" w:lineRule="auto"/>
        <w:jc w:val="center"/>
        <w:rPr>
          <w:rFonts w:ascii="Times New Roman" w:hAnsi="Times New Roman" w:cs="Times New Roman"/>
          <w:sz w:val="24"/>
          <w:szCs w:val="24"/>
        </w:rPr>
      </w:pPr>
    </w:p>
    <w:p w:rsidR="004C3BDA" w:rsidRDefault="004C3BDA" w:rsidP="004C3BDA">
      <w:pPr>
        <w:spacing w:line="480" w:lineRule="auto"/>
        <w:jc w:val="center"/>
        <w:rPr>
          <w:rFonts w:ascii="Times New Roman" w:hAnsi="Times New Roman" w:cs="Times New Roman"/>
          <w:sz w:val="24"/>
          <w:szCs w:val="24"/>
        </w:rPr>
      </w:pPr>
    </w:p>
    <w:p w:rsidR="0087297E" w:rsidRPr="004C3BDA" w:rsidRDefault="00773906" w:rsidP="004C3BDA">
      <w:pPr>
        <w:spacing w:line="480" w:lineRule="auto"/>
        <w:jc w:val="center"/>
        <w:rPr>
          <w:rFonts w:ascii="Times New Roman" w:hAnsi="Times New Roman" w:cs="Times New Roman"/>
          <w:sz w:val="24"/>
          <w:szCs w:val="24"/>
        </w:rPr>
      </w:pPr>
      <w:r w:rsidRPr="004C3BDA">
        <w:rPr>
          <w:rFonts w:ascii="Times New Roman" w:hAnsi="Times New Roman" w:cs="Times New Roman"/>
          <w:sz w:val="24"/>
          <w:szCs w:val="24"/>
        </w:rPr>
        <w:t>Institutional affiliation.</w:t>
      </w:r>
    </w:p>
    <w:p w:rsidR="004C3BDA" w:rsidRPr="004C3BDA" w:rsidRDefault="00773906" w:rsidP="004C3BDA">
      <w:pPr>
        <w:jc w:val="center"/>
        <w:rPr>
          <w:rFonts w:ascii="Times New Roman" w:hAnsi="Times New Roman" w:cs="Times New Roman"/>
          <w:sz w:val="24"/>
          <w:szCs w:val="24"/>
        </w:rPr>
      </w:pPr>
      <w:r w:rsidRPr="004C3BDA">
        <w:rPr>
          <w:rFonts w:ascii="Times New Roman" w:hAnsi="Times New Roman" w:cs="Times New Roman"/>
          <w:sz w:val="24"/>
          <w:szCs w:val="24"/>
        </w:rPr>
        <w:t>Creativity.</w:t>
      </w:r>
    </w:p>
    <w:p w:rsidR="004C3BDA" w:rsidRPr="004C3BDA" w:rsidRDefault="00773906" w:rsidP="004C3BDA">
      <w:pPr>
        <w:jc w:val="center"/>
        <w:rPr>
          <w:rFonts w:ascii="Times New Roman" w:hAnsi="Times New Roman" w:cs="Times New Roman"/>
          <w:sz w:val="24"/>
          <w:szCs w:val="24"/>
        </w:rPr>
      </w:pPr>
      <w:r w:rsidRPr="004C3BDA">
        <w:rPr>
          <w:rFonts w:ascii="Times New Roman" w:hAnsi="Times New Roman" w:cs="Times New Roman"/>
          <w:sz w:val="24"/>
          <w:szCs w:val="24"/>
        </w:rPr>
        <w:t>Student name.</w:t>
      </w:r>
    </w:p>
    <w:p w:rsidR="004C3BDA" w:rsidRDefault="00773906" w:rsidP="004C3BDA">
      <w:pPr>
        <w:jc w:val="center"/>
        <w:rPr>
          <w:rFonts w:ascii="Times New Roman" w:hAnsi="Times New Roman" w:cs="Times New Roman"/>
          <w:sz w:val="24"/>
          <w:szCs w:val="24"/>
        </w:rPr>
      </w:pPr>
      <w:r w:rsidRPr="004C3BDA">
        <w:rPr>
          <w:rFonts w:ascii="Times New Roman" w:hAnsi="Times New Roman" w:cs="Times New Roman"/>
          <w:sz w:val="24"/>
          <w:szCs w:val="24"/>
        </w:rPr>
        <w:t>Date</w:t>
      </w: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4C3BDA" w:rsidRDefault="004C3BDA" w:rsidP="004C3BDA">
      <w:pPr>
        <w:jc w:val="center"/>
        <w:rPr>
          <w:rFonts w:ascii="Times New Roman" w:hAnsi="Times New Roman" w:cs="Times New Roman"/>
          <w:sz w:val="24"/>
          <w:szCs w:val="24"/>
        </w:rPr>
      </w:pPr>
    </w:p>
    <w:p w:rsidR="005700EF" w:rsidRPr="004C3BDA" w:rsidRDefault="00773906" w:rsidP="004C3BD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5103D" w:rsidRPr="004C3BDA">
        <w:rPr>
          <w:rFonts w:ascii="Times New Roman" w:hAnsi="Times New Roman" w:cs="Times New Roman"/>
          <w:sz w:val="24"/>
          <w:szCs w:val="24"/>
        </w:rPr>
        <w:t xml:space="preserve">Creativity is the act of transforming a new and imaginative idea into reality. It has been observed that creativity has the capability of converting and impacting on the future and processes in the acts of life. </w:t>
      </w:r>
      <w:r w:rsidR="00303D24" w:rsidRPr="004C3BDA">
        <w:rPr>
          <w:rFonts w:ascii="Times New Roman" w:hAnsi="Times New Roman" w:cs="Times New Roman"/>
          <w:sz w:val="24"/>
          <w:szCs w:val="24"/>
        </w:rPr>
        <w:t xml:space="preserve">Creativity means that one expresses and decodes the world patterns, especially in the transmission of </w:t>
      </w:r>
      <w:r w:rsidR="00B71684" w:rsidRPr="004C3BDA">
        <w:rPr>
          <w:rFonts w:ascii="Times New Roman" w:hAnsi="Times New Roman" w:cs="Times New Roman"/>
          <w:sz w:val="24"/>
          <w:szCs w:val="24"/>
        </w:rPr>
        <w:t>information;</w:t>
      </w:r>
      <w:r w:rsidR="00303D24" w:rsidRPr="004C3BDA">
        <w:rPr>
          <w:rFonts w:ascii="Times New Roman" w:hAnsi="Times New Roman" w:cs="Times New Roman"/>
          <w:sz w:val="24"/>
          <w:szCs w:val="24"/>
        </w:rPr>
        <w:t xml:space="preserve"> creative person, therefore, is unique and authentic on how they communicate a specific piece of information. Creativity is useful, especially for an artist because it makes the piece of art attractive to the audience and makes it very original. However, creativity is not a thing of artists anymore; all aspects of life is characterized by creativity in both economic and </w:t>
      </w:r>
      <w:r w:rsidR="00B71684" w:rsidRPr="004C3BDA">
        <w:rPr>
          <w:rFonts w:ascii="Times New Roman" w:hAnsi="Times New Roman" w:cs="Times New Roman"/>
          <w:sz w:val="24"/>
          <w:szCs w:val="24"/>
        </w:rPr>
        <w:t>social growth. Creativity has various characteristics including, associating, questioning, observing, networking, experimenting, and risk-taking as well. Combination of above features brings creativity in the best way possible.</w:t>
      </w:r>
    </w:p>
    <w:p w:rsidR="00B71684" w:rsidRPr="004C3BDA" w:rsidRDefault="00773906" w:rsidP="004C3BD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C3BDA">
        <w:rPr>
          <w:rFonts w:ascii="Times New Roman" w:hAnsi="Times New Roman" w:cs="Times New Roman"/>
          <w:sz w:val="24"/>
          <w:szCs w:val="24"/>
        </w:rPr>
        <w:t xml:space="preserve">Associating is when one can introduce connections and </w:t>
      </w:r>
      <w:r w:rsidR="0082536E" w:rsidRPr="004C3BDA">
        <w:rPr>
          <w:rFonts w:ascii="Times New Roman" w:hAnsi="Times New Roman" w:cs="Times New Roman"/>
          <w:sz w:val="24"/>
          <w:szCs w:val="24"/>
        </w:rPr>
        <w:t>relations between</w:t>
      </w:r>
      <w:r w:rsidRPr="004C3BDA">
        <w:rPr>
          <w:rFonts w:ascii="Times New Roman" w:hAnsi="Times New Roman" w:cs="Times New Roman"/>
          <w:sz w:val="24"/>
          <w:szCs w:val="24"/>
        </w:rPr>
        <w:t xml:space="preserve"> two or more things that </w:t>
      </w:r>
      <w:r w:rsidRPr="004C3BDA">
        <w:rPr>
          <w:rFonts w:ascii="Times New Roman" w:hAnsi="Times New Roman" w:cs="Times New Roman"/>
          <w:sz w:val="24"/>
          <w:szCs w:val="24"/>
        </w:rPr>
        <w:t xml:space="preserve">are unrelated. </w:t>
      </w:r>
      <w:r w:rsidR="0082536E" w:rsidRPr="004C3BDA">
        <w:rPr>
          <w:rFonts w:ascii="Times New Roman" w:hAnsi="Times New Roman" w:cs="Times New Roman"/>
          <w:sz w:val="24"/>
          <w:szCs w:val="24"/>
        </w:rPr>
        <w:t xml:space="preserve">The work of an artist most precisely is creating a new concept or idea from either the existing conditions or imagining a world with those ideas coming up with artistic practice; the art may either be a drawing, music or a play. </w:t>
      </w:r>
      <w:r w:rsidR="007E4E5B" w:rsidRPr="004C3BDA">
        <w:rPr>
          <w:rFonts w:ascii="Times New Roman" w:hAnsi="Times New Roman" w:cs="Times New Roman"/>
          <w:sz w:val="24"/>
          <w:szCs w:val="24"/>
        </w:rPr>
        <w:t>Experience of an artist is</w:t>
      </w:r>
      <w:r w:rsidR="0082536E" w:rsidRPr="004C3BDA">
        <w:rPr>
          <w:rFonts w:ascii="Times New Roman" w:hAnsi="Times New Roman" w:cs="Times New Roman"/>
          <w:sz w:val="24"/>
          <w:szCs w:val="24"/>
        </w:rPr>
        <w:t xml:space="preserve"> among the significant sources of ideas for a piece of work</w:t>
      </w:r>
      <w:r w:rsidR="007E4E5B" w:rsidRPr="004C3BDA">
        <w:rPr>
          <w:rFonts w:ascii="Times New Roman" w:hAnsi="Times New Roman" w:cs="Times New Roman"/>
          <w:sz w:val="24"/>
          <w:szCs w:val="24"/>
        </w:rPr>
        <w:t>. Such arts are supposed to be made not only appealing but also relatable to the collective experiences of both the artist but most importantly, to the audience. Associating, therefore, enables the artist to bring their arts more closely to the audience, making them exciting and educative as well. A piece of art, therefore, cannot be said to practical art without the aspect of associating cannot be declared a successful art from any artist</w:t>
      </w:r>
      <w:r w:rsidR="006B15F1" w:rsidRPr="004C3BDA">
        <w:rPr>
          <w:rFonts w:ascii="Times New Roman" w:hAnsi="Times New Roman" w:cs="Times New Roman"/>
          <w:sz w:val="24"/>
          <w:szCs w:val="24"/>
        </w:rPr>
        <w:t xml:space="preserve">. </w:t>
      </w:r>
    </w:p>
    <w:p w:rsidR="0085136C" w:rsidRPr="004C3BDA" w:rsidRDefault="00773906" w:rsidP="004C3BDA">
      <w:pPr>
        <w:spacing w:line="480" w:lineRule="auto"/>
        <w:rPr>
          <w:rFonts w:ascii="Times New Roman" w:hAnsi="Times New Roman" w:cs="Times New Roman"/>
          <w:sz w:val="24"/>
          <w:szCs w:val="24"/>
        </w:rPr>
      </w:pPr>
      <w:r w:rsidRPr="004C3BDA">
        <w:rPr>
          <w:rFonts w:ascii="Times New Roman" w:hAnsi="Times New Roman" w:cs="Times New Roman"/>
          <w:sz w:val="24"/>
          <w:szCs w:val="24"/>
        </w:rPr>
        <w:t xml:space="preserve"> </w:t>
      </w:r>
      <w:r w:rsidR="007E4E5B" w:rsidRPr="004C3BDA">
        <w:rPr>
          <w:rFonts w:ascii="Times New Roman" w:hAnsi="Times New Roman" w:cs="Times New Roman"/>
          <w:sz w:val="24"/>
          <w:szCs w:val="24"/>
        </w:rPr>
        <w:t xml:space="preserve">They are observing means </w:t>
      </w:r>
      <w:r w:rsidR="0081029E" w:rsidRPr="004C3BDA">
        <w:rPr>
          <w:rFonts w:ascii="Times New Roman" w:hAnsi="Times New Roman" w:cs="Times New Roman"/>
          <w:sz w:val="24"/>
          <w:szCs w:val="24"/>
        </w:rPr>
        <w:t xml:space="preserve">looking at the world and the environment </w:t>
      </w:r>
      <w:r w:rsidRPr="004C3BDA">
        <w:rPr>
          <w:rFonts w:ascii="Times New Roman" w:hAnsi="Times New Roman" w:cs="Times New Roman"/>
          <w:sz w:val="24"/>
          <w:szCs w:val="24"/>
        </w:rPr>
        <w:t>making no</w:t>
      </w:r>
      <w:r w:rsidR="0081029E" w:rsidRPr="004C3BDA">
        <w:rPr>
          <w:rFonts w:ascii="Times New Roman" w:hAnsi="Times New Roman" w:cs="Times New Roman"/>
          <w:sz w:val="24"/>
          <w:szCs w:val="24"/>
        </w:rPr>
        <w:t xml:space="preserve"> conclusions, to find out discoveries from around the environment. Watching is slightly more of an active cognitive activity than a physical process; it will require both the physical and a mental process. Creativity requires an act of observing, the world is comprised </w:t>
      </w:r>
      <w:r w:rsidR="00554112" w:rsidRPr="004C3BDA">
        <w:rPr>
          <w:rFonts w:ascii="Times New Roman" w:hAnsi="Times New Roman" w:cs="Times New Roman"/>
          <w:sz w:val="24"/>
          <w:szCs w:val="24"/>
        </w:rPr>
        <w:t xml:space="preserve">of new and exciting discoveries </w:t>
      </w:r>
      <w:r w:rsidR="00554112" w:rsidRPr="004C3BDA">
        <w:rPr>
          <w:rFonts w:ascii="Times New Roman" w:hAnsi="Times New Roman" w:cs="Times New Roman"/>
          <w:sz w:val="24"/>
          <w:szCs w:val="24"/>
        </w:rPr>
        <w:lastRenderedPageBreak/>
        <w:t xml:space="preserve">which we can only find if we are good at keeping. It is much more critical for an artist than anybody else should be very observant on the world they live </w:t>
      </w:r>
      <w:r w:rsidRPr="004C3BDA">
        <w:rPr>
          <w:rFonts w:ascii="Times New Roman" w:hAnsi="Times New Roman" w:cs="Times New Roman"/>
          <w:sz w:val="24"/>
          <w:szCs w:val="24"/>
        </w:rPr>
        <w:t>in;</w:t>
      </w:r>
      <w:r w:rsidR="00554112" w:rsidRPr="004C3BDA">
        <w:rPr>
          <w:rFonts w:ascii="Times New Roman" w:hAnsi="Times New Roman" w:cs="Times New Roman"/>
          <w:sz w:val="24"/>
          <w:szCs w:val="24"/>
        </w:rPr>
        <w:t xml:space="preserve"> they should identify changes in patterns of living among people among any other change that may take place</w:t>
      </w:r>
      <w:r w:rsidRPr="004C3BDA">
        <w:rPr>
          <w:rFonts w:ascii="Times New Roman" w:hAnsi="Times New Roman" w:cs="Times New Roman"/>
          <w:sz w:val="24"/>
          <w:szCs w:val="24"/>
        </w:rPr>
        <w:t>. For an artist to be competent, they must be good in observing to come up with art that resonates with the audience at a given time and place.</w:t>
      </w:r>
    </w:p>
    <w:p w:rsidR="000A69BB" w:rsidRPr="004C3BDA" w:rsidRDefault="00773906" w:rsidP="004C3BDA">
      <w:pPr>
        <w:spacing w:line="480" w:lineRule="auto"/>
        <w:rPr>
          <w:rFonts w:ascii="Times New Roman" w:hAnsi="Times New Roman" w:cs="Times New Roman"/>
          <w:sz w:val="24"/>
          <w:szCs w:val="24"/>
        </w:rPr>
      </w:pPr>
      <w:r w:rsidRPr="004C3BDA">
        <w:rPr>
          <w:rFonts w:ascii="Times New Roman" w:hAnsi="Times New Roman" w:cs="Times New Roman"/>
          <w:sz w:val="24"/>
          <w:szCs w:val="24"/>
        </w:rPr>
        <w:t xml:space="preserve">The feature of association is evident in the picture by </w:t>
      </w:r>
      <w:r w:rsidRPr="004C3BDA">
        <w:rPr>
          <w:rFonts w:ascii="Times New Roman" w:hAnsi="Times New Roman" w:cs="Times New Roman"/>
          <w:sz w:val="24"/>
          <w:szCs w:val="24"/>
        </w:rPr>
        <w:t xml:space="preserve">Romare Bearden, which is showing the space race experienced during the cold war. The movement in the space and the making of life in the ghetto is connected to identify the kind of impact the space race had on life in the ghetto. The Black Panther and the </w:t>
      </w:r>
      <w:r w:rsidRPr="004C3BDA">
        <w:rPr>
          <w:rFonts w:ascii="Times New Roman" w:hAnsi="Times New Roman" w:cs="Times New Roman"/>
          <w:sz w:val="24"/>
          <w:szCs w:val="24"/>
        </w:rPr>
        <w:t>rocket to the moon despite them having no relationship the pictures is using these to images to expose the existence of black culture in the ghetto before technological transformations. The art in the view shows how the culture was affected during the cold</w:t>
      </w:r>
      <w:r w:rsidRPr="004C3BDA">
        <w:rPr>
          <w:rFonts w:ascii="Times New Roman" w:hAnsi="Times New Roman" w:cs="Times New Roman"/>
          <w:sz w:val="24"/>
          <w:szCs w:val="24"/>
        </w:rPr>
        <w:t xml:space="preserve"> war directly through the association of two unrelated items or activities.</w:t>
      </w:r>
    </w:p>
    <w:p w:rsidR="000A69BB" w:rsidRPr="004C3BDA" w:rsidRDefault="00773906" w:rsidP="004C3BD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C3BDA">
        <w:rPr>
          <w:rFonts w:ascii="Times New Roman" w:hAnsi="Times New Roman" w:cs="Times New Roman"/>
          <w:sz w:val="24"/>
          <w:szCs w:val="24"/>
        </w:rPr>
        <w:t>Observation as a feature of creativity is also evident in the picture of which the artist couldn't have used representation any better to make such an art. The artist observed his</w:t>
      </w:r>
      <w:r w:rsidRPr="004C3BDA">
        <w:rPr>
          <w:rFonts w:ascii="Times New Roman" w:hAnsi="Times New Roman" w:cs="Times New Roman"/>
          <w:sz w:val="24"/>
          <w:szCs w:val="24"/>
        </w:rPr>
        <w:t xml:space="preserve"> world keenly to discover the happenings around his environment; the picture portrays the real life in the ghetto as people smoking are seen. The artist found and got new insights on the space race, rocket to the moon noise, and its impact on the ghetto li</w:t>
      </w:r>
      <w:r w:rsidRPr="004C3BDA">
        <w:rPr>
          <w:rFonts w:ascii="Times New Roman" w:hAnsi="Times New Roman" w:cs="Times New Roman"/>
          <w:sz w:val="24"/>
          <w:szCs w:val="24"/>
        </w:rPr>
        <w:t xml:space="preserve">fe that has clearly been shown. Observation, therefore, is a tool used exhaustively in the picture. </w:t>
      </w:r>
    </w:p>
    <w:p w:rsidR="00884B16" w:rsidRPr="004C3BDA" w:rsidRDefault="00773906" w:rsidP="004C3BDA">
      <w:pPr>
        <w:spacing w:line="480" w:lineRule="auto"/>
        <w:rPr>
          <w:rFonts w:ascii="Times New Roman" w:hAnsi="Times New Roman" w:cs="Times New Roman"/>
          <w:sz w:val="24"/>
          <w:szCs w:val="24"/>
        </w:rPr>
      </w:pPr>
      <w:r w:rsidRPr="004C3BDA">
        <w:rPr>
          <w:rFonts w:ascii="Times New Roman" w:hAnsi="Times New Roman" w:cs="Times New Roman"/>
          <w:sz w:val="24"/>
          <w:szCs w:val="24"/>
        </w:rPr>
        <w:t xml:space="preserve">        </w:t>
      </w:r>
    </w:p>
    <w:p w:rsidR="0085136C" w:rsidRPr="004C3BDA" w:rsidRDefault="0085136C" w:rsidP="004C3BDA">
      <w:pPr>
        <w:spacing w:line="480" w:lineRule="auto"/>
        <w:rPr>
          <w:rFonts w:ascii="Times New Roman" w:hAnsi="Times New Roman" w:cs="Times New Roman"/>
          <w:sz w:val="24"/>
          <w:szCs w:val="24"/>
        </w:rPr>
      </w:pPr>
    </w:p>
    <w:p w:rsidR="006B15F1" w:rsidRPr="004C3BDA" w:rsidRDefault="006B15F1" w:rsidP="004C3BDA">
      <w:pPr>
        <w:spacing w:line="480" w:lineRule="auto"/>
        <w:rPr>
          <w:rFonts w:ascii="Times New Roman" w:hAnsi="Times New Roman" w:cs="Times New Roman"/>
          <w:sz w:val="24"/>
          <w:szCs w:val="24"/>
        </w:rPr>
      </w:pPr>
    </w:p>
    <w:p w:rsidR="006B15F1" w:rsidRPr="004C3BDA" w:rsidRDefault="006B15F1" w:rsidP="004C3BDA">
      <w:pPr>
        <w:spacing w:line="480" w:lineRule="auto"/>
        <w:rPr>
          <w:rFonts w:ascii="Times New Roman" w:hAnsi="Times New Roman" w:cs="Times New Roman"/>
          <w:sz w:val="24"/>
          <w:szCs w:val="24"/>
        </w:rPr>
      </w:pPr>
    </w:p>
    <w:sectPr w:rsidR="006B15F1" w:rsidRPr="004C3BDA" w:rsidSect="004C3B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906" w:rsidRDefault="00773906">
      <w:pPr>
        <w:spacing w:after="0" w:line="240" w:lineRule="auto"/>
      </w:pPr>
      <w:r>
        <w:separator/>
      </w:r>
    </w:p>
  </w:endnote>
  <w:endnote w:type="continuationSeparator" w:id="0">
    <w:p w:rsidR="00773906" w:rsidRDefault="00773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906" w:rsidRDefault="00773906">
      <w:pPr>
        <w:spacing w:after="0" w:line="240" w:lineRule="auto"/>
      </w:pPr>
      <w:r>
        <w:separator/>
      </w:r>
    </w:p>
  </w:footnote>
  <w:footnote w:type="continuationSeparator" w:id="0">
    <w:p w:rsidR="00773906" w:rsidRDefault="007739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63A" w:rsidRDefault="00773906">
    <w:pPr>
      <w:pStyle w:val="Header"/>
    </w:pPr>
    <w:r>
      <w:t>CREATIVITY</w:t>
    </w:r>
  </w:p>
  <w:p w:rsidR="00D6063A" w:rsidRDefault="00D606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BDA" w:rsidRPr="004C3BDA" w:rsidRDefault="00773906" w:rsidP="004C3BDA">
    <w:pPr>
      <w:pStyle w:val="Header"/>
    </w:pPr>
    <w:r>
      <w:t xml:space="preserve">Running head: </w:t>
    </w:r>
    <w:r w:rsidRPr="004C3BDA">
      <w:t>CREATIVITY</w:t>
    </w:r>
  </w:p>
  <w:p w:rsidR="004C3BDA" w:rsidRPr="004C3BDA" w:rsidRDefault="004C3BDA" w:rsidP="004C3BDA">
    <w:pPr>
      <w:pStyle w:val="Header"/>
    </w:pPr>
  </w:p>
  <w:p w:rsidR="004C3BDA" w:rsidRDefault="004C3B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03D"/>
    <w:rsid w:val="0005103D"/>
    <w:rsid w:val="000A69BB"/>
    <w:rsid w:val="00303D24"/>
    <w:rsid w:val="004C3BDA"/>
    <w:rsid w:val="00554112"/>
    <w:rsid w:val="005700EF"/>
    <w:rsid w:val="006710A2"/>
    <w:rsid w:val="006B15F1"/>
    <w:rsid w:val="00773906"/>
    <w:rsid w:val="007E4E5B"/>
    <w:rsid w:val="0081029E"/>
    <w:rsid w:val="0082536E"/>
    <w:rsid w:val="0085136C"/>
    <w:rsid w:val="0087297E"/>
    <w:rsid w:val="00884B16"/>
    <w:rsid w:val="00B71684"/>
    <w:rsid w:val="00D1013F"/>
    <w:rsid w:val="00D6063A"/>
    <w:rsid w:val="00EC2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7E5CB3-67E8-469C-B240-DD040CA1E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6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63A"/>
  </w:style>
  <w:style w:type="paragraph" w:styleId="Footer">
    <w:name w:val="footer"/>
    <w:basedOn w:val="Normal"/>
    <w:link w:val="FooterChar"/>
    <w:uiPriority w:val="99"/>
    <w:unhideWhenUsed/>
    <w:rsid w:val="00D606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63A"/>
  </w:style>
  <w:style w:type="paragraph" w:styleId="BalloonText">
    <w:name w:val="Balloon Text"/>
    <w:basedOn w:val="Normal"/>
    <w:link w:val="BalloonTextChar"/>
    <w:uiPriority w:val="99"/>
    <w:semiHidden/>
    <w:unhideWhenUsed/>
    <w:rsid w:val="00D606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6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2019-07-13T21:06:00Z</dcterms:created>
  <dcterms:modified xsi:type="dcterms:W3CDTF">2019-07-13T21:06:00Z</dcterms:modified>
</cp:coreProperties>
</file>