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243C" w:rsidRDefault="00A3243C" w:rsidP="00FC6D90">
      <w:pPr>
        <w:spacing w:line="480" w:lineRule="auto"/>
        <w:jc w:val="center"/>
        <w:rPr>
          <w:rFonts w:ascii="Times New Roman" w:hAnsi="Times New Roman" w:cs="Times New Roman"/>
          <w:sz w:val="24"/>
          <w:szCs w:val="24"/>
        </w:rPr>
      </w:pPr>
    </w:p>
    <w:p w:rsidR="00A3243C" w:rsidRDefault="00A3243C" w:rsidP="00FC6D90">
      <w:pPr>
        <w:spacing w:line="480" w:lineRule="auto"/>
        <w:jc w:val="center"/>
        <w:rPr>
          <w:rFonts w:ascii="Times New Roman" w:hAnsi="Times New Roman" w:cs="Times New Roman"/>
          <w:sz w:val="24"/>
          <w:szCs w:val="24"/>
        </w:rPr>
      </w:pPr>
    </w:p>
    <w:p w:rsidR="00A3243C" w:rsidRDefault="00A3243C" w:rsidP="00FC6D90">
      <w:pPr>
        <w:spacing w:line="480" w:lineRule="auto"/>
        <w:jc w:val="center"/>
        <w:rPr>
          <w:rFonts w:ascii="Times New Roman" w:hAnsi="Times New Roman" w:cs="Times New Roman"/>
          <w:sz w:val="24"/>
          <w:szCs w:val="24"/>
        </w:rPr>
      </w:pPr>
    </w:p>
    <w:p w:rsidR="00A3243C" w:rsidRDefault="00A3243C" w:rsidP="00FC6D90">
      <w:pPr>
        <w:spacing w:line="480" w:lineRule="auto"/>
        <w:jc w:val="center"/>
        <w:rPr>
          <w:rFonts w:ascii="Times New Roman" w:hAnsi="Times New Roman" w:cs="Times New Roman"/>
          <w:sz w:val="24"/>
          <w:szCs w:val="24"/>
        </w:rPr>
      </w:pPr>
    </w:p>
    <w:p w:rsidR="00A3243C" w:rsidRDefault="00A3243C" w:rsidP="00FC6D90">
      <w:pPr>
        <w:spacing w:line="480" w:lineRule="auto"/>
        <w:jc w:val="center"/>
        <w:rPr>
          <w:rFonts w:ascii="Times New Roman" w:hAnsi="Times New Roman" w:cs="Times New Roman"/>
          <w:sz w:val="24"/>
          <w:szCs w:val="24"/>
        </w:rPr>
      </w:pPr>
    </w:p>
    <w:p w:rsidR="00A3243C" w:rsidRDefault="00A3243C" w:rsidP="00FC6D90">
      <w:pPr>
        <w:spacing w:line="480" w:lineRule="auto"/>
        <w:jc w:val="center"/>
        <w:rPr>
          <w:rFonts w:ascii="Times New Roman" w:hAnsi="Times New Roman" w:cs="Times New Roman"/>
          <w:sz w:val="24"/>
          <w:szCs w:val="24"/>
        </w:rPr>
      </w:pPr>
    </w:p>
    <w:p w:rsidR="00A3243C" w:rsidRDefault="00A3243C" w:rsidP="00FC6D90">
      <w:pPr>
        <w:spacing w:line="480" w:lineRule="auto"/>
        <w:jc w:val="center"/>
        <w:rPr>
          <w:rFonts w:ascii="Times New Roman" w:hAnsi="Times New Roman" w:cs="Times New Roman"/>
          <w:sz w:val="24"/>
          <w:szCs w:val="24"/>
        </w:rPr>
      </w:pPr>
    </w:p>
    <w:p w:rsidR="00DE7C14" w:rsidRPr="00A3243C" w:rsidRDefault="00A3243C" w:rsidP="00FC6D90">
      <w:pPr>
        <w:spacing w:line="480" w:lineRule="auto"/>
        <w:jc w:val="center"/>
        <w:rPr>
          <w:rFonts w:ascii="Times New Roman" w:hAnsi="Times New Roman" w:cs="Times New Roman"/>
          <w:sz w:val="24"/>
          <w:szCs w:val="24"/>
        </w:rPr>
      </w:pPr>
      <w:r w:rsidRPr="00A3243C">
        <w:rPr>
          <w:rFonts w:ascii="Times New Roman" w:hAnsi="Times New Roman" w:cs="Times New Roman"/>
          <w:sz w:val="24"/>
          <w:szCs w:val="24"/>
        </w:rPr>
        <w:t>Cartography</w:t>
      </w:r>
    </w:p>
    <w:p w:rsidR="00A3243C" w:rsidRPr="00A3243C" w:rsidRDefault="00A3243C" w:rsidP="00FC6D90">
      <w:pPr>
        <w:spacing w:line="480" w:lineRule="auto"/>
        <w:jc w:val="center"/>
        <w:rPr>
          <w:rFonts w:ascii="Times New Roman" w:hAnsi="Times New Roman" w:cs="Times New Roman"/>
          <w:sz w:val="24"/>
          <w:szCs w:val="24"/>
        </w:rPr>
      </w:pPr>
      <w:r w:rsidRPr="00A3243C">
        <w:rPr>
          <w:rFonts w:ascii="Times New Roman" w:hAnsi="Times New Roman" w:cs="Times New Roman"/>
          <w:sz w:val="24"/>
          <w:szCs w:val="24"/>
        </w:rPr>
        <w:t>Name</w:t>
      </w:r>
    </w:p>
    <w:p w:rsidR="00A3243C" w:rsidRDefault="00A3243C" w:rsidP="00FC6D90">
      <w:pPr>
        <w:spacing w:line="480" w:lineRule="auto"/>
        <w:jc w:val="center"/>
        <w:rPr>
          <w:rFonts w:ascii="Times New Roman" w:hAnsi="Times New Roman" w:cs="Times New Roman"/>
          <w:sz w:val="24"/>
          <w:szCs w:val="24"/>
        </w:rPr>
      </w:pPr>
      <w:r w:rsidRPr="00A3243C">
        <w:rPr>
          <w:rFonts w:ascii="Times New Roman" w:hAnsi="Times New Roman" w:cs="Times New Roman"/>
          <w:sz w:val="24"/>
          <w:szCs w:val="24"/>
        </w:rPr>
        <w:t>Institutional Affiliation</w:t>
      </w:r>
    </w:p>
    <w:p w:rsidR="00A3243C" w:rsidRDefault="00A3243C" w:rsidP="00FC6D90">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471517" w:rsidRPr="00471517" w:rsidRDefault="00471517" w:rsidP="00FC6D90">
      <w:pPr>
        <w:spacing w:line="480" w:lineRule="auto"/>
        <w:rPr>
          <w:rFonts w:ascii="Times New Roman" w:hAnsi="Times New Roman" w:cs="Times New Roman"/>
          <w:b/>
          <w:sz w:val="24"/>
          <w:szCs w:val="24"/>
        </w:rPr>
      </w:pPr>
      <w:r w:rsidRPr="00471517">
        <w:rPr>
          <w:rFonts w:ascii="Times New Roman" w:hAnsi="Times New Roman" w:cs="Times New Roman"/>
          <w:b/>
          <w:sz w:val="24"/>
          <w:szCs w:val="24"/>
        </w:rPr>
        <w:lastRenderedPageBreak/>
        <w:t xml:space="preserve">Introduction </w:t>
      </w:r>
    </w:p>
    <w:p w:rsidR="00471517" w:rsidRDefault="00465354" w:rsidP="00FC6D9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Cartography can be described as the science or art of graphical illustration of a geographical area on a chart or a map. This representation can sometimes involve the superimposition of cultural, political and non-geographical regions in an area.  The state of Texas uses Cartography to recognize the representation of an area on a map. The use of cartography is aimed at helping individuals understand the world while at the same time analyzing positional relationships. This is important in guiding the world by helping individuals understand maps, world intentions and what occurs in the world. This is an essential aspect of helping individuals to know how the world works while at the same time understanding what occurs on the daily lives of an individual. </w:t>
      </w:r>
    </w:p>
    <w:p w:rsidR="00471517" w:rsidRPr="00471517" w:rsidRDefault="00471517" w:rsidP="00FC6D90">
      <w:pPr>
        <w:spacing w:line="480" w:lineRule="auto"/>
        <w:rPr>
          <w:rFonts w:ascii="Times New Roman" w:hAnsi="Times New Roman" w:cs="Times New Roman"/>
          <w:b/>
          <w:sz w:val="24"/>
          <w:szCs w:val="24"/>
        </w:rPr>
      </w:pPr>
      <w:r w:rsidRPr="00471517">
        <w:rPr>
          <w:rFonts w:ascii="Times New Roman" w:hAnsi="Times New Roman" w:cs="Times New Roman"/>
          <w:b/>
          <w:sz w:val="24"/>
          <w:szCs w:val="24"/>
        </w:rPr>
        <w:t xml:space="preserve">Development of the Discipline </w:t>
      </w:r>
    </w:p>
    <w:p w:rsidR="00471517" w:rsidRDefault="00465354" w:rsidP="00FC6D90">
      <w:pPr>
        <w:spacing w:line="480" w:lineRule="auto"/>
        <w:rPr>
          <w:rFonts w:ascii="Times New Roman" w:hAnsi="Times New Roman" w:cs="Times New Roman"/>
          <w:sz w:val="24"/>
          <w:szCs w:val="24"/>
        </w:rPr>
      </w:pPr>
      <w:r>
        <w:rPr>
          <w:rFonts w:ascii="Times New Roman" w:hAnsi="Times New Roman" w:cs="Times New Roman"/>
          <w:sz w:val="24"/>
          <w:szCs w:val="24"/>
        </w:rPr>
        <w:tab/>
        <w:t>The ancient Romans and the Greeks created maps in 2</w:t>
      </w:r>
      <w:r w:rsidRPr="00465354">
        <w:rPr>
          <w:rFonts w:ascii="Times New Roman" w:hAnsi="Times New Roman" w:cs="Times New Roman"/>
          <w:sz w:val="24"/>
          <w:szCs w:val="24"/>
          <w:vertAlign w:val="superscript"/>
        </w:rPr>
        <w:t>ND</w:t>
      </w:r>
      <w:r>
        <w:rPr>
          <w:rFonts w:ascii="Times New Roman" w:hAnsi="Times New Roman" w:cs="Times New Roman"/>
          <w:sz w:val="24"/>
          <w:szCs w:val="24"/>
        </w:rPr>
        <w:t xml:space="preserve"> Century CE to represent regions of </w:t>
      </w:r>
      <w:r w:rsidR="0013423F">
        <w:rPr>
          <w:rFonts w:ascii="Times New Roman" w:hAnsi="Times New Roman" w:cs="Times New Roman"/>
          <w:sz w:val="24"/>
          <w:szCs w:val="24"/>
        </w:rPr>
        <w:t>control. For</w:t>
      </w:r>
      <w:r>
        <w:rPr>
          <w:rFonts w:ascii="Times New Roman" w:hAnsi="Times New Roman" w:cs="Times New Roman"/>
          <w:sz w:val="24"/>
          <w:szCs w:val="24"/>
        </w:rPr>
        <w:t xml:space="preserve"> instance, Ptolemy wrote his geographical treatise in Arabic to demonstrate the</w:t>
      </w:r>
      <w:r w:rsidR="0013423F">
        <w:rPr>
          <w:rFonts w:ascii="Times New Roman" w:hAnsi="Times New Roman" w:cs="Times New Roman"/>
          <w:sz w:val="24"/>
          <w:szCs w:val="24"/>
        </w:rPr>
        <w:t xml:space="preserve"> regional control of the world. Since then Cartography has been believed as a discipline of making maps around the world. </w:t>
      </w:r>
      <w:r w:rsidR="003459CA">
        <w:rPr>
          <w:rFonts w:ascii="Times New Roman" w:hAnsi="Times New Roman" w:cs="Times New Roman"/>
          <w:sz w:val="24"/>
          <w:szCs w:val="24"/>
        </w:rPr>
        <w:t xml:space="preserve">The third way in which maps can help people around the world is through land surveying that can help to provide sufficient property management. This would be key in guiding people to understand how the world works while at the same time understanding the world. The development of printing technology during the renaissance period helped to advance map making hence improving the world as we currently know it. This has motivated people to have improved knowledge of the world as we know it currently </w:t>
      </w:r>
      <w:r w:rsidR="00471517">
        <w:rPr>
          <w:rFonts w:ascii="Times New Roman" w:hAnsi="Times New Roman" w:cs="Times New Roman"/>
          <w:sz w:val="24"/>
          <w:szCs w:val="24"/>
        </w:rPr>
        <w:t>(</w:t>
      </w:r>
      <w:r w:rsidR="00471517">
        <w:rPr>
          <w:rFonts w:ascii="Times New Roman" w:eastAsia="Arial Unicode MS" w:hAnsi="Times New Roman" w:cs="Times New Roman"/>
          <w:color w:val="000000"/>
          <w:sz w:val="24"/>
          <w:szCs w:val="24"/>
          <w:shd w:val="clear" w:color="auto" w:fill="FFFFFF"/>
        </w:rPr>
        <w:t xml:space="preserve">Lehn &amp; </w:t>
      </w:r>
      <w:proofErr w:type="spellStart"/>
      <w:r w:rsidR="00471517">
        <w:rPr>
          <w:rFonts w:ascii="Times New Roman" w:eastAsia="Arial Unicode MS" w:hAnsi="Times New Roman" w:cs="Times New Roman"/>
          <w:color w:val="000000"/>
          <w:sz w:val="24"/>
          <w:szCs w:val="24"/>
          <w:shd w:val="clear" w:color="auto" w:fill="FFFFFF"/>
        </w:rPr>
        <w:t>Gentner</w:t>
      </w:r>
      <w:proofErr w:type="spellEnd"/>
      <w:r w:rsidR="00471517">
        <w:rPr>
          <w:rFonts w:ascii="Times New Roman" w:eastAsia="Arial Unicode MS" w:hAnsi="Times New Roman" w:cs="Times New Roman"/>
          <w:color w:val="000000"/>
          <w:sz w:val="24"/>
          <w:szCs w:val="24"/>
          <w:shd w:val="clear" w:color="auto" w:fill="FFFFFF"/>
        </w:rPr>
        <w:t xml:space="preserve">, </w:t>
      </w:r>
      <w:r w:rsidR="00471517" w:rsidRPr="000938C8">
        <w:rPr>
          <w:rFonts w:ascii="Times New Roman" w:eastAsia="Arial Unicode MS" w:hAnsi="Times New Roman" w:cs="Times New Roman"/>
          <w:color w:val="000000"/>
          <w:sz w:val="24"/>
          <w:szCs w:val="24"/>
          <w:shd w:val="clear" w:color="auto" w:fill="FFFFFF"/>
        </w:rPr>
        <w:t>2009). </w:t>
      </w:r>
    </w:p>
    <w:p w:rsidR="00471517" w:rsidRPr="00471517" w:rsidRDefault="00471517" w:rsidP="00FC6D90">
      <w:pPr>
        <w:spacing w:line="480" w:lineRule="auto"/>
        <w:rPr>
          <w:rFonts w:ascii="Times New Roman" w:hAnsi="Times New Roman" w:cs="Times New Roman"/>
          <w:b/>
          <w:sz w:val="24"/>
          <w:szCs w:val="24"/>
        </w:rPr>
      </w:pPr>
      <w:r w:rsidRPr="00471517">
        <w:rPr>
          <w:rFonts w:ascii="Times New Roman" w:hAnsi="Times New Roman" w:cs="Times New Roman"/>
          <w:b/>
          <w:sz w:val="24"/>
          <w:szCs w:val="24"/>
        </w:rPr>
        <w:t xml:space="preserve">Impact on the society </w:t>
      </w:r>
    </w:p>
    <w:p w:rsidR="00471517" w:rsidRDefault="0013423F" w:rsidP="00FC6D9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Cartography has helped individuals understand the world while at the same time analyzing positional relations and reflecting on different ways in which geography affects our individual and daily lives. The use of Cartography has been helpful in guiding people to represent the world and understand different illustration and representati</w:t>
      </w:r>
      <w:r w:rsidR="003459CA">
        <w:rPr>
          <w:rFonts w:ascii="Times New Roman" w:hAnsi="Times New Roman" w:cs="Times New Roman"/>
          <w:sz w:val="24"/>
          <w:szCs w:val="24"/>
        </w:rPr>
        <w:t xml:space="preserve">on as they shape the world map </w:t>
      </w:r>
      <w:r w:rsidR="00471517">
        <w:rPr>
          <w:rFonts w:ascii="Times New Roman" w:hAnsi="Times New Roman" w:cs="Times New Roman"/>
          <w:sz w:val="24"/>
          <w:szCs w:val="24"/>
        </w:rPr>
        <w:t>(Field, 2018).</w:t>
      </w:r>
    </w:p>
    <w:p w:rsidR="00471517" w:rsidRPr="00471517" w:rsidRDefault="00471517" w:rsidP="00FC6D90">
      <w:pPr>
        <w:spacing w:line="480" w:lineRule="auto"/>
        <w:rPr>
          <w:rFonts w:ascii="Times New Roman" w:hAnsi="Times New Roman" w:cs="Times New Roman"/>
          <w:b/>
          <w:sz w:val="24"/>
          <w:szCs w:val="24"/>
        </w:rPr>
      </w:pPr>
      <w:r w:rsidRPr="00471517">
        <w:rPr>
          <w:rFonts w:ascii="Times New Roman" w:hAnsi="Times New Roman" w:cs="Times New Roman"/>
          <w:b/>
          <w:sz w:val="24"/>
          <w:szCs w:val="24"/>
        </w:rPr>
        <w:t xml:space="preserve">A Science or an art </w:t>
      </w:r>
    </w:p>
    <w:p w:rsidR="00471517" w:rsidRDefault="003459CA" w:rsidP="00FC6D9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Cartography has also developed as a science due to the improved practices of map making and the complex techniques and conventions that have emerged. The development of the geographic information systems has helped to advance map making abilities and functions within the society. This has helped to transform the society as it has developed the process in which maps and geographical data is represented on a piece of paper. Through Geographic Information Systems, it is easy for individuals to understand the world in a faster way as before </w:t>
      </w:r>
      <w:r w:rsidR="00471517">
        <w:rPr>
          <w:rFonts w:ascii="Times New Roman" w:hAnsi="Times New Roman" w:cs="Times New Roman"/>
          <w:sz w:val="24"/>
          <w:szCs w:val="24"/>
        </w:rPr>
        <w:t>(Field, 2018).</w:t>
      </w:r>
    </w:p>
    <w:p w:rsidR="003459CA" w:rsidRDefault="00471517" w:rsidP="00FC6D90">
      <w:pPr>
        <w:spacing w:line="480" w:lineRule="auto"/>
        <w:rPr>
          <w:rFonts w:ascii="Times New Roman" w:hAnsi="Times New Roman" w:cs="Times New Roman"/>
          <w:b/>
          <w:sz w:val="24"/>
          <w:szCs w:val="24"/>
        </w:rPr>
      </w:pPr>
      <w:r w:rsidRPr="00471517">
        <w:rPr>
          <w:rFonts w:ascii="Times New Roman" w:hAnsi="Times New Roman" w:cs="Times New Roman"/>
          <w:b/>
          <w:sz w:val="24"/>
          <w:szCs w:val="24"/>
        </w:rPr>
        <w:t>Ways it helps to understand our world</w:t>
      </w:r>
    </w:p>
    <w:p w:rsidR="00471517" w:rsidRDefault="003459CA" w:rsidP="00FC6D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Cartography has been efficient in helping individuals understand positional relationships, the world while at the same time reflecting on our daily lives. This has improved the effect of representation and illustration of geographical relationships in the world. Over time, this has helped to improve how individuals understand the world while at the same time understanding interpersonal relationships. Exploration in the world has also improved as a result of improved understanding of the world through conceptual frameworks and the interpersonal relationships that have continued to exist in the world </w:t>
      </w:r>
      <w:r w:rsidR="00471517">
        <w:rPr>
          <w:rFonts w:ascii="Times New Roman" w:hAnsi="Times New Roman" w:cs="Times New Roman"/>
          <w:sz w:val="24"/>
          <w:szCs w:val="24"/>
        </w:rPr>
        <w:t>(</w:t>
      </w:r>
      <w:r w:rsidR="00471517">
        <w:rPr>
          <w:rFonts w:ascii="Times New Roman" w:eastAsia="Arial Unicode MS" w:hAnsi="Times New Roman" w:cs="Times New Roman"/>
          <w:color w:val="000000"/>
          <w:sz w:val="24"/>
          <w:szCs w:val="24"/>
          <w:shd w:val="clear" w:color="auto" w:fill="FFFFFF"/>
        </w:rPr>
        <w:t xml:space="preserve">Lehn &amp; </w:t>
      </w:r>
      <w:proofErr w:type="spellStart"/>
      <w:r w:rsidR="00471517">
        <w:rPr>
          <w:rFonts w:ascii="Times New Roman" w:eastAsia="Arial Unicode MS" w:hAnsi="Times New Roman" w:cs="Times New Roman"/>
          <w:color w:val="000000"/>
          <w:sz w:val="24"/>
          <w:szCs w:val="24"/>
          <w:shd w:val="clear" w:color="auto" w:fill="FFFFFF"/>
        </w:rPr>
        <w:t>Gentner</w:t>
      </w:r>
      <w:proofErr w:type="spellEnd"/>
      <w:r w:rsidR="00471517">
        <w:rPr>
          <w:rFonts w:ascii="Times New Roman" w:eastAsia="Arial Unicode MS" w:hAnsi="Times New Roman" w:cs="Times New Roman"/>
          <w:color w:val="000000"/>
          <w:sz w:val="24"/>
          <w:szCs w:val="24"/>
          <w:shd w:val="clear" w:color="auto" w:fill="FFFFFF"/>
        </w:rPr>
        <w:t xml:space="preserve">, </w:t>
      </w:r>
      <w:r w:rsidR="00471517" w:rsidRPr="000938C8">
        <w:rPr>
          <w:rFonts w:ascii="Times New Roman" w:eastAsia="Arial Unicode MS" w:hAnsi="Times New Roman" w:cs="Times New Roman"/>
          <w:color w:val="000000"/>
          <w:sz w:val="24"/>
          <w:szCs w:val="24"/>
          <w:shd w:val="clear" w:color="auto" w:fill="FFFFFF"/>
        </w:rPr>
        <w:t>2009). </w:t>
      </w:r>
    </w:p>
    <w:p w:rsidR="00471517" w:rsidRPr="00471517" w:rsidRDefault="00471517" w:rsidP="00FC6D90">
      <w:pPr>
        <w:spacing w:line="480" w:lineRule="auto"/>
        <w:rPr>
          <w:rFonts w:ascii="Times New Roman" w:hAnsi="Times New Roman" w:cs="Times New Roman"/>
          <w:b/>
          <w:sz w:val="24"/>
          <w:szCs w:val="24"/>
        </w:rPr>
      </w:pPr>
      <w:r w:rsidRPr="00471517">
        <w:rPr>
          <w:rFonts w:ascii="Times New Roman" w:hAnsi="Times New Roman" w:cs="Times New Roman"/>
          <w:b/>
          <w:sz w:val="24"/>
          <w:szCs w:val="24"/>
        </w:rPr>
        <w:t xml:space="preserve">Conclusion </w:t>
      </w:r>
    </w:p>
    <w:p w:rsidR="000938C8" w:rsidRDefault="00471517" w:rsidP="00FC6D9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To sum it up, </w:t>
      </w:r>
      <w:r w:rsidR="00FC6D90">
        <w:rPr>
          <w:rFonts w:ascii="Times New Roman" w:hAnsi="Times New Roman" w:cs="Times New Roman"/>
          <w:sz w:val="24"/>
          <w:szCs w:val="24"/>
        </w:rPr>
        <w:t xml:space="preserve">Cartography has been advanced over the years. New tools advancing aerial photography, sensor technologies and also GPS technologies have helped to advance the </w:t>
      </w:r>
      <w:r w:rsidR="00FC6D90">
        <w:rPr>
          <w:rFonts w:ascii="Times New Roman" w:hAnsi="Times New Roman" w:cs="Times New Roman"/>
          <w:sz w:val="24"/>
          <w:szCs w:val="24"/>
        </w:rPr>
        <w:lastRenderedPageBreak/>
        <w:t>understanding of the world. The intention is to represent the world as it is while at the same time reflecting on individual relationships about people around the world. The main functions of maps since time immemorial is provision of general descriptions about the world, helping individuals to navigate and also find ways.</w:t>
      </w:r>
      <w:r w:rsidR="000938C8">
        <w:rPr>
          <w:rFonts w:ascii="Times New Roman" w:hAnsi="Times New Roman" w:cs="Times New Roman"/>
          <w:sz w:val="24"/>
          <w:szCs w:val="24"/>
        </w:rPr>
        <w:br w:type="page"/>
      </w:r>
    </w:p>
    <w:p w:rsidR="00A3243C" w:rsidRDefault="000938C8" w:rsidP="00FC6D90">
      <w:pPr>
        <w:spacing w:line="480" w:lineRule="auto"/>
        <w:jc w:val="center"/>
        <w:rPr>
          <w:rFonts w:ascii="Times New Roman" w:hAnsi="Times New Roman" w:cs="Times New Roman"/>
          <w:b/>
          <w:sz w:val="24"/>
          <w:szCs w:val="24"/>
        </w:rPr>
      </w:pPr>
      <w:r w:rsidRPr="000938C8">
        <w:rPr>
          <w:rFonts w:ascii="Times New Roman" w:hAnsi="Times New Roman" w:cs="Times New Roman"/>
          <w:b/>
          <w:sz w:val="24"/>
          <w:szCs w:val="24"/>
        </w:rPr>
        <w:lastRenderedPageBreak/>
        <w:t>References</w:t>
      </w:r>
    </w:p>
    <w:p w:rsidR="000938C8" w:rsidRPr="000938C8" w:rsidRDefault="000938C8" w:rsidP="00FC6D90">
      <w:pPr>
        <w:pBdr>
          <w:bottom w:val="single" w:sz="6" w:space="1" w:color="auto"/>
        </w:pBdr>
        <w:spacing w:after="0" w:line="480" w:lineRule="auto"/>
        <w:ind w:left="720" w:hanging="720"/>
        <w:jc w:val="center"/>
        <w:rPr>
          <w:rFonts w:ascii="Times New Roman" w:eastAsia="Times New Roman" w:hAnsi="Times New Roman" w:cs="Times New Roman"/>
          <w:vanish/>
          <w:sz w:val="24"/>
          <w:szCs w:val="24"/>
        </w:rPr>
      </w:pPr>
      <w:r w:rsidRPr="000938C8">
        <w:rPr>
          <w:rFonts w:ascii="Times New Roman" w:eastAsia="Times New Roman" w:hAnsi="Times New Roman" w:cs="Times New Roman"/>
          <w:vanish/>
          <w:sz w:val="24"/>
          <w:szCs w:val="24"/>
        </w:rPr>
        <w:t>Top of Form</w:t>
      </w:r>
    </w:p>
    <w:p w:rsidR="000938C8" w:rsidRPr="000938C8" w:rsidRDefault="000938C8" w:rsidP="00FC6D90">
      <w:pPr>
        <w:shd w:val="clear" w:color="auto" w:fill="FFFFFF"/>
        <w:spacing w:after="0" w:line="480" w:lineRule="auto"/>
        <w:ind w:left="720" w:hanging="720"/>
        <w:rPr>
          <w:rFonts w:ascii="Times New Roman" w:eastAsia="Arial Unicode MS" w:hAnsi="Times New Roman" w:cs="Times New Roman"/>
          <w:color w:val="000000"/>
          <w:sz w:val="24"/>
          <w:szCs w:val="24"/>
          <w:shd w:val="clear" w:color="auto" w:fill="FFFFFF"/>
        </w:rPr>
      </w:pPr>
      <w:r w:rsidRPr="000938C8">
        <w:rPr>
          <w:rFonts w:ascii="Times New Roman" w:eastAsia="Arial Unicode MS" w:hAnsi="Times New Roman" w:cs="Times New Roman"/>
          <w:color w:val="000000"/>
          <w:sz w:val="24"/>
          <w:szCs w:val="24"/>
        </w:rPr>
        <w:t>Field, K. (2018). </w:t>
      </w:r>
      <w:r w:rsidRPr="000938C8">
        <w:rPr>
          <w:rFonts w:ascii="Times New Roman" w:eastAsia="Arial Unicode MS" w:hAnsi="Times New Roman" w:cs="Times New Roman"/>
          <w:i/>
          <w:iCs/>
          <w:color w:val="000000"/>
          <w:sz w:val="24"/>
          <w:szCs w:val="24"/>
        </w:rPr>
        <w:t>Cartography: A compendium of design thinking for mapmakers</w:t>
      </w:r>
      <w:r w:rsidRPr="000938C8">
        <w:rPr>
          <w:rFonts w:ascii="Times New Roman" w:eastAsia="Arial Unicode MS" w:hAnsi="Times New Roman" w:cs="Times New Roman"/>
          <w:color w:val="000000"/>
          <w:sz w:val="24"/>
          <w:szCs w:val="24"/>
        </w:rPr>
        <w:t>.</w:t>
      </w:r>
      <w:r w:rsidRPr="000938C8">
        <w:rPr>
          <w:rFonts w:ascii="Times New Roman" w:eastAsia="Arial Unicode MS" w:hAnsi="Times New Roman" w:cs="Times New Roman"/>
          <w:color w:val="000000"/>
          <w:sz w:val="24"/>
          <w:szCs w:val="24"/>
          <w:shd w:val="clear" w:color="auto" w:fill="FFFFFF"/>
        </w:rPr>
        <w:t xml:space="preserve"> Redlands, California </w:t>
      </w:r>
    </w:p>
    <w:p w:rsidR="000938C8" w:rsidRPr="000938C8" w:rsidRDefault="000938C8" w:rsidP="00FC6D90">
      <w:pPr>
        <w:shd w:val="clear" w:color="auto" w:fill="FFFFFF"/>
        <w:spacing w:after="0" w:line="480" w:lineRule="auto"/>
        <w:ind w:left="720" w:hanging="720"/>
        <w:rPr>
          <w:rFonts w:ascii="Times New Roman" w:eastAsia="Arial Unicode MS" w:hAnsi="Times New Roman" w:cs="Times New Roman"/>
          <w:color w:val="000000"/>
          <w:sz w:val="24"/>
          <w:szCs w:val="24"/>
          <w:shd w:val="clear" w:color="auto" w:fill="FFFFFF"/>
        </w:rPr>
      </w:pPr>
      <w:r w:rsidRPr="000938C8">
        <w:rPr>
          <w:rFonts w:ascii="Times New Roman" w:eastAsia="Arial Unicode MS" w:hAnsi="Times New Roman" w:cs="Times New Roman"/>
          <w:color w:val="000000"/>
          <w:sz w:val="24"/>
          <w:szCs w:val="24"/>
          <w:shd w:val="clear" w:color="auto" w:fill="FFFFFF"/>
        </w:rPr>
        <w:t xml:space="preserve"> Lehn, A., &amp; </w:t>
      </w:r>
      <w:proofErr w:type="spellStart"/>
      <w:r w:rsidRPr="000938C8">
        <w:rPr>
          <w:rFonts w:ascii="Times New Roman" w:eastAsia="Arial Unicode MS" w:hAnsi="Times New Roman" w:cs="Times New Roman"/>
          <w:color w:val="000000"/>
          <w:sz w:val="24"/>
          <w:szCs w:val="24"/>
          <w:shd w:val="clear" w:color="auto" w:fill="FFFFFF"/>
        </w:rPr>
        <w:t>Gentner</w:t>
      </w:r>
      <w:proofErr w:type="spellEnd"/>
      <w:r w:rsidRPr="000938C8">
        <w:rPr>
          <w:rFonts w:ascii="Times New Roman" w:eastAsia="Arial Unicode MS" w:hAnsi="Times New Roman" w:cs="Times New Roman"/>
          <w:color w:val="000000"/>
          <w:sz w:val="24"/>
          <w:szCs w:val="24"/>
          <w:shd w:val="clear" w:color="auto" w:fill="FFFFFF"/>
        </w:rPr>
        <w:t>, G. (2009). </w:t>
      </w:r>
      <w:r w:rsidRPr="000938C8">
        <w:rPr>
          <w:rFonts w:ascii="Times New Roman" w:eastAsia="Arial Unicode MS" w:hAnsi="Times New Roman" w:cs="Times New Roman"/>
          <w:i/>
          <w:iCs/>
          <w:color w:val="000000"/>
          <w:sz w:val="24"/>
          <w:szCs w:val="24"/>
          <w:shd w:val="clear" w:color="auto" w:fill="FFFFFF"/>
        </w:rPr>
        <w:t>Cartography and Art</w:t>
      </w:r>
      <w:r w:rsidRPr="000938C8">
        <w:rPr>
          <w:rFonts w:ascii="Times New Roman" w:eastAsia="Arial Unicode MS" w:hAnsi="Times New Roman" w:cs="Times New Roman"/>
          <w:color w:val="000000"/>
          <w:sz w:val="24"/>
          <w:szCs w:val="24"/>
          <w:shd w:val="clear" w:color="auto" w:fill="FFFFFF"/>
        </w:rPr>
        <w:t>. Berlin, Heidelberg </w:t>
      </w:r>
    </w:p>
    <w:p w:rsidR="000938C8" w:rsidRPr="000938C8" w:rsidRDefault="000938C8" w:rsidP="00FC6D90">
      <w:pPr>
        <w:shd w:val="clear" w:color="auto" w:fill="FFFFFF"/>
        <w:spacing w:after="0" w:line="480" w:lineRule="auto"/>
        <w:ind w:left="720" w:hanging="720"/>
        <w:rPr>
          <w:rFonts w:ascii="Times New Roman" w:eastAsia="Arial Unicode MS" w:hAnsi="Times New Roman" w:cs="Times New Roman"/>
          <w:color w:val="000000"/>
          <w:sz w:val="24"/>
          <w:szCs w:val="24"/>
        </w:rPr>
      </w:pPr>
    </w:p>
    <w:p w:rsidR="000938C8" w:rsidRPr="000938C8" w:rsidRDefault="000938C8" w:rsidP="00FC6D90">
      <w:pPr>
        <w:pBdr>
          <w:top w:val="single" w:sz="6" w:space="1" w:color="auto"/>
        </w:pBdr>
        <w:spacing w:after="0" w:line="480" w:lineRule="auto"/>
        <w:ind w:left="720" w:hanging="720"/>
        <w:jc w:val="center"/>
        <w:rPr>
          <w:rFonts w:ascii="Times New Roman" w:eastAsia="Times New Roman" w:hAnsi="Times New Roman" w:cs="Times New Roman"/>
          <w:vanish/>
          <w:sz w:val="24"/>
          <w:szCs w:val="24"/>
        </w:rPr>
      </w:pPr>
      <w:r w:rsidRPr="000938C8">
        <w:rPr>
          <w:rFonts w:ascii="Times New Roman" w:eastAsia="Times New Roman" w:hAnsi="Times New Roman" w:cs="Times New Roman"/>
          <w:vanish/>
          <w:sz w:val="24"/>
          <w:szCs w:val="24"/>
        </w:rPr>
        <w:t>Bottom of Form</w:t>
      </w:r>
    </w:p>
    <w:p w:rsidR="000938C8" w:rsidRPr="000938C8" w:rsidRDefault="000938C8" w:rsidP="00FC6D90">
      <w:pPr>
        <w:spacing w:line="480" w:lineRule="auto"/>
        <w:ind w:left="720" w:hanging="720"/>
        <w:rPr>
          <w:rFonts w:ascii="Times New Roman" w:hAnsi="Times New Roman" w:cs="Times New Roman"/>
          <w:b/>
          <w:sz w:val="24"/>
          <w:szCs w:val="24"/>
        </w:rPr>
      </w:pPr>
    </w:p>
    <w:p w:rsidR="00FC6D90" w:rsidRPr="000938C8" w:rsidRDefault="00FC6D90">
      <w:pPr>
        <w:spacing w:line="480" w:lineRule="auto"/>
        <w:ind w:left="720" w:hanging="720"/>
        <w:rPr>
          <w:rFonts w:ascii="Times New Roman" w:hAnsi="Times New Roman" w:cs="Times New Roman"/>
          <w:b/>
          <w:sz w:val="24"/>
          <w:szCs w:val="24"/>
        </w:rPr>
      </w:pPr>
    </w:p>
    <w:sectPr w:rsidR="00FC6D90" w:rsidRPr="000938C8" w:rsidSect="00A3243C">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52F7" w:rsidRDefault="001B52F7" w:rsidP="00A3243C">
      <w:pPr>
        <w:spacing w:after="0" w:line="240" w:lineRule="auto"/>
      </w:pPr>
      <w:r>
        <w:separator/>
      </w:r>
    </w:p>
  </w:endnote>
  <w:endnote w:type="continuationSeparator" w:id="0">
    <w:p w:rsidR="001B52F7" w:rsidRDefault="001B52F7" w:rsidP="00A32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52F7" w:rsidRDefault="001B52F7" w:rsidP="00A3243C">
      <w:pPr>
        <w:spacing w:after="0" w:line="240" w:lineRule="auto"/>
      </w:pPr>
      <w:r>
        <w:separator/>
      </w:r>
    </w:p>
  </w:footnote>
  <w:footnote w:type="continuationSeparator" w:id="0">
    <w:p w:rsidR="001B52F7" w:rsidRDefault="001B52F7" w:rsidP="00A32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243C" w:rsidRPr="00A3243C" w:rsidRDefault="00A3243C">
    <w:pPr>
      <w:pStyle w:val="Header"/>
      <w:rPr>
        <w:rFonts w:ascii="Times New Roman" w:hAnsi="Times New Roman" w:cs="Times New Roman"/>
        <w:sz w:val="24"/>
        <w:szCs w:val="24"/>
      </w:rPr>
    </w:pPr>
    <w:r w:rsidRPr="00A3243C">
      <w:rPr>
        <w:rFonts w:ascii="Times New Roman" w:hAnsi="Times New Roman" w:cs="Times New Roman"/>
        <w:color w:val="000000"/>
        <w:sz w:val="24"/>
        <w:szCs w:val="24"/>
        <w:shd w:val="clear" w:color="auto" w:fill="FFFFFF"/>
      </w:rPr>
      <w:t>CARTOGRAPHY</w:t>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sidRPr="00A3243C">
      <w:rPr>
        <w:rFonts w:ascii="Times New Roman" w:hAnsi="Times New Roman" w:cs="Times New Roman"/>
        <w:color w:val="000000"/>
        <w:sz w:val="24"/>
        <w:szCs w:val="24"/>
        <w:shd w:val="clear" w:color="auto" w:fill="FFFFFF"/>
      </w:rPr>
      <w:fldChar w:fldCharType="begin"/>
    </w:r>
    <w:r w:rsidRPr="00A3243C">
      <w:rPr>
        <w:rFonts w:ascii="Times New Roman" w:hAnsi="Times New Roman" w:cs="Times New Roman"/>
        <w:color w:val="000000"/>
        <w:sz w:val="24"/>
        <w:szCs w:val="24"/>
        <w:shd w:val="clear" w:color="auto" w:fill="FFFFFF"/>
      </w:rPr>
      <w:instrText xml:space="preserve"> PAGE   \* MERGEFORMAT </w:instrText>
    </w:r>
    <w:r w:rsidRPr="00A3243C">
      <w:rPr>
        <w:rFonts w:ascii="Times New Roman" w:hAnsi="Times New Roman" w:cs="Times New Roman"/>
        <w:color w:val="000000"/>
        <w:sz w:val="24"/>
        <w:szCs w:val="24"/>
        <w:shd w:val="clear" w:color="auto" w:fill="FFFFFF"/>
      </w:rPr>
      <w:fldChar w:fldCharType="separate"/>
    </w:r>
    <w:r w:rsidR="00FC6D90">
      <w:rPr>
        <w:rFonts w:ascii="Times New Roman" w:hAnsi="Times New Roman" w:cs="Times New Roman"/>
        <w:noProof/>
        <w:color w:val="000000"/>
        <w:sz w:val="24"/>
        <w:szCs w:val="24"/>
        <w:shd w:val="clear" w:color="auto" w:fill="FFFFFF"/>
      </w:rPr>
      <w:t>5</w:t>
    </w:r>
    <w:r w:rsidRPr="00A3243C">
      <w:rPr>
        <w:rFonts w:ascii="Times New Roman" w:hAnsi="Times New Roman" w:cs="Times New Roman"/>
        <w:noProof/>
        <w:color w:val="000000"/>
        <w:sz w:val="24"/>
        <w:szCs w:val="24"/>
        <w:shd w:val="clear" w:color="auto" w:fill="FFFFFF"/>
      </w:rPr>
      <w:fldChar w:fldCharType="end"/>
    </w:r>
  </w:p>
  <w:p w:rsidR="00A3243C" w:rsidRDefault="00A324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243C" w:rsidRPr="00A3243C" w:rsidRDefault="00A3243C">
    <w:pPr>
      <w:pStyle w:val="Header"/>
      <w:rPr>
        <w:rFonts w:ascii="Times New Roman" w:hAnsi="Times New Roman" w:cs="Times New Roman"/>
        <w:sz w:val="24"/>
        <w:szCs w:val="24"/>
      </w:rPr>
    </w:pPr>
    <w:r w:rsidRPr="00A3243C">
      <w:rPr>
        <w:rFonts w:ascii="Times New Roman" w:hAnsi="Times New Roman" w:cs="Times New Roman"/>
        <w:sz w:val="24"/>
        <w:szCs w:val="24"/>
      </w:rPr>
      <w:t xml:space="preserve">Running Head: </w:t>
    </w:r>
    <w:r w:rsidRPr="00A3243C">
      <w:rPr>
        <w:rFonts w:ascii="Times New Roman" w:hAnsi="Times New Roman" w:cs="Times New Roman"/>
        <w:color w:val="000000"/>
        <w:sz w:val="24"/>
        <w:szCs w:val="24"/>
        <w:shd w:val="clear" w:color="auto" w:fill="FFFFFF"/>
      </w:rPr>
      <w:t>CARTOGRAPHY</w:t>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sidRPr="00A3243C">
      <w:rPr>
        <w:rFonts w:ascii="Times New Roman" w:hAnsi="Times New Roman" w:cs="Times New Roman"/>
        <w:color w:val="000000"/>
        <w:sz w:val="24"/>
        <w:szCs w:val="24"/>
        <w:shd w:val="clear" w:color="auto" w:fill="FFFFFF"/>
      </w:rPr>
      <w:fldChar w:fldCharType="begin"/>
    </w:r>
    <w:r w:rsidRPr="00A3243C">
      <w:rPr>
        <w:rFonts w:ascii="Times New Roman" w:hAnsi="Times New Roman" w:cs="Times New Roman"/>
        <w:color w:val="000000"/>
        <w:sz w:val="24"/>
        <w:szCs w:val="24"/>
        <w:shd w:val="clear" w:color="auto" w:fill="FFFFFF"/>
      </w:rPr>
      <w:instrText xml:space="preserve"> PAGE   \* MERGEFORMAT </w:instrText>
    </w:r>
    <w:r w:rsidRPr="00A3243C">
      <w:rPr>
        <w:rFonts w:ascii="Times New Roman" w:hAnsi="Times New Roman" w:cs="Times New Roman"/>
        <w:color w:val="000000"/>
        <w:sz w:val="24"/>
        <w:szCs w:val="24"/>
        <w:shd w:val="clear" w:color="auto" w:fill="FFFFFF"/>
      </w:rPr>
      <w:fldChar w:fldCharType="separate"/>
    </w:r>
    <w:r w:rsidR="00FC6D90">
      <w:rPr>
        <w:rFonts w:ascii="Times New Roman" w:hAnsi="Times New Roman" w:cs="Times New Roman"/>
        <w:noProof/>
        <w:color w:val="000000"/>
        <w:sz w:val="24"/>
        <w:szCs w:val="24"/>
        <w:shd w:val="clear" w:color="auto" w:fill="FFFFFF"/>
      </w:rPr>
      <w:t>1</w:t>
    </w:r>
    <w:r w:rsidRPr="00A3243C">
      <w:rPr>
        <w:rFonts w:ascii="Times New Roman" w:hAnsi="Times New Roman" w:cs="Times New Roman"/>
        <w:noProof/>
        <w:color w:val="000000"/>
        <w:sz w:val="24"/>
        <w:szCs w:val="24"/>
        <w:shd w:val="clear" w:color="auto" w:fill="FFFFF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43C"/>
    <w:rsid w:val="000938C8"/>
    <w:rsid w:val="0013423F"/>
    <w:rsid w:val="001B52F7"/>
    <w:rsid w:val="003459CA"/>
    <w:rsid w:val="00465354"/>
    <w:rsid w:val="00471517"/>
    <w:rsid w:val="00903A96"/>
    <w:rsid w:val="00A3243C"/>
    <w:rsid w:val="00DE7C14"/>
    <w:rsid w:val="00FC6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CE2B33-138C-42B4-96BE-BAAD05827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24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43C"/>
  </w:style>
  <w:style w:type="paragraph" w:styleId="Footer">
    <w:name w:val="footer"/>
    <w:basedOn w:val="Normal"/>
    <w:link w:val="FooterChar"/>
    <w:uiPriority w:val="99"/>
    <w:unhideWhenUsed/>
    <w:rsid w:val="00A324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25741">
      <w:bodyDiv w:val="1"/>
      <w:marLeft w:val="0"/>
      <w:marRight w:val="0"/>
      <w:marTop w:val="0"/>
      <w:marBottom w:val="0"/>
      <w:divBdr>
        <w:top w:val="none" w:sz="0" w:space="0" w:color="auto"/>
        <w:left w:val="none" w:sz="0" w:space="0" w:color="auto"/>
        <w:bottom w:val="none" w:sz="0" w:space="0" w:color="auto"/>
        <w:right w:val="none" w:sz="0" w:space="0" w:color="auto"/>
      </w:divBdr>
      <w:divsChild>
        <w:div w:id="598415188">
          <w:marLeft w:val="0"/>
          <w:marRight w:val="0"/>
          <w:marTop w:val="0"/>
          <w:marBottom w:val="0"/>
          <w:divBdr>
            <w:top w:val="none" w:sz="0" w:space="0" w:color="auto"/>
            <w:left w:val="none" w:sz="0" w:space="0" w:color="auto"/>
            <w:bottom w:val="single" w:sz="6" w:space="3" w:color="D0D4D7"/>
            <w:right w:val="none" w:sz="0" w:space="0" w:color="auto"/>
          </w:divBdr>
          <w:divsChild>
            <w:div w:id="466163010">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2021-09-01T22:53:00Z</dcterms:created>
  <dcterms:modified xsi:type="dcterms:W3CDTF">2021-09-01T22:53:00Z</dcterms:modified>
</cp:coreProperties>
</file>