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B14A5" w:rsidRDefault="001B14A5" w:rsidP="001B14A5">
      <w:pPr>
        <w:spacing w:line="480" w:lineRule="auto"/>
        <w:jc w:val="center"/>
        <w:rPr>
          <w:rFonts w:ascii="Times New Roman" w:hAnsi="Times New Roman" w:cs="Times New Roman"/>
          <w:b/>
          <w:sz w:val="24"/>
          <w:szCs w:val="24"/>
        </w:rPr>
      </w:pPr>
    </w:p>
    <w:p w:rsidR="001B14A5" w:rsidRDefault="001B14A5" w:rsidP="001B14A5">
      <w:pPr>
        <w:spacing w:line="480" w:lineRule="auto"/>
        <w:jc w:val="center"/>
        <w:rPr>
          <w:rFonts w:ascii="Times New Roman" w:hAnsi="Times New Roman" w:cs="Times New Roman"/>
          <w:b/>
          <w:sz w:val="24"/>
          <w:szCs w:val="24"/>
        </w:rPr>
      </w:pPr>
    </w:p>
    <w:p w:rsidR="001B14A5" w:rsidRDefault="001B14A5" w:rsidP="001B14A5">
      <w:pPr>
        <w:spacing w:line="480" w:lineRule="auto"/>
        <w:jc w:val="center"/>
        <w:rPr>
          <w:rFonts w:ascii="Times New Roman" w:hAnsi="Times New Roman" w:cs="Times New Roman"/>
          <w:b/>
          <w:sz w:val="24"/>
          <w:szCs w:val="24"/>
        </w:rPr>
      </w:pPr>
    </w:p>
    <w:p w:rsidR="001B14A5" w:rsidRDefault="001B14A5" w:rsidP="001B14A5">
      <w:pPr>
        <w:spacing w:line="480" w:lineRule="auto"/>
        <w:jc w:val="center"/>
        <w:rPr>
          <w:rFonts w:ascii="Times New Roman" w:hAnsi="Times New Roman" w:cs="Times New Roman"/>
          <w:b/>
          <w:sz w:val="24"/>
          <w:szCs w:val="24"/>
        </w:rPr>
      </w:pPr>
    </w:p>
    <w:p w:rsidR="001B14A5" w:rsidRDefault="001B14A5" w:rsidP="001B14A5">
      <w:pPr>
        <w:spacing w:line="480" w:lineRule="auto"/>
        <w:jc w:val="center"/>
        <w:rPr>
          <w:rFonts w:ascii="Times New Roman" w:hAnsi="Times New Roman" w:cs="Times New Roman"/>
          <w:b/>
          <w:sz w:val="24"/>
          <w:szCs w:val="24"/>
        </w:rPr>
      </w:pPr>
    </w:p>
    <w:p w:rsidR="001B14A5" w:rsidRDefault="001B14A5" w:rsidP="001B14A5">
      <w:pPr>
        <w:spacing w:line="480" w:lineRule="auto"/>
        <w:jc w:val="center"/>
        <w:rPr>
          <w:rFonts w:ascii="Times New Roman" w:hAnsi="Times New Roman" w:cs="Times New Roman"/>
          <w:b/>
          <w:sz w:val="24"/>
          <w:szCs w:val="24"/>
        </w:rPr>
      </w:pPr>
    </w:p>
    <w:p w:rsidR="001B14A5" w:rsidRDefault="001B14A5" w:rsidP="001B14A5">
      <w:pPr>
        <w:spacing w:line="480" w:lineRule="auto"/>
        <w:jc w:val="center"/>
        <w:rPr>
          <w:rFonts w:ascii="Times New Roman" w:hAnsi="Times New Roman" w:cs="Times New Roman"/>
          <w:b/>
          <w:sz w:val="24"/>
          <w:szCs w:val="24"/>
        </w:rPr>
      </w:pPr>
    </w:p>
    <w:p w:rsidR="001B14A5" w:rsidRDefault="001B14A5" w:rsidP="001B14A5">
      <w:pPr>
        <w:spacing w:line="480" w:lineRule="auto"/>
        <w:jc w:val="center"/>
        <w:rPr>
          <w:rFonts w:ascii="Times New Roman" w:hAnsi="Times New Roman" w:cs="Times New Roman"/>
          <w:b/>
          <w:sz w:val="24"/>
          <w:szCs w:val="24"/>
        </w:rPr>
      </w:pPr>
    </w:p>
    <w:p w:rsidR="001B14A5" w:rsidRPr="001B14A5" w:rsidRDefault="001B14A5" w:rsidP="001B14A5">
      <w:pPr>
        <w:spacing w:line="480" w:lineRule="auto"/>
        <w:jc w:val="center"/>
        <w:rPr>
          <w:rFonts w:ascii="Times New Roman" w:hAnsi="Times New Roman" w:cs="Times New Roman"/>
          <w:b/>
          <w:sz w:val="24"/>
          <w:szCs w:val="24"/>
        </w:rPr>
      </w:pPr>
      <w:r w:rsidRPr="001B14A5">
        <w:rPr>
          <w:rFonts w:ascii="Times New Roman" w:hAnsi="Times New Roman" w:cs="Times New Roman"/>
          <w:b/>
          <w:sz w:val="24"/>
          <w:szCs w:val="24"/>
        </w:rPr>
        <w:t>Carvana</w:t>
      </w:r>
    </w:p>
    <w:p w:rsidR="001B14A5" w:rsidRPr="001B14A5" w:rsidRDefault="001B14A5" w:rsidP="001B14A5">
      <w:pPr>
        <w:spacing w:line="480" w:lineRule="auto"/>
        <w:jc w:val="center"/>
        <w:rPr>
          <w:rFonts w:ascii="Times New Roman" w:hAnsi="Times New Roman" w:cs="Times New Roman"/>
          <w:sz w:val="24"/>
          <w:szCs w:val="24"/>
        </w:rPr>
      </w:pPr>
      <w:r w:rsidRPr="001B14A5">
        <w:rPr>
          <w:rFonts w:ascii="Times New Roman" w:hAnsi="Times New Roman" w:cs="Times New Roman"/>
          <w:sz w:val="24"/>
          <w:szCs w:val="24"/>
        </w:rPr>
        <w:t xml:space="preserve">Name </w:t>
      </w:r>
    </w:p>
    <w:p w:rsidR="001B14A5" w:rsidRPr="001B14A5" w:rsidRDefault="001B14A5" w:rsidP="001B14A5">
      <w:pPr>
        <w:spacing w:line="480" w:lineRule="auto"/>
        <w:jc w:val="center"/>
        <w:rPr>
          <w:rFonts w:ascii="Times New Roman" w:hAnsi="Times New Roman" w:cs="Times New Roman"/>
          <w:sz w:val="24"/>
          <w:szCs w:val="24"/>
        </w:rPr>
      </w:pPr>
      <w:r w:rsidRPr="001B14A5">
        <w:rPr>
          <w:rFonts w:ascii="Times New Roman" w:hAnsi="Times New Roman" w:cs="Times New Roman"/>
          <w:sz w:val="24"/>
          <w:szCs w:val="24"/>
        </w:rPr>
        <w:t xml:space="preserve">Institution </w:t>
      </w:r>
    </w:p>
    <w:p w:rsidR="001B14A5" w:rsidRPr="001B14A5" w:rsidRDefault="001B14A5" w:rsidP="001B14A5">
      <w:pPr>
        <w:spacing w:line="480" w:lineRule="auto"/>
        <w:jc w:val="center"/>
        <w:rPr>
          <w:rFonts w:ascii="Times New Roman" w:hAnsi="Times New Roman" w:cs="Times New Roman"/>
          <w:sz w:val="24"/>
          <w:szCs w:val="24"/>
        </w:rPr>
      </w:pPr>
      <w:r w:rsidRPr="001B14A5">
        <w:rPr>
          <w:rFonts w:ascii="Times New Roman" w:hAnsi="Times New Roman" w:cs="Times New Roman"/>
          <w:sz w:val="24"/>
          <w:szCs w:val="24"/>
        </w:rPr>
        <w:t xml:space="preserve">Date </w:t>
      </w:r>
    </w:p>
    <w:p w:rsidR="001B14A5" w:rsidRDefault="001B14A5" w:rsidP="001B14A5">
      <w:pPr>
        <w:spacing w:line="480" w:lineRule="auto"/>
        <w:jc w:val="center"/>
        <w:rPr>
          <w:rFonts w:ascii="Times New Roman" w:hAnsi="Times New Roman" w:cs="Times New Roman"/>
          <w:b/>
          <w:sz w:val="24"/>
          <w:szCs w:val="24"/>
        </w:rPr>
      </w:pPr>
    </w:p>
    <w:p w:rsidR="001B14A5" w:rsidRDefault="001B14A5" w:rsidP="001B14A5">
      <w:pPr>
        <w:spacing w:line="480" w:lineRule="auto"/>
        <w:jc w:val="center"/>
        <w:rPr>
          <w:rFonts w:ascii="Times New Roman" w:hAnsi="Times New Roman" w:cs="Times New Roman"/>
          <w:b/>
          <w:sz w:val="24"/>
          <w:szCs w:val="24"/>
        </w:rPr>
      </w:pPr>
    </w:p>
    <w:p w:rsidR="001B14A5" w:rsidRDefault="001B14A5" w:rsidP="001B14A5">
      <w:pPr>
        <w:spacing w:line="480" w:lineRule="auto"/>
        <w:jc w:val="center"/>
        <w:rPr>
          <w:rFonts w:ascii="Times New Roman" w:hAnsi="Times New Roman" w:cs="Times New Roman"/>
          <w:b/>
          <w:sz w:val="24"/>
          <w:szCs w:val="24"/>
        </w:rPr>
      </w:pPr>
    </w:p>
    <w:p w:rsidR="001B14A5" w:rsidRDefault="001B14A5" w:rsidP="001B14A5">
      <w:pPr>
        <w:spacing w:line="480" w:lineRule="auto"/>
        <w:jc w:val="center"/>
        <w:rPr>
          <w:rFonts w:ascii="Times New Roman" w:hAnsi="Times New Roman" w:cs="Times New Roman"/>
          <w:b/>
          <w:sz w:val="24"/>
          <w:szCs w:val="24"/>
        </w:rPr>
      </w:pPr>
    </w:p>
    <w:p w:rsidR="001B14A5" w:rsidRDefault="001B14A5" w:rsidP="001B14A5">
      <w:pPr>
        <w:spacing w:line="480" w:lineRule="auto"/>
        <w:jc w:val="center"/>
        <w:rPr>
          <w:rFonts w:ascii="Times New Roman" w:hAnsi="Times New Roman" w:cs="Times New Roman"/>
          <w:b/>
          <w:sz w:val="24"/>
          <w:szCs w:val="24"/>
        </w:rPr>
      </w:pPr>
    </w:p>
    <w:p w:rsidR="001B14A5" w:rsidRDefault="001B14A5" w:rsidP="001B14A5">
      <w:pPr>
        <w:spacing w:line="480" w:lineRule="auto"/>
        <w:jc w:val="center"/>
        <w:rPr>
          <w:rFonts w:ascii="Times New Roman" w:hAnsi="Times New Roman" w:cs="Times New Roman"/>
          <w:b/>
          <w:sz w:val="24"/>
          <w:szCs w:val="24"/>
        </w:rPr>
      </w:pPr>
    </w:p>
    <w:p w:rsidR="00AA13D5" w:rsidRPr="001B14A5" w:rsidRDefault="008872B4" w:rsidP="001B14A5">
      <w:pPr>
        <w:spacing w:line="480" w:lineRule="auto"/>
        <w:jc w:val="center"/>
        <w:rPr>
          <w:rFonts w:ascii="Times New Roman" w:hAnsi="Times New Roman" w:cs="Times New Roman"/>
          <w:b/>
          <w:sz w:val="24"/>
          <w:szCs w:val="24"/>
        </w:rPr>
      </w:pPr>
      <w:r w:rsidRPr="001B14A5">
        <w:rPr>
          <w:rFonts w:ascii="Times New Roman" w:hAnsi="Times New Roman" w:cs="Times New Roman"/>
          <w:b/>
          <w:sz w:val="24"/>
          <w:szCs w:val="24"/>
        </w:rPr>
        <w:lastRenderedPageBreak/>
        <w:t>Carvana</w:t>
      </w:r>
    </w:p>
    <w:p w:rsidR="00467A9A" w:rsidRPr="001B14A5" w:rsidRDefault="00467A9A" w:rsidP="00FD4FEB">
      <w:pPr>
        <w:spacing w:line="480" w:lineRule="auto"/>
        <w:ind w:firstLine="720"/>
        <w:rPr>
          <w:rFonts w:ascii="Times New Roman" w:hAnsi="Times New Roman" w:cs="Times New Roman"/>
          <w:sz w:val="24"/>
          <w:szCs w:val="24"/>
        </w:rPr>
      </w:pPr>
      <w:r w:rsidRPr="001B14A5">
        <w:rPr>
          <w:rFonts w:ascii="Times New Roman" w:hAnsi="Times New Roman" w:cs="Times New Roman"/>
          <w:sz w:val="24"/>
          <w:szCs w:val="24"/>
        </w:rPr>
        <w:t>Carvana is a leading e-commerce company based in Tempe, Arizona, offering used vehicles through an easy-to-use technological platform. In 2012, Ernest Garcia III, Ryan Keeton, and Ben Huston created Carvana. The company's first round of investment came from a used car dealership and a loan company. Carvana launched its first automobile vending machine in November of 2013 (Ramsey, 2020). The company went public in April 2017 and started trading on the New York Stock Exchange under the ticker CVNA. The company is recognized for its multi-story automobile vending machines and is the fastest growing online used car dealer in the United States (Kim, 2020).  Carvana is currently in performed utilizing mode and was recently added to the Fortune 500 list for the year 2021, making it one of the list's newest additions. Carvana is remarkable for being an online-only used-vehicle store that handles nearly all of the tasks of a physical dealer, including automobile purchasing and selling, trade-ins, and financing.</w:t>
      </w:r>
    </w:p>
    <w:p w:rsidR="00467A9A" w:rsidRPr="001B14A5" w:rsidRDefault="00467A9A" w:rsidP="00FD4FEB">
      <w:pPr>
        <w:spacing w:line="480" w:lineRule="auto"/>
        <w:ind w:firstLine="720"/>
        <w:rPr>
          <w:rFonts w:ascii="Times New Roman" w:hAnsi="Times New Roman" w:cs="Times New Roman"/>
          <w:sz w:val="24"/>
          <w:szCs w:val="24"/>
        </w:rPr>
      </w:pPr>
      <w:r w:rsidRPr="001B14A5">
        <w:rPr>
          <w:rFonts w:ascii="Times New Roman" w:hAnsi="Times New Roman" w:cs="Times New Roman"/>
          <w:sz w:val="24"/>
          <w:szCs w:val="24"/>
        </w:rPr>
        <w:t>Individuals interested in buying cars in Carvana should visit the homepage of Carvana and click search for cars on the website. Usually, Carvana purchases cars from auctions and dealer partners and retailers and private sellers, from $7,000 to $100,000(Ramsey, 2020). The car detail information is displayed when visitors click on a car. However, if another buyer has just begun the purchase procedure, a pop-up message may display the estimated time it will take. In addition, photos with the graphic "Purchase Pending" have been purchased and are not be available for purchase again until the photos are returned to the photographer. Individuals can then sign up to receive email notifications when automobiles become available again. When the desired car is not in stock, searches can be saved, and cars can be saved for later reference if they are not in stock.</w:t>
      </w:r>
    </w:p>
    <w:p w:rsidR="00467A9A" w:rsidRPr="001B14A5" w:rsidRDefault="00467A9A" w:rsidP="00FD4FEB">
      <w:pPr>
        <w:spacing w:line="480" w:lineRule="auto"/>
        <w:ind w:firstLine="720"/>
        <w:rPr>
          <w:rFonts w:ascii="Times New Roman" w:hAnsi="Times New Roman" w:cs="Times New Roman"/>
          <w:sz w:val="24"/>
          <w:szCs w:val="24"/>
        </w:rPr>
      </w:pPr>
      <w:r w:rsidRPr="001B14A5">
        <w:rPr>
          <w:rFonts w:ascii="Times New Roman" w:hAnsi="Times New Roman" w:cs="Times New Roman"/>
          <w:sz w:val="24"/>
          <w:szCs w:val="24"/>
        </w:rPr>
        <w:lastRenderedPageBreak/>
        <w:t>Carvana cars display a detail page of a website that contains a 360-degree virtual vehicle tour, a photo gallery, and a free report for CarFax. According to Carvana, each car is subjected to a 150-point inspection and must possess a clear title, be free of known accidents, and be free of damage caused by fire, frame, or flood (Ramsey, 2020). By selecting, it is particularly simple to locate the nearest Carvana location, which further launches the purchasing procedure, which begins with creating a new account. The mentioned price is the out-of-door pricing, meaning it does not include any additional fees or optional extras. Caravan offers buyers a variety of financing alternatives, including cash, credit, and third-party finance. You can also purchase new and have the warranty extended. Carvana financing can be obtained through a store. However, applicants must be at least 18 years old and have a yearly income of $10,000 to be eligible (Ramsey, 2020). Carvana does not allow co-signers for financing. The suggested financial arrangements should be effective for 45 days, pending the applicant's verification.</w:t>
      </w:r>
    </w:p>
    <w:p w:rsidR="00C37F7E" w:rsidRPr="001B14A5" w:rsidRDefault="00467A9A" w:rsidP="00FD4FEB">
      <w:pPr>
        <w:spacing w:line="480" w:lineRule="auto"/>
        <w:ind w:firstLine="720"/>
        <w:rPr>
          <w:rFonts w:ascii="Times New Roman" w:hAnsi="Times New Roman" w:cs="Times New Roman"/>
          <w:sz w:val="24"/>
          <w:szCs w:val="24"/>
        </w:rPr>
      </w:pPr>
      <w:r w:rsidRPr="001B14A5">
        <w:rPr>
          <w:rFonts w:ascii="Times New Roman" w:hAnsi="Times New Roman" w:cs="Times New Roman"/>
          <w:sz w:val="24"/>
          <w:szCs w:val="24"/>
        </w:rPr>
        <w:t>In addition, Carvana allows trading and sells vehicles. Carvana asks for business information as part of the purchasing process. When trading in a car, basic information such as kilometers, characteristics, conditions, and accident history will be sought (Ramsey, 2020). Carvana will provide an individual with a seven-day deal based on your details. Carvana only takes commercial entries from local markets, and it is the same to sell cars to Carvana. When it comes time to turn in or sell any automobile, a Carvana agent will check it to ensure that users' answers throughout the purchase process match. When a person trades in a car, the company keeps trading until the end of the 7-day trial period. On the other side, Carvana may refund the business and a refund if a client returns the vehicle they have purchased.</w:t>
      </w:r>
    </w:p>
    <w:p w:rsidR="001B14A5" w:rsidRPr="001B14A5" w:rsidRDefault="001B14A5" w:rsidP="00FD4FEB">
      <w:pPr>
        <w:spacing w:line="480" w:lineRule="auto"/>
        <w:ind w:firstLine="720"/>
        <w:rPr>
          <w:rFonts w:ascii="Times New Roman" w:hAnsi="Times New Roman" w:cs="Times New Roman"/>
          <w:sz w:val="24"/>
          <w:szCs w:val="24"/>
        </w:rPr>
      </w:pPr>
    </w:p>
    <w:p w:rsidR="00FD4FEB" w:rsidRDefault="00FD4FEB" w:rsidP="00FD4FEB">
      <w:pPr>
        <w:spacing w:line="480" w:lineRule="auto"/>
        <w:jc w:val="center"/>
        <w:rPr>
          <w:rFonts w:ascii="Times New Roman" w:hAnsi="Times New Roman" w:cs="Times New Roman"/>
          <w:b/>
          <w:sz w:val="24"/>
          <w:szCs w:val="24"/>
        </w:rPr>
      </w:pPr>
    </w:p>
    <w:p w:rsidR="00C37F7E" w:rsidRPr="00FD4FEB" w:rsidRDefault="00C37F7E" w:rsidP="00FD4FEB">
      <w:pPr>
        <w:spacing w:line="480" w:lineRule="auto"/>
        <w:jc w:val="center"/>
        <w:rPr>
          <w:rFonts w:ascii="Times New Roman" w:hAnsi="Times New Roman" w:cs="Times New Roman"/>
          <w:b/>
          <w:sz w:val="24"/>
          <w:szCs w:val="24"/>
        </w:rPr>
      </w:pPr>
      <w:bookmarkStart w:id="0" w:name="_GoBack"/>
      <w:bookmarkEnd w:id="0"/>
      <w:r w:rsidRPr="00FD4FEB">
        <w:rPr>
          <w:rFonts w:ascii="Times New Roman" w:hAnsi="Times New Roman" w:cs="Times New Roman"/>
          <w:b/>
          <w:sz w:val="24"/>
          <w:szCs w:val="24"/>
        </w:rPr>
        <w:lastRenderedPageBreak/>
        <w:t>References</w:t>
      </w:r>
    </w:p>
    <w:p w:rsidR="006760BC" w:rsidRPr="001B14A5" w:rsidRDefault="006760BC" w:rsidP="006760BC">
      <w:pPr>
        <w:spacing w:line="480" w:lineRule="auto"/>
        <w:ind w:left="720" w:hanging="720"/>
        <w:rPr>
          <w:rFonts w:ascii="Times New Roman" w:hAnsi="Times New Roman" w:cs="Times New Roman"/>
          <w:sz w:val="24"/>
          <w:szCs w:val="24"/>
        </w:rPr>
      </w:pPr>
      <w:r w:rsidRPr="001B14A5">
        <w:rPr>
          <w:rFonts w:ascii="Times New Roman" w:hAnsi="Times New Roman" w:cs="Times New Roman"/>
          <w:color w:val="222222"/>
          <w:sz w:val="24"/>
          <w:szCs w:val="24"/>
          <w:shd w:val="clear" w:color="auto" w:fill="FFFFFF"/>
        </w:rPr>
        <w:t>Kim, R. Y. (2020). The impact of COVID-19 on consumers: Preparing for digital sales. </w:t>
      </w:r>
      <w:r w:rsidRPr="001B14A5">
        <w:rPr>
          <w:rFonts w:ascii="Times New Roman" w:hAnsi="Times New Roman" w:cs="Times New Roman"/>
          <w:i/>
          <w:iCs/>
          <w:color w:val="222222"/>
          <w:sz w:val="24"/>
          <w:szCs w:val="24"/>
          <w:shd w:val="clear" w:color="auto" w:fill="FFFFFF"/>
        </w:rPr>
        <w:t>IEEE Engineering Management Review</w:t>
      </w:r>
      <w:r w:rsidRPr="001B14A5">
        <w:rPr>
          <w:rFonts w:ascii="Times New Roman" w:hAnsi="Times New Roman" w:cs="Times New Roman"/>
          <w:color w:val="222222"/>
          <w:sz w:val="24"/>
          <w:szCs w:val="24"/>
          <w:shd w:val="clear" w:color="auto" w:fill="FFFFFF"/>
        </w:rPr>
        <w:t>, </w:t>
      </w:r>
      <w:r w:rsidRPr="001B14A5">
        <w:rPr>
          <w:rFonts w:ascii="Times New Roman" w:hAnsi="Times New Roman" w:cs="Times New Roman"/>
          <w:i/>
          <w:iCs/>
          <w:color w:val="222222"/>
          <w:sz w:val="24"/>
          <w:szCs w:val="24"/>
          <w:shd w:val="clear" w:color="auto" w:fill="FFFFFF"/>
        </w:rPr>
        <w:t>48</w:t>
      </w:r>
      <w:r w:rsidRPr="001B14A5">
        <w:rPr>
          <w:rFonts w:ascii="Times New Roman" w:hAnsi="Times New Roman" w:cs="Times New Roman"/>
          <w:color w:val="222222"/>
          <w:sz w:val="24"/>
          <w:szCs w:val="24"/>
          <w:shd w:val="clear" w:color="auto" w:fill="FFFFFF"/>
        </w:rPr>
        <w:t>(3), 212-218.</w:t>
      </w:r>
    </w:p>
    <w:p w:rsidR="006760BC" w:rsidRPr="001B14A5" w:rsidRDefault="006760BC" w:rsidP="006760BC">
      <w:pPr>
        <w:spacing w:line="480" w:lineRule="auto"/>
        <w:ind w:left="720" w:hanging="720"/>
        <w:rPr>
          <w:rFonts w:ascii="Times New Roman" w:hAnsi="Times New Roman" w:cs="Times New Roman"/>
          <w:sz w:val="24"/>
          <w:szCs w:val="24"/>
        </w:rPr>
      </w:pPr>
      <w:r w:rsidRPr="001B14A5">
        <w:rPr>
          <w:rFonts w:ascii="Times New Roman" w:hAnsi="Times New Roman" w:cs="Times New Roman"/>
          <w:sz w:val="24"/>
          <w:szCs w:val="24"/>
        </w:rPr>
        <w:t xml:space="preserve">Ramsey, J. (2020). How Does Carvana Work? </w:t>
      </w:r>
      <w:r w:rsidRPr="001B14A5">
        <w:rPr>
          <w:rFonts w:ascii="Times New Roman" w:hAnsi="Times New Roman" w:cs="Times New Roman"/>
          <w:i/>
          <w:sz w:val="24"/>
          <w:szCs w:val="24"/>
        </w:rPr>
        <w:t>Car and Drive</w:t>
      </w:r>
      <w:r w:rsidRPr="001B14A5">
        <w:rPr>
          <w:rFonts w:ascii="Times New Roman" w:hAnsi="Times New Roman" w:cs="Times New Roman"/>
          <w:sz w:val="24"/>
          <w:szCs w:val="24"/>
        </w:rPr>
        <w:t xml:space="preserve">. Retrieved from: </w:t>
      </w:r>
      <w:hyperlink r:id="rId6" w:history="1">
        <w:r w:rsidRPr="001B14A5">
          <w:rPr>
            <w:rStyle w:val="Hyperlink"/>
            <w:rFonts w:ascii="Times New Roman" w:hAnsi="Times New Roman" w:cs="Times New Roman"/>
            <w:sz w:val="24"/>
            <w:szCs w:val="24"/>
          </w:rPr>
          <w:t>https://www.caranddriver.com/features/a34061661/how-does-carvana-work/</w:t>
        </w:r>
      </w:hyperlink>
    </w:p>
    <w:sectPr w:rsidR="006760BC" w:rsidRPr="001B14A5" w:rsidSect="00BA1720">
      <w:headerReference w:type="default" r:id="rId7"/>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B5E48" w:rsidRDefault="00BB5E48" w:rsidP="001B14A5">
      <w:pPr>
        <w:spacing w:after="0" w:line="240" w:lineRule="auto"/>
      </w:pPr>
      <w:r>
        <w:separator/>
      </w:r>
    </w:p>
  </w:endnote>
  <w:endnote w:type="continuationSeparator" w:id="1">
    <w:p w:rsidR="00BB5E48" w:rsidRDefault="00BB5E48" w:rsidP="001B14A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B5E48" w:rsidRDefault="00BB5E48" w:rsidP="001B14A5">
      <w:pPr>
        <w:spacing w:after="0" w:line="240" w:lineRule="auto"/>
      </w:pPr>
      <w:r>
        <w:separator/>
      </w:r>
    </w:p>
  </w:footnote>
  <w:footnote w:type="continuationSeparator" w:id="1">
    <w:p w:rsidR="00BB5E48" w:rsidRDefault="00BB5E48" w:rsidP="001B14A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14A5" w:rsidRPr="001B14A5" w:rsidRDefault="001B14A5">
    <w:pPr>
      <w:pStyle w:val="Header"/>
      <w:rPr>
        <w:rFonts w:ascii="Times New Roman" w:hAnsi="Times New Roman" w:cs="Times New Roman"/>
        <w:sz w:val="24"/>
        <w:szCs w:val="24"/>
      </w:rPr>
    </w:pPr>
    <w:r>
      <w:tab/>
    </w:r>
    <w:r>
      <w:tab/>
    </w:r>
    <w:r w:rsidR="00206002" w:rsidRPr="001B14A5">
      <w:rPr>
        <w:rFonts w:ascii="Times New Roman" w:hAnsi="Times New Roman" w:cs="Times New Roman"/>
        <w:sz w:val="24"/>
        <w:szCs w:val="24"/>
      </w:rPr>
      <w:fldChar w:fldCharType="begin"/>
    </w:r>
    <w:r w:rsidRPr="001B14A5">
      <w:rPr>
        <w:rFonts w:ascii="Times New Roman" w:hAnsi="Times New Roman" w:cs="Times New Roman"/>
        <w:sz w:val="24"/>
        <w:szCs w:val="24"/>
      </w:rPr>
      <w:instrText xml:space="preserve"> PAGE   \* MERGEFORMAT </w:instrText>
    </w:r>
    <w:r w:rsidR="00206002" w:rsidRPr="001B14A5">
      <w:rPr>
        <w:rFonts w:ascii="Times New Roman" w:hAnsi="Times New Roman" w:cs="Times New Roman"/>
        <w:sz w:val="24"/>
        <w:szCs w:val="24"/>
      </w:rPr>
      <w:fldChar w:fldCharType="separate"/>
    </w:r>
    <w:r w:rsidR="003066B2">
      <w:rPr>
        <w:rFonts w:ascii="Times New Roman" w:hAnsi="Times New Roman" w:cs="Times New Roman"/>
        <w:noProof/>
        <w:sz w:val="24"/>
        <w:szCs w:val="24"/>
      </w:rPr>
      <w:t>3</w:t>
    </w:r>
    <w:r w:rsidR="00206002" w:rsidRPr="001B14A5">
      <w:rPr>
        <w:rFonts w:ascii="Times New Roman" w:hAnsi="Times New Roman" w:cs="Times New Roman"/>
        <w:noProof/>
        <w:sz w:val="24"/>
        <w:szCs w:val="24"/>
      </w:rP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D82C0E"/>
    <w:rsid w:val="001B14A5"/>
    <w:rsid w:val="00206002"/>
    <w:rsid w:val="00264618"/>
    <w:rsid w:val="003066B2"/>
    <w:rsid w:val="00376DA5"/>
    <w:rsid w:val="003D0B3B"/>
    <w:rsid w:val="003F40BA"/>
    <w:rsid w:val="0044578A"/>
    <w:rsid w:val="00467A9A"/>
    <w:rsid w:val="005151BA"/>
    <w:rsid w:val="0055007B"/>
    <w:rsid w:val="005A39B2"/>
    <w:rsid w:val="005D3984"/>
    <w:rsid w:val="006760BC"/>
    <w:rsid w:val="008853BA"/>
    <w:rsid w:val="008872B4"/>
    <w:rsid w:val="00922CDE"/>
    <w:rsid w:val="00967A9D"/>
    <w:rsid w:val="009A03D7"/>
    <w:rsid w:val="00A0681A"/>
    <w:rsid w:val="00A07453"/>
    <w:rsid w:val="00AA13D5"/>
    <w:rsid w:val="00BA1720"/>
    <w:rsid w:val="00BB5E48"/>
    <w:rsid w:val="00C019F5"/>
    <w:rsid w:val="00C37F7E"/>
    <w:rsid w:val="00D82C0E"/>
    <w:rsid w:val="00DF62E0"/>
    <w:rsid w:val="00E46928"/>
    <w:rsid w:val="00E72CFA"/>
    <w:rsid w:val="00EA6C68"/>
    <w:rsid w:val="00EC1860"/>
    <w:rsid w:val="00ED0A6A"/>
    <w:rsid w:val="00F26694"/>
    <w:rsid w:val="00FD2F09"/>
    <w:rsid w:val="00FD4FEB"/>
    <w:rsid w:val="00FF5588"/>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A1720"/>
  </w:style>
  <w:style w:type="paragraph" w:styleId="Heading1">
    <w:name w:val="heading 1"/>
    <w:basedOn w:val="Normal"/>
    <w:next w:val="Normal"/>
    <w:link w:val="Heading1Char"/>
    <w:uiPriority w:val="9"/>
    <w:qFormat/>
    <w:rsid w:val="00C37F7E"/>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3">
    <w:name w:val="heading 3"/>
    <w:basedOn w:val="Normal"/>
    <w:link w:val="Heading3Char"/>
    <w:uiPriority w:val="9"/>
    <w:qFormat/>
    <w:rsid w:val="008872B4"/>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8872B4"/>
    <w:rPr>
      <w:rFonts w:ascii="Times New Roman" w:eastAsia="Times New Roman" w:hAnsi="Times New Roman" w:cs="Times New Roman"/>
      <w:b/>
      <w:bCs/>
      <w:sz w:val="27"/>
      <w:szCs w:val="27"/>
    </w:rPr>
  </w:style>
  <w:style w:type="paragraph" w:customStyle="1" w:styleId="body-text">
    <w:name w:val="body-text"/>
    <w:basedOn w:val="Normal"/>
    <w:rsid w:val="008872B4"/>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E46928"/>
    <w:rPr>
      <w:color w:val="0000FF"/>
      <w:u w:val="single"/>
    </w:rPr>
  </w:style>
  <w:style w:type="paragraph" w:styleId="NormalWeb">
    <w:name w:val="Normal (Web)"/>
    <w:basedOn w:val="Normal"/>
    <w:uiPriority w:val="99"/>
    <w:semiHidden/>
    <w:unhideWhenUsed/>
    <w:rsid w:val="005151B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9"/>
    <w:rsid w:val="00C37F7E"/>
    <w:rPr>
      <w:rFonts w:asciiTheme="majorHAnsi" w:eastAsiaTheme="majorEastAsia" w:hAnsiTheme="majorHAnsi" w:cstheme="majorBidi"/>
      <w:color w:val="2E74B5" w:themeColor="accent1" w:themeShade="BF"/>
      <w:sz w:val="32"/>
      <w:szCs w:val="32"/>
    </w:rPr>
  </w:style>
  <w:style w:type="paragraph" w:styleId="Header">
    <w:name w:val="header"/>
    <w:basedOn w:val="Normal"/>
    <w:link w:val="HeaderChar"/>
    <w:uiPriority w:val="99"/>
    <w:unhideWhenUsed/>
    <w:rsid w:val="001B14A5"/>
    <w:pPr>
      <w:tabs>
        <w:tab w:val="center" w:pos="4680"/>
        <w:tab w:val="right" w:pos="9360"/>
      </w:tabs>
      <w:spacing w:after="0" w:line="240" w:lineRule="auto"/>
    </w:pPr>
  </w:style>
  <w:style w:type="character" w:customStyle="1" w:styleId="HeaderChar">
    <w:name w:val="Header Char"/>
    <w:basedOn w:val="DefaultParagraphFont"/>
    <w:link w:val="Header"/>
    <w:uiPriority w:val="99"/>
    <w:rsid w:val="001B14A5"/>
  </w:style>
  <w:style w:type="paragraph" w:styleId="Footer">
    <w:name w:val="footer"/>
    <w:basedOn w:val="Normal"/>
    <w:link w:val="FooterChar"/>
    <w:uiPriority w:val="99"/>
    <w:unhideWhenUsed/>
    <w:rsid w:val="001B14A5"/>
    <w:pPr>
      <w:tabs>
        <w:tab w:val="center" w:pos="4680"/>
        <w:tab w:val="right" w:pos="9360"/>
      </w:tabs>
      <w:spacing w:after="0" w:line="240" w:lineRule="auto"/>
    </w:pPr>
  </w:style>
  <w:style w:type="character" w:customStyle="1" w:styleId="FooterChar">
    <w:name w:val="Footer Char"/>
    <w:basedOn w:val="DefaultParagraphFont"/>
    <w:link w:val="Footer"/>
    <w:uiPriority w:val="99"/>
    <w:rsid w:val="001B14A5"/>
  </w:style>
</w:styles>
</file>

<file path=word/webSettings.xml><?xml version="1.0" encoding="utf-8"?>
<w:webSettings xmlns:r="http://schemas.openxmlformats.org/officeDocument/2006/relationships" xmlns:w="http://schemas.openxmlformats.org/wordprocessingml/2006/main">
  <w:divs>
    <w:div w:id="295377046">
      <w:bodyDiv w:val="1"/>
      <w:marLeft w:val="0"/>
      <w:marRight w:val="0"/>
      <w:marTop w:val="0"/>
      <w:marBottom w:val="0"/>
      <w:divBdr>
        <w:top w:val="none" w:sz="0" w:space="0" w:color="auto"/>
        <w:left w:val="none" w:sz="0" w:space="0" w:color="auto"/>
        <w:bottom w:val="none" w:sz="0" w:space="0" w:color="auto"/>
        <w:right w:val="none" w:sz="0" w:space="0" w:color="auto"/>
      </w:divBdr>
    </w:div>
    <w:div w:id="374932116">
      <w:bodyDiv w:val="1"/>
      <w:marLeft w:val="0"/>
      <w:marRight w:val="0"/>
      <w:marTop w:val="0"/>
      <w:marBottom w:val="0"/>
      <w:divBdr>
        <w:top w:val="none" w:sz="0" w:space="0" w:color="auto"/>
        <w:left w:val="none" w:sz="0" w:space="0" w:color="auto"/>
        <w:bottom w:val="none" w:sz="0" w:space="0" w:color="auto"/>
        <w:right w:val="none" w:sz="0" w:space="0" w:color="auto"/>
      </w:divBdr>
    </w:div>
    <w:div w:id="644090723">
      <w:bodyDiv w:val="1"/>
      <w:marLeft w:val="0"/>
      <w:marRight w:val="0"/>
      <w:marTop w:val="0"/>
      <w:marBottom w:val="0"/>
      <w:divBdr>
        <w:top w:val="none" w:sz="0" w:space="0" w:color="auto"/>
        <w:left w:val="none" w:sz="0" w:space="0" w:color="auto"/>
        <w:bottom w:val="none" w:sz="0" w:space="0" w:color="auto"/>
        <w:right w:val="none" w:sz="0" w:space="0" w:color="auto"/>
      </w:divBdr>
    </w:div>
    <w:div w:id="822703290">
      <w:bodyDiv w:val="1"/>
      <w:marLeft w:val="0"/>
      <w:marRight w:val="0"/>
      <w:marTop w:val="0"/>
      <w:marBottom w:val="0"/>
      <w:divBdr>
        <w:top w:val="none" w:sz="0" w:space="0" w:color="auto"/>
        <w:left w:val="none" w:sz="0" w:space="0" w:color="auto"/>
        <w:bottom w:val="none" w:sz="0" w:space="0" w:color="auto"/>
        <w:right w:val="none" w:sz="0" w:space="0" w:color="auto"/>
      </w:divBdr>
    </w:div>
    <w:div w:id="1280256251">
      <w:bodyDiv w:val="1"/>
      <w:marLeft w:val="0"/>
      <w:marRight w:val="0"/>
      <w:marTop w:val="0"/>
      <w:marBottom w:val="0"/>
      <w:divBdr>
        <w:top w:val="none" w:sz="0" w:space="0" w:color="auto"/>
        <w:left w:val="none" w:sz="0" w:space="0" w:color="auto"/>
        <w:bottom w:val="none" w:sz="0" w:space="0" w:color="auto"/>
        <w:right w:val="none" w:sz="0" w:space="0" w:color="auto"/>
      </w:divBdr>
    </w:div>
    <w:div w:id="1553418463">
      <w:bodyDiv w:val="1"/>
      <w:marLeft w:val="0"/>
      <w:marRight w:val="0"/>
      <w:marTop w:val="0"/>
      <w:marBottom w:val="0"/>
      <w:divBdr>
        <w:top w:val="none" w:sz="0" w:space="0" w:color="auto"/>
        <w:left w:val="none" w:sz="0" w:space="0" w:color="auto"/>
        <w:bottom w:val="none" w:sz="0" w:space="0" w:color="auto"/>
        <w:right w:val="none" w:sz="0" w:space="0" w:color="auto"/>
      </w:divBdr>
    </w:div>
    <w:div w:id="1619409905">
      <w:bodyDiv w:val="1"/>
      <w:marLeft w:val="0"/>
      <w:marRight w:val="0"/>
      <w:marTop w:val="0"/>
      <w:marBottom w:val="0"/>
      <w:divBdr>
        <w:top w:val="none" w:sz="0" w:space="0" w:color="auto"/>
        <w:left w:val="none" w:sz="0" w:space="0" w:color="auto"/>
        <w:bottom w:val="none" w:sz="0" w:space="0" w:color="auto"/>
        <w:right w:val="none" w:sz="0" w:space="0" w:color="auto"/>
      </w:divBdr>
    </w:div>
    <w:div w:id="20634026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caranddriver.com/features/a34061661/how-does-carvana-work/"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635</Words>
  <Characters>3626</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4253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Kevin</cp:lastModifiedBy>
  <cp:revision>2</cp:revision>
  <dcterms:created xsi:type="dcterms:W3CDTF">2021-09-24T00:34:00Z</dcterms:created>
  <dcterms:modified xsi:type="dcterms:W3CDTF">2021-09-24T00:34:00Z</dcterms:modified>
</cp:coreProperties>
</file>