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CC005" w14:textId="48968636" w:rsidR="0056574F" w:rsidRPr="005B2136" w:rsidRDefault="0056574F" w:rsidP="0056574F">
      <w:pPr>
        <w:jc w:val="center"/>
        <w:rPr>
          <w:b/>
          <w:bCs/>
        </w:rPr>
      </w:pPr>
      <w:r w:rsidRPr="005B2136">
        <w:rPr>
          <w:b/>
          <w:bCs/>
        </w:rPr>
        <w:t>Stroke</w:t>
      </w:r>
      <w:r w:rsidR="0013012F" w:rsidRPr="005B2136">
        <w:rPr>
          <w:b/>
          <w:bCs/>
        </w:rPr>
        <w:t xml:space="preserve"> Case Study</w:t>
      </w:r>
    </w:p>
    <w:p w14:paraId="157F39E4" w14:textId="77777777" w:rsidR="0056574F" w:rsidRPr="005B2136" w:rsidRDefault="0056574F" w:rsidP="0056574F">
      <w:r w:rsidRPr="005B2136">
        <w:rPr>
          <w:b/>
          <w:bCs/>
        </w:rPr>
        <w:t>Patient Profile</w:t>
      </w:r>
    </w:p>
    <w:p w14:paraId="4CDC8A89" w14:textId="2D003F39" w:rsidR="0056574F" w:rsidRPr="005B2136" w:rsidRDefault="0056574F" w:rsidP="0056574F">
      <w:r w:rsidRPr="005B2136">
        <w:t xml:space="preserve">B.W. is a 72-year-old white female admitted 2 days ago to the medical unit with a stroke. She has left-sided hemiparesis. </w:t>
      </w:r>
      <w:r w:rsidR="00BC5932">
        <w:t xml:space="preserve">Hemi(one-sided) </w:t>
      </w:r>
      <w:proofErr w:type="gramStart"/>
      <w:r w:rsidR="00BC5932">
        <w:t>paresis( weakness</w:t>
      </w:r>
      <w:proofErr w:type="gramEnd"/>
      <w:r w:rsidR="00BC5932">
        <w:t xml:space="preserve">) or partial paralysis. </w:t>
      </w:r>
      <w:r w:rsidRPr="005B2136">
        <w:t xml:space="preserve">A </w:t>
      </w:r>
      <w:proofErr w:type="spellStart"/>
      <w:r w:rsidRPr="005B2136">
        <w:t>noncontrast</w:t>
      </w:r>
      <w:proofErr w:type="spellEnd"/>
      <w:r w:rsidRPr="005B2136">
        <w:t xml:space="preserve"> CT scan, about 2 hours after the onset of symptoms, was negative. A second CT scan, 12 hours later, was positive for an ischemic area in the right hemisphere.</w:t>
      </w:r>
    </w:p>
    <w:p w14:paraId="43BB9824" w14:textId="77777777" w:rsidR="0056574F" w:rsidRPr="005B2136" w:rsidRDefault="0056574F" w:rsidP="0056574F">
      <w:r w:rsidRPr="005B2136">
        <w:rPr>
          <w:b/>
          <w:bCs/>
        </w:rPr>
        <w:t>Objective Data</w:t>
      </w:r>
    </w:p>
    <w:p w14:paraId="0EC865E9" w14:textId="77777777" w:rsidR="0056574F" w:rsidRPr="005B2136" w:rsidRDefault="0056574F" w:rsidP="0056574F">
      <w:r w:rsidRPr="005B2136">
        <w:rPr>
          <w:b/>
          <w:bCs/>
          <w:i/>
          <w:iCs/>
        </w:rPr>
        <w:t>Physical Examination</w:t>
      </w:r>
    </w:p>
    <w:p w14:paraId="38FA6467" w14:textId="77777777" w:rsidR="0056574F" w:rsidRPr="005B2136" w:rsidRDefault="0056574F" w:rsidP="0056574F">
      <w:pPr>
        <w:numPr>
          <w:ilvl w:val="0"/>
          <w:numId w:val="1"/>
        </w:numPr>
      </w:pPr>
      <w:r w:rsidRPr="005B2136">
        <w:t xml:space="preserve">Pupils equal, round, reactive to light and accommodation </w:t>
      </w:r>
    </w:p>
    <w:p w14:paraId="78EA8534" w14:textId="77777777" w:rsidR="0056574F" w:rsidRPr="005B2136" w:rsidRDefault="0056574F" w:rsidP="0056574F">
      <w:pPr>
        <w:numPr>
          <w:ilvl w:val="0"/>
          <w:numId w:val="1"/>
        </w:numPr>
      </w:pPr>
      <w:r w:rsidRPr="005B2136">
        <w:t xml:space="preserve">Decreased sensation in left lower extremity, no sensation in left upper extremity, normal sensation to right upper and lower extremity </w:t>
      </w:r>
    </w:p>
    <w:p w14:paraId="58050829" w14:textId="77777777" w:rsidR="0056574F" w:rsidRPr="005B2136" w:rsidRDefault="0056574F" w:rsidP="0056574F">
      <w:pPr>
        <w:numPr>
          <w:ilvl w:val="0"/>
          <w:numId w:val="1"/>
        </w:numPr>
      </w:pPr>
      <w:r w:rsidRPr="005B2136">
        <w:t>0/5 strength left upper extremity, 1+/5 left lower extremity, 5/5 right upper and lower extremity</w:t>
      </w:r>
    </w:p>
    <w:p w14:paraId="5416F8DE" w14:textId="77777777" w:rsidR="0056574F" w:rsidRPr="005B2136" w:rsidRDefault="0056574F" w:rsidP="0056574F">
      <w:pPr>
        <w:numPr>
          <w:ilvl w:val="0"/>
          <w:numId w:val="1"/>
        </w:numPr>
      </w:pPr>
      <w:r w:rsidRPr="005B2136">
        <w:t>Left facial droop</w:t>
      </w:r>
    </w:p>
    <w:p w14:paraId="10562CAD" w14:textId="77777777" w:rsidR="0056574F" w:rsidRPr="005B2136" w:rsidRDefault="0056574F" w:rsidP="0056574F">
      <w:pPr>
        <w:numPr>
          <w:ilvl w:val="0"/>
          <w:numId w:val="1"/>
        </w:numPr>
      </w:pPr>
      <w:r w:rsidRPr="005B2136">
        <w:t>Slurred speech</w:t>
      </w:r>
    </w:p>
    <w:p w14:paraId="54FC9C06" w14:textId="77777777" w:rsidR="0056574F" w:rsidRPr="005B2136" w:rsidRDefault="0056574F" w:rsidP="0056574F">
      <w:r w:rsidRPr="005B2136">
        <w:rPr>
          <w:b/>
          <w:bCs/>
          <w:i/>
          <w:iCs/>
        </w:rPr>
        <w:t>Diagnostic Studies</w:t>
      </w:r>
    </w:p>
    <w:p w14:paraId="79FA6E57" w14:textId="77777777" w:rsidR="0056574F" w:rsidRPr="005B2136" w:rsidRDefault="0056574F" w:rsidP="0056574F">
      <w:pPr>
        <w:numPr>
          <w:ilvl w:val="0"/>
          <w:numId w:val="2"/>
        </w:numPr>
      </w:pPr>
      <w:r w:rsidRPr="005B2136">
        <w:t>A barium swallow study has been ordered for 1:00 PM</w:t>
      </w:r>
    </w:p>
    <w:p w14:paraId="1767E97B" w14:textId="77777777" w:rsidR="0056574F" w:rsidRPr="005B2136" w:rsidRDefault="0056574F" w:rsidP="0056574F">
      <w:pPr>
        <w:rPr>
          <w:b/>
        </w:rPr>
      </w:pPr>
      <w:r w:rsidRPr="005B2136">
        <w:rPr>
          <w:b/>
        </w:rPr>
        <w:t>Subjective Data</w:t>
      </w:r>
    </w:p>
    <w:p w14:paraId="0874E07D" w14:textId="77777777" w:rsidR="0056574F" w:rsidRPr="005B2136" w:rsidRDefault="0056574F" w:rsidP="0056574F">
      <w:r w:rsidRPr="005B2136">
        <w:t>Daughter is at the bedside, she is upset and tearful, stating “Mom doesn’t know where she is and she keeps waving her arm at me and getting upset, trying to tell me something, and I don’t know what she is trying to tell me.”</w:t>
      </w:r>
    </w:p>
    <w:p w14:paraId="06D4D5DC" w14:textId="77777777" w:rsidR="0056574F" w:rsidRPr="005B2136" w:rsidRDefault="0056574F" w:rsidP="005B2136">
      <w:pPr>
        <w:spacing w:after="0"/>
      </w:pPr>
      <w:r w:rsidRPr="005B2136">
        <w:rPr>
          <w:b/>
          <w:bCs/>
        </w:rPr>
        <w:t>Discussion Questions</w:t>
      </w:r>
    </w:p>
    <w:p w14:paraId="2E1D001C" w14:textId="19E314FA" w:rsidR="0056574F" w:rsidRPr="005B2136" w:rsidRDefault="0056574F" w:rsidP="005B2136">
      <w:pPr>
        <w:numPr>
          <w:ilvl w:val="0"/>
          <w:numId w:val="3"/>
        </w:numPr>
        <w:spacing w:after="0"/>
      </w:pPr>
      <w:r w:rsidRPr="005B2136">
        <w:t>Why was the first CT scan negative? What implication did this have on B.W.’s care?</w:t>
      </w:r>
    </w:p>
    <w:p w14:paraId="5E372127" w14:textId="2BE5EF9E" w:rsidR="0013012F" w:rsidRPr="006B0B0E" w:rsidRDefault="00600686" w:rsidP="006B0B0E">
      <w:pPr>
        <w:pStyle w:val="ListParagraph"/>
        <w:numPr>
          <w:ilvl w:val="0"/>
          <w:numId w:val="12"/>
        </w:numPr>
        <w:spacing w:after="0"/>
        <w:rPr>
          <w:color w:val="000000" w:themeColor="text1"/>
        </w:rPr>
      </w:pPr>
      <w:r w:rsidRPr="006B0B0E">
        <w:rPr>
          <w:color w:val="000000" w:themeColor="text1"/>
        </w:rPr>
        <w:t xml:space="preserve">The first scan was negative possibly because </w:t>
      </w:r>
      <w:r w:rsidR="00C21BAC" w:rsidRPr="006B0B0E">
        <w:rPr>
          <w:color w:val="000000" w:themeColor="text1"/>
        </w:rPr>
        <w:t xml:space="preserve">it was too early to detect the onset of the Transient Ischemic Attack since CT scans are a rapid diagnostic tool for hemorrhage. </w:t>
      </w:r>
      <w:r w:rsidRPr="006B0B0E">
        <w:rPr>
          <w:color w:val="000000" w:themeColor="text1"/>
        </w:rPr>
        <w:t xml:space="preserve"> </w:t>
      </w:r>
      <w:r w:rsidR="00C21BAC" w:rsidRPr="006B0B0E">
        <w:rPr>
          <w:color w:val="000000" w:themeColor="text1"/>
        </w:rPr>
        <w:t xml:space="preserve">MRI’s are faster at detecting Ischemic strokes and therefore </w:t>
      </w:r>
      <w:r w:rsidR="004D3DDB" w:rsidRPr="006B0B0E">
        <w:rPr>
          <w:color w:val="000000" w:themeColor="text1"/>
        </w:rPr>
        <w:t xml:space="preserve">appropriate </w:t>
      </w:r>
      <w:r w:rsidR="00C21BAC" w:rsidRPr="006B0B0E">
        <w:rPr>
          <w:color w:val="000000" w:themeColor="text1"/>
        </w:rPr>
        <w:t>treatment</w:t>
      </w:r>
      <w:r w:rsidR="004D3DDB" w:rsidRPr="006B0B0E">
        <w:rPr>
          <w:color w:val="000000" w:themeColor="text1"/>
        </w:rPr>
        <w:t xml:space="preserve"> may have been delayed. </w:t>
      </w:r>
      <w:proofErr w:type="spellStart"/>
      <w:r w:rsidR="004D3DDB" w:rsidRPr="006B0B0E">
        <w:rPr>
          <w:color w:val="000000" w:themeColor="text1"/>
        </w:rPr>
        <w:t>tPA</w:t>
      </w:r>
      <w:proofErr w:type="spellEnd"/>
      <w:r w:rsidR="004D3DDB" w:rsidRPr="006B0B0E">
        <w:rPr>
          <w:color w:val="000000" w:themeColor="text1"/>
        </w:rPr>
        <w:t xml:space="preserve"> is a drug therapy used within 6 hrs. of the onset of stroke symptoms and it is too late for B.W. but anticoagulants may have been provided to prevent further clots. Initiation of Endovascular Therapy may have been used to prevent the further symptoms she is experiencing (Lewis et, all., 2017, p.1354-1355). </w:t>
      </w:r>
    </w:p>
    <w:p w14:paraId="2F264290" w14:textId="77777777" w:rsidR="00267B36" w:rsidRPr="005B2136" w:rsidRDefault="00267B36" w:rsidP="005B2136">
      <w:pPr>
        <w:spacing w:after="0"/>
        <w:ind w:left="720"/>
        <w:rPr>
          <w:color w:val="000000" w:themeColor="text1"/>
        </w:rPr>
      </w:pPr>
    </w:p>
    <w:p w14:paraId="15C8C0E5" w14:textId="77777777" w:rsidR="0056574F" w:rsidRPr="005B2136" w:rsidRDefault="0056574F" w:rsidP="005B2136">
      <w:pPr>
        <w:numPr>
          <w:ilvl w:val="0"/>
          <w:numId w:val="3"/>
        </w:numPr>
        <w:spacing w:after="0"/>
      </w:pPr>
      <w:r w:rsidRPr="005B2136">
        <w:t>What is the difference between an ischemic and a hemorrhagic stroke?</w:t>
      </w:r>
    </w:p>
    <w:p w14:paraId="06BE7F76" w14:textId="4E0B88B6" w:rsidR="0056574F" w:rsidRPr="005B2136" w:rsidRDefault="00600686" w:rsidP="005B2136">
      <w:pPr>
        <w:pStyle w:val="ListParagraph"/>
        <w:numPr>
          <w:ilvl w:val="0"/>
          <w:numId w:val="5"/>
        </w:numPr>
        <w:spacing w:after="0"/>
      </w:pPr>
      <w:r w:rsidRPr="005B2136">
        <w:t>Ischemic stroke occurs due to the lack</w:t>
      </w:r>
      <w:r w:rsidRPr="005B2136">
        <w:rPr>
          <w:i/>
          <w:iCs/>
        </w:rPr>
        <w:t xml:space="preserve"> </w:t>
      </w:r>
      <w:r w:rsidRPr="005B2136">
        <w:t>of blow flow to the brain.</w:t>
      </w:r>
    </w:p>
    <w:p w14:paraId="76593A72" w14:textId="2BE14525" w:rsidR="00600686" w:rsidRPr="005B2136" w:rsidRDefault="00600686" w:rsidP="005B2136">
      <w:pPr>
        <w:pStyle w:val="ListParagraph"/>
        <w:numPr>
          <w:ilvl w:val="0"/>
          <w:numId w:val="5"/>
        </w:numPr>
        <w:spacing w:after="0"/>
      </w:pPr>
      <w:r w:rsidRPr="005B2136">
        <w:t>Hemorrhagic stroke is due to blood bleeding into the brain.</w:t>
      </w:r>
    </w:p>
    <w:p w14:paraId="7C266EA2" w14:textId="01DADADA" w:rsidR="004D3DDB" w:rsidRPr="005B2136" w:rsidRDefault="004D3DDB" w:rsidP="005B2136">
      <w:pPr>
        <w:pStyle w:val="ListParagraph"/>
        <w:spacing w:after="0"/>
        <w:ind w:left="1080"/>
      </w:pPr>
      <w:r w:rsidRPr="005B2136">
        <w:t>(p.1349)</w:t>
      </w:r>
    </w:p>
    <w:p w14:paraId="552C7AC7" w14:textId="0FA91F8B" w:rsidR="0056574F" w:rsidRPr="005B2136" w:rsidRDefault="0056574F" w:rsidP="005B2136">
      <w:pPr>
        <w:spacing w:after="0"/>
      </w:pPr>
    </w:p>
    <w:p w14:paraId="0C1AE463" w14:textId="7E1D1692" w:rsidR="0056574F" w:rsidRPr="005B2136" w:rsidRDefault="0056574F" w:rsidP="005B2136">
      <w:pPr>
        <w:numPr>
          <w:ilvl w:val="0"/>
          <w:numId w:val="3"/>
        </w:numPr>
        <w:spacing w:after="0"/>
      </w:pPr>
      <w:r w:rsidRPr="005B2136">
        <w:t>What are the different manifestations of right-sided versus left-sided stroke?</w:t>
      </w:r>
    </w:p>
    <w:p w14:paraId="254DA5F9" w14:textId="77777777" w:rsidR="009E106B" w:rsidRPr="005B2136" w:rsidRDefault="0013012F" w:rsidP="005B2136">
      <w:pPr>
        <w:spacing w:after="0"/>
        <w:rPr>
          <w:i/>
        </w:rPr>
      </w:pPr>
      <w:r w:rsidRPr="005B2136">
        <w:rPr>
          <w:i/>
        </w:rPr>
        <w:lastRenderedPageBreak/>
        <w:t>Right:</w:t>
      </w:r>
      <w:r w:rsidR="009E106B" w:rsidRPr="005B2136">
        <w:rPr>
          <w:i/>
        </w:rPr>
        <w:t xml:space="preserve"> </w:t>
      </w:r>
    </w:p>
    <w:p w14:paraId="3A05CA8F" w14:textId="7715FBD5" w:rsidR="009E106B" w:rsidRPr="005B2136" w:rsidRDefault="009E106B" w:rsidP="005B2136">
      <w:pPr>
        <w:pStyle w:val="ListParagraph"/>
        <w:numPr>
          <w:ilvl w:val="0"/>
          <w:numId w:val="7"/>
        </w:numPr>
        <w:spacing w:after="0"/>
        <w:ind w:left="1080"/>
        <w:rPr>
          <w:iCs/>
        </w:rPr>
      </w:pPr>
      <w:r w:rsidRPr="005B2136">
        <w:rPr>
          <w:iCs/>
        </w:rPr>
        <w:t>Paralysis of left side of body</w:t>
      </w:r>
    </w:p>
    <w:p w14:paraId="3EBDEF88" w14:textId="77777777" w:rsidR="009E106B" w:rsidRPr="005B2136" w:rsidRDefault="009E106B" w:rsidP="005B2136">
      <w:pPr>
        <w:pStyle w:val="ListParagraph"/>
        <w:numPr>
          <w:ilvl w:val="0"/>
          <w:numId w:val="6"/>
        </w:numPr>
        <w:spacing w:after="0"/>
        <w:ind w:left="1080"/>
        <w:rPr>
          <w:iCs/>
        </w:rPr>
      </w:pPr>
      <w:r w:rsidRPr="005B2136">
        <w:rPr>
          <w:iCs/>
        </w:rPr>
        <w:t>Left-sided neglect</w:t>
      </w:r>
    </w:p>
    <w:p w14:paraId="22746C84" w14:textId="2E8B55E1" w:rsidR="009E106B" w:rsidRPr="005B2136" w:rsidRDefault="009E106B" w:rsidP="005B2136">
      <w:pPr>
        <w:pStyle w:val="ListParagraph"/>
        <w:numPr>
          <w:ilvl w:val="0"/>
          <w:numId w:val="6"/>
        </w:numPr>
        <w:spacing w:after="0"/>
        <w:ind w:left="1080"/>
        <w:rPr>
          <w:iCs/>
        </w:rPr>
      </w:pPr>
      <w:r w:rsidRPr="005B2136">
        <w:rPr>
          <w:iCs/>
        </w:rPr>
        <w:t>Vision problems (spatial-perceptual deficits)</w:t>
      </w:r>
    </w:p>
    <w:p w14:paraId="326A5522" w14:textId="46479805" w:rsidR="009E106B" w:rsidRPr="005B2136" w:rsidRDefault="009E106B" w:rsidP="005B2136">
      <w:pPr>
        <w:pStyle w:val="ListParagraph"/>
        <w:numPr>
          <w:ilvl w:val="0"/>
          <w:numId w:val="6"/>
        </w:numPr>
        <w:spacing w:after="0"/>
        <w:ind w:left="1080"/>
        <w:rPr>
          <w:iCs/>
        </w:rPr>
      </w:pPr>
      <w:r w:rsidRPr="005B2136">
        <w:rPr>
          <w:iCs/>
        </w:rPr>
        <w:t>Tends to deny or minimize problems</w:t>
      </w:r>
    </w:p>
    <w:p w14:paraId="439FD8A0" w14:textId="1461372A" w:rsidR="009E106B" w:rsidRPr="005B2136" w:rsidRDefault="009E106B" w:rsidP="005B2136">
      <w:pPr>
        <w:pStyle w:val="ListParagraph"/>
        <w:numPr>
          <w:ilvl w:val="0"/>
          <w:numId w:val="6"/>
        </w:numPr>
        <w:spacing w:after="0"/>
        <w:ind w:left="1080"/>
        <w:rPr>
          <w:iCs/>
        </w:rPr>
      </w:pPr>
      <w:r w:rsidRPr="005B2136">
        <w:rPr>
          <w:iCs/>
        </w:rPr>
        <w:t>Rapid performance, short attention span</w:t>
      </w:r>
    </w:p>
    <w:p w14:paraId="708E0F03" w14:textId="4824817E" w:rsidR="009E106B" w:rsidRPr="005B2136" w:rsidRDefault="009E106B" w:rsidP="005B2136">
      <w:pPr>
        <w:pStyle w:val="ListParagraph"/>
        <w:numPr>
          <w:ilvl w:val="0"/>
          <w:numId w:val="6"/>
        </w:numPr>
        <w:spacing w:after="0"/>
        <w:ind w:left="1080"/>
        <w:rPr>
          <w:iCs/>
        </w:rPr>
      </w:pPr>
      <w:r w:rsidRPr="005B2136">
        <w:rPr>
          <w:iCs/>
        </w:rPr>
        <w:t>Impulsive, safety problems</w:t>
      </w:r>
    </w:p>
    <w:p w14:paraId="5C4B3026" w14:textId="7256582F" w:rsidR="009E106B" w:rsidRPr="005B2136" w:rsidRDefault="009E106B" w:rsidP="005B2136">
      <w:pPr>
        <w:pStyle w:val="ListParagraph"/>
        <w:numPr>
          <w:ilvl w:val="0"/>
          <w:numId w:val="6"/>
        </w:numPr>
        <w:spacing w:after="0"/>
        <w:ind w:left="1080"/>
        <w:rPr>
          <w:iCs/>
        </w:rPr>
      </w:pPr>
      <w:r w:rsidRPr="005B2136">
        <w:rPr>
          <w:iCs/>
        </w:rPr>
        <w:t>Impaired judgment</w:t>
      </w:r>
    </w:p>
    <w:p w14:paraId="267B4DD1" w14:textId="77777777" w:rsidR="004D3DDB" w:rsidRPr="005B2136" w:rsidRDefault="009E106B" w:rsidP="005B2136">
      <w:pPr>
        <w:pStyle w:val="ListParagraph"/>
        <w:spacing w:after="0"/>
        <w:ind w:left="1080"/>
      </w:pPr>
      <w:r w:rsidRPr="005B2136">
        <w:rPr>
          <w:iCs/>
        </w:rPr>
        <w:t>Impaired time concepts</w:t>
      </w:r>
      <w:r w:rsidR="004D3DDB" w:rsidRPr="005B2136">
        <w:rPr>
          <w:iCs/>
        </w:rPr>
        <w:t xml:space="preserve"> </w:t>
      </w:r>
      <w:r w:rsidR="004D3DDB" w:rsidRPr="005B2136">
        <w:t>(p.1350)</w:t>
      </w:r>
    </w:p>
    <w:p w14:paraId="54522AE8" w14:textId="6E04CB7C" w:rsidR="0013012F" w:rsidRPr="005B2136" w:rsidRDefault="009E106B" w:rsidP="005B2136">
      <w:pPr>
        <w:pStyle w:val="ListParagraph"/>
        <w:spacing w:after="0"/>
        <w:ind w:left="1080"/>
        <w:rPr>
          <w:i/>
        </w:rPr>
      </w:pPr>
      <w:r w:rsidRPr="005B2136">
        <w:rPr>
          <w:iCs/>
        </w:rPr>
        <w:t>(Quick, inquisitive behavioral style, memory loss)</w:t>
      </w:r>
    </w:p>
    <w:p w14:paraId="2CCBE24D" w14:textId="5E9F5C73" w:rsidR="0013012F" w:rsidRPr="005B2136" w:rsidRDefault="0013012F" w:rsidP="005B2136">
      <w:pPr>
        <w:spacing w:after="0"/>
        <w:rPr>
          <w:iCs/>
        </w:rPr>
      </w:pPr>
      <w:r w:rsidRPr="005B2136">
        <w:rPr>
          <w:i/>
        </w:rPr>
        <w:t>Left:</w:t>
      </w:r>
      <w:r w:rsidR="009E106B" w:rsidRPr="005B2136">
        <w:rPr>
          <w:i/>
        </w:rPr>
        <w:t xml:space="preserve"> </w:t>
      </w:r>
    </w:p>
    <w:p w14:paraId="7FB8C87B" w14:textId="4CB14EAB" w:rsidR="0013012F" w:rsidRPr="005B2136" w:rsidRDefault="009E106B" w:rsidP="005B2136">
      <w:pPr>
        <w:pStyle w:val="ListParagraph"/>
        <w:numPr>
          <w:ilvl w:val="0"/>
          <w:numId w:val="8"/>
        </w:numPr>
        <w:spacing w:after="0"/>
      </w:pPr>
      <w:r w:rsidRPr="005B2136">
        <w:t>Paralysis of right side of body</w:t>
      </w:r>
    </w:p>
    <w:p w14:paraId="4923DBE0" w14:textId="227D69BC" w:rsidR="009E106B" w:rsidRPr="005B2136" w:rsidRDefault="009E106B" w:rsidP="005B2136">
      <w:pPr>
        <w:pStyle w:val="ListParagraph"/>
        <w:numPr>
          <w:ilvl w:val="0"/>
          <w:numId w:val="8"/>
        </w:numPr>
        <w:spacing w:after="0"/>
      </w:pPr>
      <w:r w:rsidRPr="005B2136">
        <w:t>Impaired Speech/language (</w:t>
      </w:r>
      <w:r w:rsidR="004618AC" w:rsidRPr="005B2136">
        <w:t>aphasia; loss of ability to understand or express speech</w:t>
      </w:r>
      <w:r w:rsidRPr="005B2136">
        <w:t>)</w:t>
      </w:r>
    </w:p>
    <w:p w14:paraId="2B7EF99E" w14:textId="77777777" w:rsidR="004618AC" w:rsidRPr="005B2136" w:rsidRDefault="004618AC" w:rsidP="005B2136">
      <w:pPr>
        <w:pStyle w:val="ListParagraph"/>
        <w:numPr>
          <w:ilvl w:val="0"/>
          <w:numId w:val="8"/>
        </w:numPr>
        <w:spacing w:after="0"/>
      </w:pPr>
      <w:r w:rsidRPr="005B2136">
        <w:t>Impaired right/left discrimination</w:t>
      </w:r>
    </w:p>
    <w:p w14:paraId="32B8723D" w14:textId="36D02C2F" w:rsidR="004618AC" w:rsidRPr="005B2136" w:rsidRDefault="009E106B" w:rsidP="005B2136">
      <w:pPr>
        <w:pStyle w:val="ListParagraph"/>
        <w:numPr>
          <w:ilvl w:val="0"/>
          <w:numId w:val="8"/>
        </w:numPr>
        <w:spacing w:after="0"/>
      </w:pPr>
      <w:r w:rsidRPr="005B2136">
        <w:t>Slow</w:t>
      </w:r>
      <w:r w:rsidR="004618AC" w:rsidRPr="005B2136">
        <w:t xml:space="preserve"> performance, cautious</w:t>
      </w:r>
    </w:p>
    <w:p w14:paraId="68126E6E" w14:textId="74163855" w:rsidR="004618AC" w:rsidRPr="005B2136" w:rsidRDefault="004618AC" w:rsidP="005B2136">
      <w:pPr>
        <w:pStyle w:val="ListParagraph"/>
        <w:numPr>
          <w:ilvl w:val="0"/>
          <w:numId w:val="8"/>
        </w:numPr>
        <w:spacing w:after="0"/>
      </w:pPr>
      <w:r w:rsidRPr="005B2136">
        <w:t>Aware if deficits: depression, anxiety</w:t>
      </w:r>
    </w:p>
    <w:p w14:paraId="1C52295C" w14:textId="77777777" w:rsidR="004D3DDB" w:rsidRPr="005B2136" w:rsidRDefault="004618AC" w:rsidP="005B2136">
      <w:pPr>
        <w:pStyle w:val="ListParagraph"/>
        <w:spacing w:after="0"/>
        <w:ind w:left="1080"/>
      </w:pPr>
      <w:r w:rsidRPr="005B2136">
        <w:t>Impaired comprehension related to language math</w:t>
      </w:r>
      <w:r w:rsidR="004D3DDB" w:rsidRPr="005B2136">
        <w:t xml:space="preserve"> (p.1350)</w:t>
      </w:r>
    </w:p>
    <w:p w14:paraId="4FA1DFFC" w14:textId="1FE120E1" w:rsidR="009E106B" w:rsidRDefault="004618AC" w:rsidP="005B2136">
      <w:pPr>
        <w:pStyle w:val="ListParagraph"/>
        <w:spacing w:after="0"/>
        <w:ind w:left="1080"/>
      </w:pPr>
      <w:r w:rsidRPr="005B2136">
        <w:t>(slow, c</w:t>
      </w:r>
      <w:r w:rsidR="009E106B" w:rsidRPr="005B2136">
        <w:t>autious behavioral style</w:t>
      </w:r>
      <w:r w:rsidRPr="005B2136">
        <w:t>, m</w:t>
      </w:r>
      <w:r w:rsidR="009E106B" w:rsidRPr="005B2136">
        <w:t>emory loss</w:t>
      </w:r>
      <w:r w:rsidRPr="005B2136">
        <w:t>)</w:t>
      </w:r>
    </w:p>
    <w:p w14:paraId="1AB70BF7" w14:textId="77777777" w:rsidR="005B2136" w:rsidRPr="005B2136" w:rsidRDefault="005B2136" w:rsidP="005B2136">
      <w:pPr>
        <w:pStyle w:val="ListParagraph"/>
        <w:spacing w:after="0"/>
        <w:ind w:left="1080"/>
      </w:pPr>
    </w:p>
    <w:p w14:paraId="45D377CD" w14:textId="22D0B6D4" w:rsidR="0056574F" w:rsidRPr="005B2136" w:rsidRDefault="0056574F" w:rsidP="005B2136">
      <w:pPr>
        <w:numPr>
          <w:ilvl w:val="0"/>
          <w:numId w:val="3"/>
        </w:numPr>
        <w:spacing w:after="0"/>
      </w:pPr>
      <w:r w:rsidRPr="005B2136">
        <w:t>Why was the barium swallow study ordered?</w:t>
      </w:r>
    </w:p>
    <w:p w14:paraId="3C0294EB" w14:textId="69D450B2" w:rsidR="0013012F" w:rsidRDefault="0069751F" w:rsidP="005B2136">
      <w:pPr>
        <w:pStyle w:val="ListParagraph"/>
        <w:numPr>
          <w:ilvl w:val="0"/>
          <w:numId w:val="9"/>
        </w:numPr>
        <w:spacing w:after="0"/>
      </w:pPr>
      <w:r w:rsidRPr="005B2136">
        <w:t xml:space="preserve">Barium swallow study is done to evaluate swallowing. This helps evaluate the </w:t>
      </w:r>
      <w:r w:rsidR="005B2136" w:rsidRPr="005B2136">
        <w:t>patient’s</w:t>
      </w:r>
      <w:r w:rsidRPr="005B2136">
        <w:t xml:space="preserve"> risk of aspiration. </w:t>
      </w:r>
    </w:p>
    <w:p w14:paraId="1128BA52" w14:textId="77777777" w:rsidR="00267B36" w:rsidRPr="005B2136" w:rsidRDefault="00267B36" w:rsidP="005B2136">
      <w:pPr>
        <w:pStyle w:val="ListParagraph"/>
        <w:numPr>
          <w:ilvl w:val="0"/>
          <w:numId w:val="9"/>
        </w:numPr>
        <w:spacing w:after="0"/>
      </w:pPr>
    </w:p>
    <w:p w14:paraId="2E9306AF" w14:textId="183090E5" w:rsidR="0056574F" w:rsidRPr="005B2136" w:rsidRDefault="0056574F" w:rsidP="005B2136">
      <w:pPr>
        <w:numPr>
          <w:ilvl w:val="0"/>
          <w:numId w:val="3"/>
        </w:numPr>
        <w:spacing w:after="0"/>
      </w:pPr>
      <w:r w:rsidRPr="005B2136">
        <w:t>Based on B.W.’s assessment findings, what are the priority nursing diagnoses?</w:t>
      </w:r>
    </w:p>
    <w:p w14:paraId="1A336484" w14:textId="64460638" w:rsidR="0013012F" w:rsidRPr="005B2136" w:rsidRDefault="0069751F" w:rsidP="005B2136">
      <w:pPr>
        <w:pStyle w:val="ListParagraph"/>
        <w:numPr>
          <w:ilvl w:val="0"/>
          <w:numId w:val="9"/>
        </w:numPr>
        <w:spacing w:after="0"/>
      </w:pPr>
      <w:r w:rsidRPr="005B2136">
        <w:t>Risk for aspiration related to decreased level of consciousness and decreased or absent gag and swallowing reflexes.</w:t>
      </w:r>
    </w:p>
    <w:p w14:paraId="351209C0" w14:textId="4C7FF77B" w:rsidR="0069751F" w:rsidRPr="005B2136" w:rsidRDefault="0069751F" w:rsidP="005B2136">
      <w:pPr>
        <w:pStyle w:val="ListParagraph"/>
        <w:numPr>
          <w:ilvl w:val="0"/>
          <w:numId w:val="9"/>
        </w:numPr>
        <w:spacing w:after="0"/>
      </w:pPr>
      <w:r w:rsidRPr="005B2136">
        <w:t xml:space="preserve">Risk for falls related to left sided hemiparesis </w:t>
      </w:r>
    </w:p>
    <w:p w14:paraId="530207F2" w14:textId="58967D46" w:rsidR="0069751F" w:rsidRPr="005B2136" w:rsidRDefault="0069751F" w:rsidP="005B2136">
      <w:pPr>
        <w:pStyle w:val="ListParagraph"/>
        <w:numPr>
          <w:ilvl w:val="0"/>
          <w:numId w:val="9"/>
        </w:numPr>
        <w:spacing w:after="0"/>
      </w:pPr>
      <w:r w:rsidRPr="005B2136">
        <w:t>Impaired verbal communication related to aphasia</w:t>
      </w:r>
    </w:p>
    <w:p w14:paraId="58CC3842" w14:textId="6280A6B7" w:rsidR="0069751F" w:rsidRDefault="0069751F" w:rsidP="005B2136">
      <w:pPr>
        <w:pStyle w:val="ListParagraph"/>
        <w:spacing w:after="0"/>
        <w:ind w:left="1080"/>
      </w:pPr>
      <w:r w:rsidRPr="005B2136">
        <w:t>(p.1357)</w:t>
      </w:r>
    </w:p>
    <w:p w14:paraId="7C88ACE5" w14:textId="77777777" w:rsidR="00267B36" w:rsidRPr="005B2136" w:rsidRDefault="00267B36" w:rsidP="005B2136">
      <w:pPr>
        <w:pStyle w:val="ListParagraph"/>
        <w:spacing w:after="0"/>
        <w:ind w:left="1080"/>
      </w:pPr>
    </w:p>
    <w:p w14:paraId="5AAE004F" w14:textId="6DFDFA41" w:rsidR="0056574F" w:rsidRPr="005B2136" w:rsidRDefault="0056574F" w:rsidP="005B2136">
      <w:pPr>
        <w:numPr>
          <w:ilvl w:val="0"/>
          <w:numId w:val="3"/>
        </w:numPr>
        <w:spacing w:after="0"/>
      </w:pPr>
      <w:r w:rsidRPr="005B2136">
        <w:t>Outline a fall risk reduction plan to reduce B.W.’s risk of falling.</w:t>
      </w:r>
    </w:p>
    <w:p w14:paraId="12B4BE39" w14:textId="4679C9F2" w:rsidR="00885F63" w:rsidRPr="005B2136" w:rsidRDefault="0069751F" w:rsidP="005B2136">
      <w:pPr>
        <w:pStyle w:val="ListParagraph"/>
        <w:numPr>
          <w:ilvl w:val="0"/>
          <w:numId w:val="10"/>
        </w:numPr>
        <w:spacing w:after="0"/>
      </w:pPr>
      <w:r w:rsidRPr="005B2136">
        <w:t xml:space="preserve">Have room close to the </w:t>
      </w:r>
      <w:r w:rsidR="00885F63" w:rsidRPr="005B2136">
        <w:t>nurse’s</w:t>
      </w:r>
      <w:r w:rsidRPr="005B2136">
        <w:t xml:space="preserve"> station</w:t>
      </w:r>
    </w:p>
    <w:p w14:paraId="2CDF057C" w14:textId="77777777" w:rsidR="00885F63" w:rsidRPr="005B2136" w:rsidRDefault="00885F63" w:rsidP="005B2136">
      <w:pPr>
        <w:pStyle w:val="ListParagraph"/>
        <w:numPr>
          <w:ilvl w:val="0"/>
          <w:numId w:val="10"/>
        </w:numPr>
        <w:spacing w:after="0"/>
      </w:pPr>
      <w:r w:rsidRPr="005B2136">
        <w:t>Bed in low position</w:t>
      </w:r>
    </w:p>
    <w:p w14:paraId="4B36F06F" w14:textId="00C8ECDA" w:rsidR="00885F63" w:rsidRPr="005B2136" w:rsidRDefault="00885F63" w:rsidP="005B2136">
      <w:pPr>
        <w:pStyle w:val="ListParagraph"/>
        <w:numPr>
          <w:ilvl w:val="0"/>
          <w:numId w:val="10"/>
        </w:numPr>
        <w:spacing w:after="0"/>
      </w:pPr>
      <w:r w:rsidRPr="005B2136">
        <w:t>Call light within reach</w:t>
      </w:r>
    </w:p>
    <w:p w14:paraId="2BE231AF" w14:textId="225DB50B" w:rsidR="0069751F" w:rsidRDefault="0069751F" w:rsidP="005B2136">
      <w:pPr>
        <w:pStyle w:val="ListParagraph"/>
        <w:numPr>
          <w:ilvl w:val="0"/>
          <w:numId w:val="10"/>
        </w:numPr>
        <w:spacing w:after="0"/>
      </w:pPr>
      <w:r w:rsidRPr="005B2136">
        <w:t>Bed alarm/chair alarm</w:t>
      </w:r>
    </w:p>
    <w:p w14:paraId="7FF7378A" w14:textId="77777777" w:rsidR="00267B36" w:rsidRPr="005B2136" w:rsidRDefault="00267B36" w:rsidP="005B2136">
      <w:pPr>
        <w:pStyle w:val="ListParagraph"/>
        <w:numPr>
          <w:ilvl w:val="0"/>
          <w:numId w:val="10"/>
        </w:numPr>
        <w:spacing w:after="0"/>
      </w:pPr>
    </w:p>
    <w:p w14:paraId="490AAAF2" w14:textId="7AEBCE26" w:rsidR="0056574F" w:rsidRPr="005B2136" w:rsidRDefault="0056574F" w:rsidP="005B2136">
      <w:pPr>
        <w:numPr>
          <w:ilvl w:val="0"/>
          <w:numId w:val="3"/>
        </w:numPr>
        <w:spacing w:after="0"/>
      </w:pPr>
      <w:r w:rsidRPr="005B2136">
        <w:t xml:space="preserve">You acknowledge her daughter’s distress and the difficulties that problems with speech can pose of B.W. and her. Describe nursing interventions to assist B.W. </w:t>
      </w:r>
      <w:r w:rsidR="0013012F" w:rsidRPr="005B2136">
        <w:t>with</w:t>
      </w:r>
      <w:r w:rsidRPr="005B2136">
        <w:t xml:space="preserve"> communication.</w:t>
      </w:r>
    </w:p>
    <w:p w14:paraId="394CEE11" w14:textId="4C8052B2" w:rsidR="00063A5E" w:rsidRPr="005B2136" w:rsidRDefault="00885F63" w:rsidP="005B2136">
      <w:pPr>
        <w:pStyle w:val="ListParagraph"/>
        <w:numPr>
          <w:ilvl w:val="0"/>
          <w:numId w:val="11"/>
        </w:numPr>
        <w:spacing w:after="0"/>
      </w:pPr>
      <w:r w:rsidRPr="005B2136">
        <w:t>Provide a picture board/touch or point to things</w:t>
      </w:r>
    </w:p>
    <w:p w14:paraId="08E4DAD9" w14:textId="443F3B17" w:rsidR="00885F63" w:rsidRPr="005B2136" w:rsidRDefault="00885F63" w:rsidP="005B2136">
      <w:pPr>
        <w:pStyle w:val="ListParagraph"/>
        <w:numPr>
          <w:ilvl w:val="0"/>
          <w:numId w:val="11"/>
        </w:numPr>
        <w:spacing w:after="0"/>
      </w:pPr>
      <w:r w:rsidRPr="005B2136">
        <w:t>Decrease distractions</w:t>
      </w:r>
    </w:p>
    <w:p w14:paraId="48CAC2E9" w14:textId="3378699A" w:rsidR="00885F63" w:rsidRPr="005B2136" w:rsidRDefault="00885F63" w:rsidP="005B2136">
      <w:pPr>
        <w:pStyle w:val="ListParagraph"/>
        <w:numPr>
          <w:ilvl w:val="0"/>
          <w:numId w:val="11"/>
        </w:numPr>
        <w:spacing w:after="0"/>
      </w:pPr>
      <w:r w:rsidRPr="005B2136">
        <w:t>Ask short simple questions/provide one questions or idea at a time</w:t>
      </w:r>
    </w:p>
    <w:p w14:paraId="206AD30C" w14:textId="65F58991" w:rsidR="00885F63" w:rsidRPr="005B2136" w:rsidRDefault="00885F63" w:rsidP="005B2136">
      <w:pPr>
        <w:pStyle w:val="ListParagraph"/>
        <w:numPr>
          <w:ilvl w:val="0"/>
          <w:numId w:val="11"/>
        </w:numPr>
        <w:spacing w:after="0"/>
      </w:pPr>
      <w:r w:rsidRPr="005B2136">
        <w:t>Allow time for the patient to respond</w:t>
      </w:r>
    </w:p>
    <w:p w14:paraId="2D7801B4" w14:textId="3D4D9389" w:rsidR="00885F63" w:rsidRPr="005B2136" w:rsidRDefault="00885F63" w:rsidP="005B2136">
      <w:pPr>
        <w:pStyle w:val="ListParagraph"/>
        <w:spacing w:after="0"/>
        <w:ind w:left="1080"/>
      </w:pPr>
      <w:r w:rsidRPr="005B2136">
        <w:t>(p.1361)</w:t>
      </w:r>
    </w:p>
    <w:p w14:paraId="11E1DD0D" w14:textId="20E9F366" w:rsidR="00600686" w:rsidRPr="005B2136" w:rsidRDefault="00600686" w:rsidP="005B2136">
      <w:pPr>
        <w:spacing w:after="0"/>
      </w:pPr>
    </w:p>
    <w:p w14:paraId="561EB34D" w14:textId="77777777" w:rsidR="00600686" w:rsidRPr="005B2136" w:rsidRDefault="00600686" w:rsidP="005B2136">
      <w:pPr>
        <w:spacing w:after="0"/>
        <w:rPr>
          <w:rFonts w:ascii="Times New Roman" w:hAnsi="Times New Roman" w:cs="Times New Roman"/>
        </w:rPr>
      </w:pPr>
      <w:r w:rsidRPr="005B2136">
        <w:rPr>
          <w:rFonts w:ascii="Times New Roman" w:hAnsi="Times New Roman" w:cs="Times New Roman"/>
        </w:rPr>
        <w:t>References:</w:t>
      </w:r>
    </w:p>
    <w:p w14:paraId="72D17AC5" w14:textId="77777777" w:rsidR="00600686" w:rsidRPr="005B2136" w:rsidRDefault="00600686" w:rsidP="005B2136">
      <w:pPr>
        <w:spacing w:after="0"/>
        <w:rPr>
          <w:rFonts w:ascii="Times New Roman" w:hAnsi="Times New Roman" w:cs="Times New Roman"/>
        </w:rPr>
      </w:pPr>
    </w:p>
    <w:p w14:paraId="4A2B41F5" w14:textId="7B52CD5B" w:rsidR="00600686" w:rsidRPr="005B2136" w:rsidRDefault="00600686" w:rsidP="005B2136">
      <w:pPr>
        <w:spacing w:after="0"/>
        <w:rPr>
          <w:caps/>
        </w:rPr>
      </w:pPr>
      <w:r w:rsidRPr="005B2136">
        <w:t xml:space="preserve">Lewis, S.L., Bucher, L., </w:t>
      </w:r>
      <w:proofErr w:type="spellStart"/>
      <w:r w:rsidRPr="005B2136">
        <w:t>Heitkamper</w:t>
      </w:r>
      <w:proofErr w:type="spellEnd"/>
      <w:r w:rsidRPr="005B2136">
        <w:t xml:space="preserve">, M., Harding, M. (2017). </w:t>
      </w:r>
      <w:r w:rsidRPr="005B2136">
        <w:rPr>
          <w:i/>
          <w:iCs/>
        </w:rPr>
        <w:t xml:space="preserve">Medical-Surgical Nursing: Assessment &amp; </w:t>
      </w:r>
      <w:r w:rsidRPr="005B2136">
        <w:rPr>
          <w:i/>
          <w:iCs/>
        </w:rPr>
        <w:tab/>
        <w:t xml:space="preserve">Management of Clinical Problems, </w:t>
      </w:r>
      <w:r w:rsidRPr="005B2136">
        <w:t>10th Ed. Elsevier: St. Louis, MO.</w:t>
      </w:r>
    </w:p>
    <w:sectPr w:rsidR="00600686" w:rsidRPr="005B2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94710"/>
    <w:multiLevelType w:val="multilevel"/>
    <w:tmpl w:val="DFB8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21871"/>
    <w:multiLevelType w:val="hybridMultilevel"/>
    <w:tmpl w:val="A34888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E41FF"/>
    <w:multiLevelType w:val="hybridMultilevel"/>
    <w:tmpl w:val="4050C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81736E"/>
    <w:multiLevelType w:val="hybridMultilevel"/>
    <w:tmpl w:val="08700C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8307BB"/>
    <w:multiLevelType w:val="hybridMultilevel"/>
    <w:tmpl w:val="9496E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6E0117"/>
    <w:multiLevelType w:val="multilevel"/>
    <w:tmpl w:val="F0CC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323BE0"/>
    <w:multiLevelType w:val="hybridMultilevel"/>
    <w:tmpl w:val="8FEA9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880913"/>
    <w:multiLevelType w:val="hybridMultilevel"/>
    <w:tmpl w:val="AF6E9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EC3ACA"/>
    <w:multiLevelType w:val="hybridMultilevel"/>
    <w:tmpl w:val="2BA0F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A85877"/>
    <w:multiLevelType w:val="hybridMultilevel"/>
    <w:tmpl w:val="D8EE9D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B97A50"/>
    <w:multiLevelType w:val="hybridMultilevel"/>
    <w:tmpl w:val="57769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38194B"/>
    <w:multiLevelType w:val="multilevel"/>
    <w:tmpl w:val="E9C4B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1"/>
  </w:num>
  <w:num w:numId="4">
    <w:abstractNumId w:val="1"/>
  </w:num>
  <w:num w:numId="5">
    <w:abstractNumId w:val="3"/>
  </w:num>
  <w:num w:numId="6">
    <w:abstractNumId w:val="2"/>
  </w:num>
  <w:num w:numId="7">
    <w:abstractNumId w:val="8"/>
  </w:num>
  <w:num w:numId="8">
    <w:abstractNumId w:val="7"/>
  </w:num>
  <w:num w:numId="9">
    <w:abstractNumId w:val="9"/>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74F"/>
    <w:rsid w:val="00001D66"/>
    <w:rsid w:val="00063A5E"/>
    <w:rsid w:val="0013012F"/>
    <w:rsid w:val="00267B36"/>
    <w:rsid w:val="004618AC"/>
    <w:rsid w:val="004D3DDB"/>
    <w:rsid w:val="00503B20"/>
    <w:rsid w:val="005257FC"/>
    <w:rsid w:val="0056574F"/>
    <w:rsid w:val="005B2136"/>
    <w:rsid w:val="00600686"/>
    <w:rsid w:val="0069751F"/>
    <w:rsid w:val="006B0B0E"/>
    <w:rsid w:val="00733735"/>
    <w:rsid w:val="00885F63"/>
    <w:rsid w:val="009E106B"/>
    <w:rsid w:val="00BC5932"/>
    <w:rsid w:val="00BF4AF2"/>
    <w:rsid w:val="00C2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4F55"/>
  <w15:chartTrackingRefBased/>
  <w15:docId w15:val="{9DC49AF5-4A3B-4B00-A0C6-90758E85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Concordia University</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Mitchell</dc:creator>
  <cp:keywords/>
  <dc:description/>
  <cp:lastModifiedBy>rose.shonof-W200834209</cp:lastModifiedBy>
  <cp:revision>3</cp:revision>
  <dcterms:created xsi:type="dcterms:W3CDTF">2021-01-23T05:29:00Z</dcterms:created>
  <dcterms:modified xsi:type="dcterms:W3CDTF">2021-02-07T16:56:00Z</dcterms:modified>
</cp:coreProperties>
</file>