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E7824" w14:textId="5BFC6977" w:rsidR="006365F6" w:rsidRPr="00F147CF" w:rsidRDefault="006365F6" w:rsidP="00F147CF">
      <w:pPr>
        <w:spacing w:line="480" w:lineRule="auto"/>
        <w:jc w:val="center"/>
        <w:rPr>
          <w:rFonts w:ascii="Times New Roman" w:hAnsi="Times New Roman" w:cs="Times New Roman"/>
          <w:b/>
          <w:bCs/>
          <w:sz w:val="24"/>
          <w:szCs w:val="24"/>
          <w:lang w:val="en-US"/>
        </w:rPr>
      </w:pPr>
      <w:r w:rsidRPr="00F147CF">
        <w:rPr>
          <w:rFonts w:ascii="Times New Roman" w:hAnsi="Times New Roman" w:cs="Times New Roman"/>
          <w:b/>
          <w:bCs/>
          <w:sz w:val="24"/>
          <w:szCs w:val="24"/>
          <w:lang w:val="en-US"/>
        </w:rPr>
        <w:t>Changes, costs and recommendations</w:t>
      </w:r>
    </w:p>
    <w:p w14:paraId="7D66E7FF" w14:textId="097F42C8" w:rsidR="00401251" w:rsidRPr="00F147CF" w:rsidRDefault="00FE7EFC" w:rsidP="00F147CF">
      <w:pPr>
        <w:spacing w:line="480" w:lineRule="auto"/>
        <w:ind w:firstLine="720"/>
        <w:rPr>
          <w:rFonts w:ascii="Times New Roman" w:hAnsi="Times New Roman" w:cs="Times New Roman"/>
          <w:sz w:val="24"/>
          <w:szCs w:val="24"/>
          <w:lang w:val="en-US"/>
        </w:rPr>
      </w:pPr>
      <w:r w:rsidRPr="00F147CF">
        <w:rPr>
          <w:rFonts w:ascii="Times New Roman" w:hAnsi="Times New Roman" w:cs="Times New Roman"/>
          <w:sz w:val="24"/>
          <w:szCs w:val="24"/>
          <w:lang w:val="en-US"/>
        </w:rPr>
        <w:t xml:space="preserve">The reported advocated for changes in the marketing strategies for Johnson and Johnson to keep in pace with its competitors. </w:t>
      </w:r>
      <w:r w:rsidR="007C7D24" w:rsidRPr="00F147CF">
        <w:rPr>
          <w:rFonts w:ascii="Times New Roman" w:hAnsi="Times New Roman" w:cs="Times New Roman"/>
          <w:sz w:val="24"/>
          <w:szCs w:val="24"/>
          <w:lang w:val="en-US"/>
        </w:rPr>
        <w:t xml:space="preserve">From the report we did not </w:t>
      </w:r>
      <w:r w:rsidR="007C7D24" w:rsidRPr="00F147CF">
        <w:rPr>
          <w:rFonts w:ascii="Times New Roman" w:hAnsi="Times New Roman" w:cs="Times New Roman"/>
          <w:sz w:val="24"/>
          <w:szCs w:val="24"/>
          <w:lang w:val="en-US"/>
        </w:rPr>
        <w:t>recommend</w:t>
      </w:r>
      <w:r w:rsidR="007C7D24" w:rsidRPr="00F147CF">
        <w:rPr>
          <w:rFonts w:ascii="Times New Roman" w:hAnsi="Times New Roman" w:cs="Times New Roman"/>
          <w:sz w:val="24"/>
          <w:szCs w:val="24"/>
          <w:lang w:val="en-US"/>
        </w:rPr>
        <w:t xml:space="preserve"> for the </w:t>
      </w:r>
      <w:r w:rsidR="007C7D24" w:rsidRPr="00F147CF">
        <w:rPr>
          <w:rFonts w:ascii="Times New Roman" w:hAnsi="Times New Roman" w:cs="Times New Roman"/>
          <w:sz w:val="24"/>
          <w:szCs w:val="24"/>
          <w:lang w:val="en-US"/>
        </w:rPr>
        <w:t>diversif</w:t>
      </w:r>
      <w:r w:rsidR="007C7D24" w:rsidRPr="00F147CF">
        <w:rPr>
          <w:rFonts w:ascii="Times New Roman" w:hAnsi="Times New Roman" w:cs="Times New Roman"/>
          <w:sz w:val="24"/>
          <w:szCs w:val="24"/>
          <w:lang w:val="en-US"/>
        </w:rPr>
        <w:t xml:space="preserve">ication of Jonson and Jonson </w:t>
      </w:r>
      <w:r w:rsidR="007C7D24" w:rsidRPr="00F147CF">
        <w:rPr>
          <w:rFonts w:ascii="Times New Roman" w:hAnsi="Times New Roman" w:cs="Times New Roman"/>
          <w:sz w:val="24"/>
          <w:szCs w:val="24"/>
          <w:lang w:val="en-US"/>
        </w:rPr>
        <w:t xml:space="preserve">brands, </w:t>
      </w:r>
      <w:r w:rsidR="007C7D24" w:rsidRPr="00F147CF">
        <w:rPr>
          <w:rFonts w:ascii="Times New Roman" w:hAnsi="Times New Roman" w:cs="Times New Roman"/>
          <w:sz w:val="24"/>
          <w:szCs w:val="24"/>
          <w:lang w:val="en-US"/>
        </w:rPr>
        <w:t>rather</w:t>
      </w:r>
      <w:r w:rsidR="007C7D24" w:rsidRPr="00F147CF">
        <w:rPr>
          <w:rFonts w:ascii="Times New Roman" w:hAnsi="Times New Roman" w:cs="Times New Roman"/>
          <w:sz w:val="24"/>
          <w:szCs w:val="24"/>
          <w:lang w:val="en-US"/>
        </w:rPr>
        <w:t xml:space="preserve"> to have Clean &amp; Clear’s marketing team focus on spotlighting that its products do not contain fragrance or dyes and does not leave residue after rinsing</w:t>
      </w:r>
      <w:r w:rsidR="007C7D24" w:rsidRPr="00F147CF">
        <w:rPr>
          <w:rFonts w:ascii="Times New Roman" w:hAnsi="Times New Roman" w:cs="Times New Roman"/>
          <w:sz w:val="24"/>
          <w:szCs w:val="24"/>
          <w:lang w:val="en-US"/>
        </w:rPr>
        <w:t>. This means that the adverts should emphasize on the absence of fragrance or dyes in the products. This will help attract customers and can act as the competitive advantage for the company.</w:t>
      </w:r>
      <w:r w:rsidR="00582E18" w:rsidRPr="00F147CF">
        <w:rPr>
          <w:rFonts w:ascii="Times New Roman" w:hAnsi="Times New Roman" w:cs="Times New Roman"/>
          <w:sz w:val="24"/>
          <w:szCs w:val="24"/>
          <w:lang w:val="en-US"/>
        </w:rPr>
        <w:t xml:space="preserve"> Johnson &amp; Johnson has already achieved diversification; therefore, adverts should not emphasize diversification. The focus should be the qualities or advantages of the products. In this case, the ads should emphasize the fact that Johnson and Johnson products do not have fragrance that can leave residue upon rinsing. This will be the competitive edge of the company. </w:t>
      </w:r>
    </w:p>
    <w:p w14:paraId="7231A1EF" w14:textId="3A5C96F3" w:rsidR="00564AB3" w:rsidRPr="00F147CF" w:rsidRDefault="00564AB3" w:rsidP="00F147CF">
      <w:pPr>
        <w:spacing w:line="480" w:lineRule="auto"/>
        <w:ind w:firstLine="720"/>
        <w:rPr>
          <w:rFonts w:ascii="Times New Roman" w:hAnsi="Times New Roman" w:cs="Times New Roman"/>
          <w:sz w:val="24"/>
          <w:szCs w:val="24"/>
          <w:lang w:val="en-US"/>
        </w:rPr>
      </w:pPr>
      <w:r w:rsidRPr="00F147CF">
        <w:rPr>
          <w:rFonts w:ascii="Times New Roman" w:hAnsi="Times New Roman" w:cs="Times New Roman"/>
          <w:sz w:val="24"/>
          <w:szCs w:val="24"/>
          <w:lang w:val="en-US"/>
        </w:rPr>
        <w:t xml:space="preserve">The other change has to do with correct allocation of funds for marketing strategies. Johnson &amp; Johnson has a strong branding all over the world. By setting aside budget for reward programs, the company will have more returning clients. The clients will find it difficult to shift to other companies because they have already saved in the company. The rewards program is a strategy used by many companies to lure customers to buy a company’s products. The strategy is used by companies like Starbucks and Amazon. Amazon, for example, uses coupons to lure the customers. </w:t>
      </w:r>
      <w:r w:rsidR="00106AAD" w:rsidRPr="00F147CF">
        <w:rPr>
          <w:rFonts w:ascii="Times New Roman" w:hAnsi="Times New Roman" w:cs="Times New Roman"/>
          <w:sz w:val="24"/>
          <w:szCs w:val="24"/>
          <w:lang w:val="en-US"/>
        </w:rPr>
        <w:t xml:space="preserve">This involves playing with the psychology of customers through operant conditioning. </w:t>
      </w:r>
      <w:r w:rsidR="00106AAD" w:rsidRPr="00F147CF">
        <w:rPr>
          <w:rFonts w:ascii="Times New Roman" w:hAnsi="Times New Roman" w:cs="Times New Roman"/>
          <w:sz w:val="24"/>
          <w:szCs w:val="24"/>
          <w:lang w:val="en-US"/>
        </w:rPr>
        <w:t>Coupons are a form of operant conditioning</w:t>
      </w:r>
      <w:r w:rsidR="00106AAD" w:rsidRPr="00F147CF">
        <w:rPr>
          <w:rFonts w:ascii="Times New Roman" w:hAnsi="Times New Roman" w:cs="Times New Roman"/>
          <w:sz w:val="24"/>
          <w:szCs w:val="24"/>
          <w:lang w:val="en-US"/>
        </w:rPr>
        <w:t xml:space="preserve">. They can be </w:t>
      </w:r>
      <w:r w:rsidR="00106AAD" w:rsidRPr="00F147CF">
        <w:rPr>
          <w:rFonts w:ascii="Times New Roman" w:hAnsi="Times New Roman" w:cs="Times New Roman"/>
          <w:sz w:val="24"/>
          <w:szCs w:val="24"/>
          <w:lang w:val="en-US"/>
        </w:rPr>
        <w:t>redeemed for a financial discount when purchasing a product. The discount or rebate acts as the reward for the behavior</w:t>
      </w:r>
      <w:r w:rsidR="00106AAD" w:rsidRPr="00F147CF">
        <w:rPr>
          <w:rFonts w:ascii="Times New Roman" w:hAnsi="Times New Roman" w:cs="Times New Roman"/>
          <w:sz w:val="24"/>
          <w:szCs w:val="24"/>
          <w:lang w:val="en-US"/>
        </w:rPr>
        <w:t xml:space="preserve">. </w:t>
      </w:r>
      <w:r w:rsidR="00106AAD" w:rsidRPr="00F147CF">
        <w:rPr>
          <w:rFonts w:ascii="Times New Roman" w:hAnsi="Times New Roman" w:cs="Times New Roman"/>
          <w:sz w:val="24"/>
          <w:szCs w:val="24"/>
          <w:lang w:val="en-US"/>
        </w:rPr>
        <w:t>Through positive reinforcement, customers will likely buy products when issued with coupons to get the discount.</w:t>
      </w:r>
      <w:r w:rsidR="00106AAD" w:rsidRPr="00F147CF">
        <w:rPr>
          <w:rFonts w:ascii="Times New Roman" w:hAnsi="Times New Roman" w:cs="Times New Roman"/>
          <w:sz w:val="24"/>
          <w:szCs w:val="24"/>
          <w:lang w:val="en-US"/>
        </w:rPr>
        <w:t xml:space="preserve"> Jonson &amp; Johnson can follow the example of these companies and use coupons to retain old and attract new customers. The use of coupons will also reduce advertising expenses for the company. </w:t>
      </w:r>
    </w:p>
    <w:p w14:paraId="0D17B1C9" w14:textId="5508F302" w:rsidR="009E1FA0" w:rsidRPr="00F147CF" w:rsidRDefault="009E1FA0" w:rsidP="00F147CF">
      <w:pPr>
        <w:spacing w:line="480" w:lineRule="auto"/>
        <w:ind w:firstLine="720"/>
        <w:rPr>
          <w:rFonts w:ascii="Times New Roman" w:hAnsi="Times New Roman" w:cs="Times New Roman"/>
          <w:sz w:val="24"/>
          <w:szCs w:val="24"/>
          <w:lang w:val="en-US"/>
        </w:rPr>
      </w:pPr>
      <w:bookmarkStart w:id="0" w:name="_GoBack"/>
      <w:bookmarkEnd w:id="0"/>
      <w:r w:rsidRPr="00F147CF">
        <w:rPr>
          <w:rFonts w:ascii="Times New Roman" w:hAnsi="Times New Roman" w:cs="Times New Roman"/>
          <w:sz w:val="24"/>
          <w:szCs w:val="24"/>
          <w:lang w:val="en-US"/>
        </w:rPr>
        <w:lastRenderedPageBreak/>
        <w:t xml:space="preserve">Johnson &amp; Jonson’s cost of marketing hit a staggering $22,084 million which is &amp;3,000 million more than its competitors. The company should look for ways of cutting this cost. This can be achieved by online marketing and use of social media.  Using social media platforms like Facebook, Twitter, Instagram, and LinkedIn can be cheaper than using mainstream media. Additionally, the adverts reach millions of people worldwide. Thus, this would be a good move for Jonson &amp; Johnson. </w:t>
      </w:r>
    </w:p>
    <w:sectPr w:rsidR="009E1FA0" w:rsidRPr="00F147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F6"/>
    <w:rsid w:val="00106AAD"/>
    <w:rsid w:val="00401251"/>
    <w:rsid w:val="00564AB3"/>
    <w:rsid w:val="00582E18"/>
    <w:rsid w:val="006365F6"/>
    <w:rsid w:val="007C7D24"/>
    <w:rsid w:val="009E1FA0"/>
    <w:rsid w:val="00F147CF"/>
    <w:rsid w:val="00FE7EF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4DE2"/>
  <w15:chartTrackingRefBased/>
  <w15:docId w15:val="{8F5FCBF2-E200-4595-B9AE-8414A343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2021-07-01T00:07:00Z</dcterms:created>
  <dcterms:modified xsi:type="dcterms:W3CDTF">2021-07-01T01:05:00Z</dcterms:modified>
</cp:coreProperties>
</file>