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A99" w:rsidRDefault="000C1A99">
      <w:pPr>
        <w:spacing w:after="160" w:line="259" w:lineRule="auto"/>
      </w:pPr>
    </w:p>
    <w:tbl>
      <w:tblPr>
        <w:tblStyle w:val="PlainTable5"/>
        <w:tblpPr w:leftFromText="180" w:rightFromText="180" w:vertAnchor="page" w:horzAnchor="margin" w:tblpY="2371"/>
        <w:tblW w:w="0" w:type="auto"/>
        <w:tblLook w:val="04A0" w:firstRow="1" w:lastRow="0" w:firstColumn="1" w:lastColumn="0" w:noHBand="0" w:noVBand="1"/>
      </w:tblPr>
      <w:tblGrid>
        <w:gridCol w:w="1556"/>
        <w:gridCol w:w="1556"/>
        <w:gridCol w:w="1556"/>
        <w:gridCol w:w="1556"/>
        <w:gridCol w:w="1557"/>
        <w:gridCol w:w="1557"/>
      </w:tblGrid>
      <w:tr w:rsidR="006917A2" w:rsidTr="006917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Hydrogen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Color</w:t>
            </w:r>
          </w:p>
        </w:tc>
        <w:tc>
          <w:tcPr>
            <w:tcW w:w="1556" w:type="dxa"/>
            <w:vAlign w:val="center"/>
            <w:hideMark/>
          </w:tcPr>
          <w:p w:rsidR="000C1A99" w:rsidRPr="00372A29" w:rsidRDefault="000C1A99" w:rsidP="006917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t>Θ(degrees)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Experimental λ(m)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Theoretical λ (m)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Experimental Energy (J)</w:t>
            </w:r>
          </w:p>
        </w:tc>
      </w:tr>
      <w:tr w:rsidR="000C1A99" w:rsidTr="0069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Purple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4.34*10^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C1A99">
              <w:rPr>
                <w:color w:val="000000"/>
                <w:sz w:val="27"/>
                <w:szCs w:val="27"/>
              </w:rPr>
              <w:t>4.34</w:t>
            </w:r>
            <w:r>
              <w:rPr>
                <w:color w:val="000000"/>
                <w:sz w:val="27"/>
                <w:szCs w:val="27"/>
              </w:rPr>
              <w:t>*10^-7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4.6*10^-19</w:t>
            </w:r>
          </w:p>
        </w:tc>
      </w:tr>
      <w:tr w:rsidR="000C1A99" w:rsidTr="006917A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4.93*10^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7"/>
                <w:szCs w:val="27"/>
              </w:rPr>
              <w:t>4.86*10^-7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4.03*10^-19</w:t>
            </w:r>
          </w:p>
        </w:tc>
      </w:tr>
      <w:tr w:rsidR="000C1A99" w:rsidTr="0069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556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6.36*10^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7"/>
                <w:szCs w:val="27"/>
              </w:rPr>
              <w:t>6.56*10^-7</w:t>
            </w:r>
          </w:p>
        </w:tc>
        <w:tc>
          <w:tcPr>
            <w:tcW w:w="1557" w:type="dxa"/>
            <w:vAlign w:val="center"/>
            <w:hideMark/>
          </w:tcPr>
          <w:p w:rsidR="000C1A99" w:rsidRDefault="000C1A99" w:rsidP="006917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3.13*10^-19</w:t>
            </w:r>
          </w:p>
        </w:tc>
      </w:tr>
    </w:tbl>
    <w:p w:rsidR="000C1A99" w:rsidRDefault="000C1A99" w:rsidP="000C1A99">
      <w:pPr>
        <w:jc w:val="center"/>
      </w:pPr>
      <w:r>
        <w:t>Table 1. Hydrogen first order:</w:t>
      </w:r>
    </w:p>
    <w:p w:rsidR="000C1A99" w:rsidRDefault="000C1A99" w:rsidP="000C1A99">
      <w:r>
        <w:t>Colors, experimental angles, experimentally determined wavelengths (m), theoretical wavelengths (m), and experimentally determined energies (J).</w:t>
      </w:r>
    </w:p>
    <w:p w:rsidR="000C1A99" w:rsidRDefault="000C1A99" w:rsidP="000C1A99">
      <w:r>
        <w:t>These data were collected for the 1st order series of lines using a diffraction grating with 300 lines/mm.</w:t>
      </w:r>
    </w:p>
    <w:p w:rsidR="000C1A99" w:rsidRDefault="000C1A99" w:rsidP="000C1A99"/>
    <w:p w:rsidR="000C1A99" w:rsidRDefault="000C1A99" w:rsidP="000C1A99"/>
    <w:p w:rsidR="000C1A99" w:rsidRDefault="000C1A99" w:rsidP="000C1A99">
      <w:pPr>
        <w:jc w:val="center"/>
      </w:pPr>
      <w:r>
        <w:t>Table 2. Hydrogen second order:</w:t>
      </w:r>
    </w:p>
    <w:p w:rsidR="000C1A99" w:rsidRDefault="000C1A99" w:rsidP="000C1A99">
      <w:r>
        <w:t>Colors, experimental angles, experimentally determined wavelengths (m), theoretical wavelengths (m), and experimentally determined energies (J).</w:t>
      </w:r>
    </w:p>
    <w:tbl>
      <w:tblPr>
        <w:tblStyle w:val="PlainTable5"/>
        <w:tblW w:w="5000" w:type="pct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559"/>
        <w:gridCol w:w="1561"/>
        <w:gridCol w:w="1561"/>
      </w:tblGrid>
      <w:tr w:rsidR="000C1A99" w:rsidTr="00B02F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Hydrogen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Color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Θ(degrees)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Experimental λ(m)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Theoretical λ (m)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Experimental Energy (J)</w:t>
            </w:r>
          </w:p>
        </w:tc>
      </w:tr>
      <w:tr w:rsidR="000C1A99" w:rsidTr="00B02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 Order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Purple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4.74*10^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34" w:type="pct"/>
            <w:vAlign w:val="center"/>
            <w:hideMark/>
          </w:tcPr>
          <w:p w:rsidR="000C1A99" w:rsidRP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  <w:sz w:val="27"/>
                <w:szCs w:val="27"/>
              </w:rPr>
              <w:t>4.86*10^-7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4.2*10^-19</w:t>
            </w:r>
          </w:p>
        </w:tc>
      </w:tr>
      <w:tr w:rsidR="000C1A99" w:rsidTr="00B02FFB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 Order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6.39*10^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34" w:type="pct"/>
            <w:vAlign w:val="center"/>
            <w:hideMark/>
          </w:tcPr>
          <w:p w:rsidR="000C1A99" w:rsidRP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color w:val="000000"/>
                <w:sz w:val="27"/>
                <w:szCs w:val="27"/>
              </w:rPr>
              <w:t>6.56*10^-7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3.12*10^-19</w:t>
            </w:r>
          </w:p>
        </w:tc>
      </w:tr>
    </w:tbl>
    <w:p w:rsidR="000C1A99" w:rsidRDefault="000C1A99" w:rsidP="000C1A99">
      <w:r>
        <w:t>These data were collected for the 2nd order series of lines using a diffraction grating with 300 lines/mm.</w:t>
      </w:r>
    </w:p>
    <w:p w:rsidR="000C1A99" w:rsidRDefault="000C1A99" w:rsidP="000C1A99">
      <w:pPr>
        <w:jc w:val="center"/>
      </w:pPr>
    </w:p>
    <w:p w:rsidR="000C1A99" w:rsidRDefault="000C1A99" w:rsidP="000C1A99">
      <w:pPr>
        <w:jc w:val="center"/>
      </w:pPr>
    </w:p>
    <w:p w:rsidR="000C1A99" w:rsidRDefault="000C1A99" w:rsidP="000C1A99">
      <w:pPr>
        <w:jc w:val="center"/>
      </w:pPr>
      <w:r>
        <w:t>Table 3. Argon first order:</w:t>
      </w:r>
    </w:p>
    <w:p w:rsidR="000C1A99" w:rsidRDefault="000C1A99" w:rsidP="000C1A99">
      <w:r>
        <w:t>Colors, experimental angles, experimentally determined wavelengths (m), theoretical wavelengths (m), and experimentally determined energies (J).</w:t>
      </w:r>
    </w:p>
    <w:tbl>
      <w:tblPr>
        <w:tblStyle w:val="PlainTable5"/>
        <w:tblW w:w="5000" w:type="pct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559"/>
        <w:gridCol w:w="1561"/>
        <w:gridCol w:w="1561"/>
      </w:tblGrid>
      <w:tr w:rsidR="000C1A99" w:rsidTr="00B02F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Argon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Color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Θ(degrees)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Experimental λ(m)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Theoretical λ (m)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Experimental Energy (J)</w:t>
            </w:r>
          </w:p>
        </w:tc>
      </w:tr>
      <w:tr w:rsidR="000C1A99" w:rsidTr="00B02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Purple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4.35*10^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34" w:type="pct"/>
            <w:vAlign w:val="center"/>
            <w:hideMark/>
          </w:tcPr>
          <w:p w:rsidR="000C1A99" w:rsidRPr="00FC3CAD" w:rsidRDefault="006917A2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t>4</w:t>
            </w:r>
            <w:r w:rsidR="00FC3CAD">
              <w:t>.</w:t>
            </w:r>
            <w:r>
              <w:t>33</w:t>
            </w:r>
            <w:r w:rsidR="00FC3CAD">
              <w:rPr>
                <w:rFonts w:ascii="Times New Roman" w:hAnsi="Times New Roman" w:cs="Times New Roman"/>
              </w:rPr>
              <w:t>*10^-7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4.6*10^-19</w:t>
            </w:r>
          </w:p>
        </w:tc>
      </w:tr>
      <w:tr w:rsidR="000C1A99" w:rsidTr="00B02FFB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tabs>
                <w:tab w:val="left" w:pos="390"/>
                <w:tab w:val="center" w:pos="67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Parole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7.75</w:t>
            </w:r>
          </w:p>
        </w:tc>
        <w:tc>
          <w:tcPr>
            <w:tcW w:w="833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4.50*10^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34" w:type="pct"/>
            <w:vAlign w:val="center"/>
            <w:hideMark/>
          </w:tcPr>
          <w:p w:rsidR="000C1A99" w:rsidRDefault="006917A2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4</w:t>
            </w:r>
            <w:r w:rsidR="00FC3CAD">
              <w:t>.</w:t>
            </w:r>
            <w:r>
              <w:t>51</w:t>
            </w:r>
            <w:r w:rsidR="00FC3CAD">
              <w:rPr>
                <w:rFonts w:ascii="Times New Roman" w:hAnsi="Times New Roman" w:cs="Times New Roman"/>
              </w:rPr>
              <w:t>*10^-7</w:t>
            </w:r>
          </w:p>
        </w:tc>
        <w:tc>
          <w:tcPr>
            <w:tcW w:w="834" w:type="pct"/>
            <w:vAlign w:val="center"/>
            <w:hideMark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4.4*10^-19</w:t>
            </w:r>
          </w:p>
        </w:tc>
      </w:tr>
      <w:tr w:rsidR="000C1A99" w:rsidTr="00B02F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Light Green</w:t>
            </w:r>
          </w:p>
        </w:tc>
        <w:tc>
          <w:tcPr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4.64*10^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34" w:type="pct"/>
            <w:vAlign w:val="center"/>
          </w:tcPr>
          <w:p w:rsidR="000C1A99" w:rsidRDefault="00FC3CAD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4</w:t>
            </w:r>
            <w:r>
              <w:t>.</w:t>
            </w:r>
            <w:r>
              <w:t>62</w:t>
            </w:r>
            <w:r>
              <w:rPr>
                <w:rFonts w:ascii="Times New Roman" w:hAnsi="Times New Roman" w:cs="Times New Roman"/>
              </w:rPr>
              <w:t>*10^-7</w:t>
            </w:r>
          </w:p>
        </w:tc>
        <w:tc>
          <w:tcPr>
            <w:tcW w:w="834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4.3*10^-19</w:t>
            </w:r>
          </w:p>
        </w:tc>
      </w:tr>
      <w:tr w:rsidR="000C1A99" w:rsidTr="00B02FFB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</w:p>
        </w:tc>
        <w:tc>
          <w:tcPr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Light Green</w:t>
            </w:r>
          </w:p>
        </w:tc>
        <w:tc>
          <w:tcPr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833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4.93*10^</w:t>
            </w:r>
            <w:r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834" w:type="pct"/>
            <w:vAlign w:val="center"/>
          </w:tcPr>
          <w:p w:rsidR="000C1A99" w:rsidRDefault="00FC3CAD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t>4</w:t>
            </w:r>
            <w:r>
              <w:t>.</w:t>
            </w:r>
            <w:r>
              <w:t>70</w:t>
            </w:r>
            <w:r>
              <w:rPr>
                <w:rFonts w:ascii="Times New Roman" w:hAnsi="Times New Roman" w:cs="Times New Roman"/>
              </w:rPr>
              <w:t>*10^-7</w:t>
            </w:r>
          </w:p>
        </w:tc>
        <w:tc>
          <w:tcPr>
            <w:tcW w:w="834" w:type="pct"/>
            <w:vAlign w:val="center"/>
          </w:tcPr>
          <w:p w:rsidR="000C1A99" w:rsidRDefault="000C1A99" w:rsidP="00B02FF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4.03*10^-19</w:t>
            </w:r>
          </w:p>
        </w:tc>
      </w:tr>
    </w:tbl>
    <w:p w:rsidR="000C1A99" w:rsidRDefault="000C1A99" w:rsidP="000C1A99">
      <w:r>
        <w:lastRenderedPageBreak/>
        <w:t>These data were collected for the 1st order series of lines using a diffraction grating with 300 lines/mm.</w:t>
      </w:r>
    </w:p>
    <w:p w:rsidR="00FC3CAD" w:rsidRDefault="00FC3CAD" w:rsidP="000C1A99"/>
    <w:sdt>
      <w:sdtPr>
        <w:id w:val="1427617112"/>
        <w:docPartObj>
          <w:docPartGallery w:val="Bibliographie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4"/>
          <w:szCs w:val="24"/>
        </w:rPr>
      </w:sdtEndPr>
      <w:sdtContent>
        <w:p w:rsidR="00FC3CAD" w:rsidRDefault="00FC3CAD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Content>
            <w:p w:rsidR="00FC3CAD" w:rsidRDefault="00FC3CAD" w:rsidP="00FC3CAD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>https://www.physics.utoronto.ca/~phy293lab/spectra.pdf. n.d.</w:t>
              </w:r>
            </w:p>
            <w:p w:rsidR="00616C1D" w:rsidRDefault="00FC3CAD" w:rsidP="005D6F4E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616C1D" w:rsidRDefault="005D6F4E" w:rsidP="00FC3CAD">
      <w:pPr>
        <w:rPr>
          <w:rFonts w:ascii="Cambria" w:hAnsi="Cambria"/>
          <w:sz w:val="20"/>
          <w:szCs w:val="20"/>
        </w:rPr>
      </w:pPr>
      <w:hyperlink r:id="rId7" w:history="1">
        <w:r w:rsidRPr="0032634B">
          <w:rPr>
            <w:rStyle w:val="Hyperlink"/>
            <w:rFonts w:ascii="Cambria" w:hAnsi="Cambria"/>
            <w:sz w:val="20"/>
            <w:szCs w:val="20"/>
          </w:rPr>
          <w:t>https://physics.nist.gov/PhysRefData/ASD/lines_form.html</w:t>
        </w:r>
      </w:hyperlink>
    </w:p>
    <w:p w:rsidR="005D6F4E" w:rsidRDefault="005D6F4E" w:rsidP="00FC3CAD"/>
    <w:p w:rsidR="005D6F4E" w:rsidRDefault="005D6F4E" w:rsidP="00FC3CAD"/>
    <w:p w:rsidR="005D6F4E" w:rsidRDefault="005D6F4E" w:rsidP="00FC3CAD"/>
    <w:p w:rsidR="005D6F4E" w:rsidRDefault="005D6F4E" w:rsidP="00FC3CAD"/>
    <w:p w:rsidR="005D6F4E" w:rsidRDefault="005D6F4E" w:rsidP="005D6F4E">
      <w:r>
        <w:t>Address the following discussion questions in paragraph form (typed! No page limit, double</w:t>
      </w:r>
    </w:p>
    <w:p w:rsidR="005D6F4E" w:rsidRDefault="005D6F4E" w:rsidP="005D6F4E">
      <w:r>
        <w:t>space)</w:t>
      </w:r>
    </w:p>
    <w:p w:rsidR="005D6F4E" w:rsidRDefault="005D6F4E" w:rsidP="005D6F4E"/>
    <w:p w:rsidR="005D6F4E" w:rsidRDefault="005D6F4E" w:rsidP="005D6F4E">
      <w:r>
        <w:t>Compare your experimental data for the hydrogen lamp to the wavelengths calculated in the</w:t>
      </w:r>
    </w:p>
    <w:p w:rsidR="005D6F4E" w:rsidRDefault="005D6F4E" w:rsidP="005D6F4E">
      <w:r>
        <w:t>pre-lab. How do the numbers compare?</w:t>
      </w:r>
    </w:p>
    <w:p w:rsidR="005D6F4E" w:rsidRDefault="005D6F4E" w:rsidP="005D6F4E"/>
    <w:p w:rsidR="005D6F4E" w:rsidRDefault="005D6F4E" w:rsidP="005D6F4E">
      <w:r>
        <w:t xml:space="preserve"> Find the theoretical wavelengths for your second</w:t>
      </w:r>
    </w:p>
    <w:p w:rsidR="005D6F4E" w:rsidRDefault="005D6F4E" w:rsidP="005D6F4E">
      <w:r>
        <w:t>element. How do your data compare for that element? (Cite any sources used)</w:t>
      </w:r>
    </w:p>
    <w:p w:rsidR="005D6F4E" w:rsidRDefault="005D6F4E" w:rsidP="005D6F4E">
      <w:r>
        <w:t>Are the 1st and 2nd order wavelengths and energies in agreement for each element? Should they</w:t>
      </w:r>
    </w:p>
    <w:p w:rsidR="005D6F4E" w:rsidRDefault="005D6F4E" w:rsidP="005D6F4E">
      <w:r>
        <w:t>be?</w:t>
      </w:r>
    </w:p>
    <w:p w:rsidR="005D6F4E" w:rsidRDefault="005D6F4E" w:rsidP="005D6F4E">
      <w:bookmarkStart w:id="0" w:name="_GoBack"/>
      <w:bookmarkEnd w:id="0"/>
    </w:p>
    <w:p w:rsidR="005D6F4E" w:rsidRDefault="005D6F4E" w:rsidP="005D6F4E">
      <w:r>
        <w:t xml:space="preserve">Evaluate your hypothesis. Do two elements have the same spectra? What does that imply </w:t>
      </w:r>
      <w:proofErr w:type="gramStart"/>
      <w:r>
        <w:t>about</w:t>
      </w:r>
      <w:proofErr w:type="gramEnd"/>
    </w:p>
    <w:p w:rsidR="005D6F4E" w:rsidRDefault="005D6F4E" w:rsidP="005D6F4E">
      <w:r>
        <w:t>the electronic structures of the two elements?</w:t>
      </w:r>
    </w:p>
    <w:sectPr w:rsidR="005D6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F0E" w:rsidRDefault="005A5F0E" w:rsidP="00372A29">
      <w:r>
        <w:separator/>
      </w:r>
    </w:p>
  </w:endnote>
  <w:endnote w:type="continuationSeparator" w:id="0">
    <w:p w:rsidR="005A5F0E" w:rsidRDefault="005A5F0E" w:rsidP="00372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F0E" w:rsidRDefault="005A5F0E" w:rsidP="00372A29">
      <w:r>
        <w:separator/>
      </w:r>
    </w:p>
  </w:footnote>
  <w:footnote w:type="continuationSeparator" w:id="0">
    <w:p w:rsidR="005A5F0E" w:rsidRDefault="005A5F0E" w:rsidP="00372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5"/>
    <w:rsid w:val="000169EE"/>
    <w:rsid w:val="000C1A99"/>
    <w:rsid w:val="002A6BE7"/>
    <w:rsid w:val="002E0DC4"/>
    <w:rsid w:val="003166CF"/>
    <w:rsid w:val="00372A29"/>
    <w:rsid w:val="005A5F0E"/>
    <w:rsid w:val="005D6F4E"/>
    <w:rsid w:val="00616C1D"/>
    <w:rsid w:val="006917A2"/>
    <w:rsid w:val="00693756"/>
    <w:rsid w:val="007D32DB"/>
    <w:rsid w:val="009214B5"/>
    <w:rsid w:val="00D7356D"/>
    <w:rsid w:val="00E043FB"/>
    <w:rsid w:val="00FC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C72EC"/>
  <w15:chartTrackingRefBased/>
  <w15:docId w15:val="{59A8C500-B710-4A3C-92AA-F05C4C81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4B5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CAD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4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72A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72A2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72A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A2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2A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A29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3C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C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C3C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C3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6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hysics.nist.gov/PhysRefData/ASD/lines_form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htt</b:Tag>
    <b:SourceType>InternetSite</b:SourceType>
    <b:Guid>{B90D12E3-7C19-4860-9C35-98FCF61AB356}</b:Guid>
    <b:Author>
      <b:Author>
        <b:NameList>
          <b:Person>
            <b:Last>https://www.physics.utoronto.ca/~phy293lab/spectra.pdf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1316113B-D272-4811-950F-08E90F06B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11378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Alghamdi, Yasser</dc:creator>
  <cp:keywords/>
  <dc:description/>
  <cp:lastModifiedBy>Alghamdi, Yasser</cp:lastModifiedBy>
  <cp:revision>3</cp:revision>
  <dcterms:created xsi:type="dcterms:W3CDTF">2019-02-13T04:16:00Z</dcterms:created>
  <dcterms:modified xsi:type="dcterms:W3CDTF">2019-02-21T01:54:00Z</dcterms:modified>
</cp:coreProperties>
</file>