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2FF" w:rsidRDefault="003269A1" w:rsidP="006036AC">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Name</w:t>
      </w:r>
    </w:p>
    <w:p w:rsidR="00BB12FF" w:rsidRDefault="003269A1" w:rsidP="006036A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rsidR="00BB12FF" w:rsidRDefault="003269A1" w:rsidP="006036A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Title</w:t>
      </w:r>
    </w:p>
    <w:p w:rsidR="00BB12FF" w:rsidRDefault="003269A1" w:rsidP="006036A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A215AD" w:rsidRPr="00CE51F7" w:rsidRDefault="003269A1" w:rsidP="006036AC">
      <w:pPr>
        <w:spacing w:after="0" w:line="480" w:lineRule="auto"/>
        <w:contextualSpacing/>
        <w:rPr>
          <w:rFonts w:ascii="Times New Roman" w:hAnsi="Times New Roman" w:cs="Times New Roman"/>
          <w:b/>
          <w:sz w:val="24"/>
          <w:szCs w:val="24"/>
        </w:rPr>
      </w:pPr>
      <w:r w:rsidRPr="00CE51F7">
        <w:rPr>
          <w:rFonts w:ascii="Times New Roman" w:hAnsi="Times New Roman" w:cs="Times New Roman"/>
          <w:b/>
          <w:sz w:val="24"/>
          <w:szCs w:val="24"/>
        </w:rPr>
        <w:t>Introduction</w:t>
      </w:r>
    </w:p>
    <w:p w:rsidR="00D21DC1" w:rsidRPr="00CE51F7" w:rsidRDefault="003269A1" w:rsidP="006036AC">
      <w:pPr>
        <w:spacing w:after="0" w:line="480" w:lineRule="auto"/>
        <w:ind w:firstLine="720"/>
        <w:contextualSpacing/>
        <w:rPr>
          <w:rFonts w:ascii="Times New Roman" w:hAnsi="Times New Roman" w:cs="Times New Roman"/>
          <w:sz w:val="24"/>
          <w:szCs w:val="24"/>
        </w:rPr>
      </w:pPr>
      <w:r w:rsidRPr="00CE51F7">
        <w:rPr>
          <w:rFonts w:ascii="Times New Roman" w:hAnsi="Times New Roman" w:cs="Times New Roman"/>
          <w:sz w:val="24"/>
          <w:szCs w:val="24"/>
        </w:rPr>
        <w:t>The collapse of the Florida International University</w:t>
      </w:r>
      <w:r w:rsidR="008F5BB6" w:rsidRPr="00CE51F7">
        <w:rPr>
          <w:rFonts w:ascii="Times New Roman" w:hAnsi="Times New Roman" w:cs="Times New Roman"/>
          <w:sz w:val="24"/>
          <w:szCs w:val="24"/>
        </w:rPr>
        <w:t xml:space="preserve"> (FIU)</w:t>
      </w:r>
      <w:r w:rsidRPr="00CE51F7">
        <w:rPr>
          <w:rFonts w:ascii="Times New Roman" w:hAnsi="Times New Roman" w:cs="Times New Roman"/>
          <w:sz w:val="24"/>
          <w:szCs w:val="24"/>
        </w:rPr>
        <w:t xml:space="preserve"> Bridge is a topic that has raised a lot of investigations. The critical participants that tried to investigate the cause of the collapse are the National Transportation Safety Board of Public Affairs and the Office of Engineering Services. Report by these</w:t>
      </w:r>
      <w:r w:rsidRPr="00CE51F7">
        <w:rPr>
          <w:rFonts w:ascii="Times New Roman" w:hAnsi="Times New Roman" w:cs="Times New Roman"/>
          <w:sz w:val="24"/>
          <w:szCs w:val="24"/>
        </w:rPr>
        <w:t xml:space="preserve"> two government services has indicated that the collapse of the bridge was due to some faulty issues in the construction process. </w:t>
      </w:r>
      <w:r w:rsidR="008F5BB6" w:rsidRPr="00CE51F7">
        <w:rPr>
          <w:rFonts w:ascii="Times New Roman" w:hAnsi="Times New Roman" w:cs="Times New Roman"/>
          <w:sz w:val="24"/>
          <w:szCs w:val="24"/>
        </w:rPr>
        <w:t>This essay will discuss the reason why the bridge coll</w:t>
      </w:r>
      <w:r w:rsidR="00620F39">
        <w:rPr>
          <w:rFonts w:ascii="Times New Roman" w:hAnsi="Times New Roman" w:cs="Times New Roman"/>
          <w:sz w:val="24"/>
          <w:szCs w:val="24"/>
        </w:rPr>
        <w:t xml:space="preserve">apsed by evaluating </w:t>
      </w:r>
      <w:r w:rsidR="008F5BB6" w:rsidRPr="00CE51F7">
        <w:rPr>
          <w:rFonts w:ascii="Times New Roman" w:hAnsi="Times New Roman" w:cs="Times New Roman"/>
          <w:sz w:val="24"/>
          <w:szCs w:val="24"/>
        </w:rPr>
        <w:t xml:space="preserve">the </w:t>
      </w:r>
      <w:proofErr w:type="spellStart"/>
      <w:r w:rsidR="008F5BB6" w:rsidRPr="00CE51F7">
        <w:rPr>
          <w:rFonts w:ascii="Times New Roman" w:hAnsi="Times New Roman" w:cs="Times New Roman"/>
          <w:sz w:val="24"/>
          <w:szCs w:val="24"/>
        </w:rPr>
        <w:t>unfollowed</w:t>
      </w:r>
      <w:proofErr w:type="spellEnd"/>
      <w:r w:rsidR="008F5BB6" w:rsidRPr="00CE51F7">
        <w:rPr>
          <w:rFonts w:ascii="Times New Roman" w:hAnsi="Times New Roman" w:cs="Times New Roman"/>
          <w:sz w:val="24"/>
          <w:szCs w:val="24"/>
        </w:rPr>
        <w:t xml:space="preserve"> civil</w:t>
      </w:r>
      <w:r w:rsidR="003438D7">
        <w:rPr>
          <w:rFonts w:ascii="Times New Roman" w:hAnsi="Times New Roman" w:cs="Times New Roman"/>
          <w:sz w:val="24"/>
          <w:szCs w:val="24"/>
        </w:rPr>
        <w:t xml:space="preserve"> engineering perspectives</w:t>
      </w:r>
      <w:r w:rsidR="008F5BB6" w:rsidRPr="00CE51F7">
        <w:rPr>
          <w:rFonts w:ascii="Times New Roman" w:hAnsi="Times New Roman" w:cs="Times New Roman"/>
          <w:sz w:val="24"/>
          <w:szCs w:val="24"/>
        </w:rPr>
        <w:t xml:space="preserve"> and, lastly, on the</w:t>
      </w:r>
      <w:r w:rsidR="00FF79AF">
        <w:rPr>
          <w:rFonts w:ascii="Times New Roman" w:hAnsi="Times New Roman" w:cs="Times New Roman"/>
          <w:sz w:val="24"/>
          <w:szCs w:val="24"/>
        </w:rPr>
        <w:t xml:space="preserve"> structural design errors </w:t>
      </w:r>
      <w:r w:rsidR="008F5BB6" w:rsidRPr="00CE51F7">
        <w:rPr>
          <w:rFonts w:ascii="Times New Roman" w:hAnsi="Times New Roman" w:cs="Times New Roman"/>
          <w:sz w:val="24"/>
          <w:szCs w:val="24"/>
        </w:rPr>
        <w:t>of the bridge.</w:t>
      </w:r>
    </w:p>
    <w:p w:rsidR="00A215AD" w:rsidRPr="00CE51F7" w:rsidRDefault="003269A1" w:rsidP="006036A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Structural </w:t>
      </w:r>
      <w:r w:rsidR="00032A55">
        <w:rPr>
          <w:rFonts w:ascii="Times New Roman" w:hAnsi="Times New Roman" w:cs="Times New Roman"/>
          <w:b/>
          <w:sz w:val="24"/>
          <w:szCs w:val="24"/>
        </w:rPr>
        <w:t>Design Errors</w:t>
      </w:r>
    </w:p>
    <w:p w:rsidR="00B52478"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sidRPr="00CE51F7">
        <w:rPr>
          <w:rFonts w:ascii="Times New Roman" w:hAnsi="Times New Roman" w:cs="Times New Roman"/>
          <w:sz w:val="24"/>
          <w:szCs w:val="24"/>
        </w:rPr>
        <w:t xml:space="preserve">In their report, the NTSB reported that </w:t>
      </w:r>
      <w:r w:rsidR="00FF79AF" w:rsidRPr="00CE51F7">
        <w:rPr>
          <w:rFonts w:ascii="Times New Roman" w:hAnsi="Times New Roman" w:cs="Times New Roman"/>
          <w:sz w:val="24"/>
          <w:szCs w:val="24"/>
        </w:rPr>
        <w:t>errors in structural design</w:t>
      </w:r>
      <w:r w:rsidR="00FF79AF">
        <w:rPr>
          <w:rFonts w:ascii="Times New Roman" w:hAnsi="Times New Roman" w:cs="Times New Roman"/>
          <w:sz w:val="24"/>
          <w:szCs w:val="24"/>
        </w:rPr>
        <w:t xml:space="preserve"> errors were the main reason for the collapsing</w:t>
      </w:r>
      <w:r w:rsidRPr="00CE51F7">
        <w:rPr>
          <w:rFonts w:ascii="Times New Roman" w:hAnsi="Times New Roman" w:cs="Times New Roman"/>
          <w:sz w:val="24"/>
          <w:szCs w:val="24"/>
        </w:rPr>
        <w:t>. The bridge had some design problems.</w:t>
      </w:r>
      <w:r w:rsidR="00CE51F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Experts </w:t>
      </w:r>
      <w:r w:rsidR="003438D7">
        <w:rPr>
          <w:rFonts w:ascii="Times New Roman" w:hAnsi="Times New Roman" w:cs="Times New Roman"/>
          <w:color w:val="000000"/>
          <w:sz w:val="24"/>
          <w:szCs w:val="24"/>
          <w:shd w:val="clear" w:color="auto" w:fill="FFFFFF"/>
        </w:rPr>
        <w:t>say that building the bridge under a procedure that permitted the large sections to be installed</w:t>
      </w:r>
      <w:r>
        <w:rPr>
          <w:rFonts w:ascii="Times New Roman" w:hAnsi="Times New Roman" w:cs="Times New Roman"/>
          <w:color w:val="000000"/>
          <w:sz w:val="24"/>
          <w:szCs w:val="24"/>
          <w:shd w:val="clear" w:color="auto" w:fill="FFFFFF"/>
        </w:rPr>
        <w:t xml:space="preserve">, left the bridge vulnerable to collapse until it was completed </w:t>
      </w:r>
      <w:r w:rsidRPr="00B955A0">
        <w:rPr>
          <w:rFonts w:ascii="Times New Roman" w:hAnsi="Times New Roman" w:cs="Times New Roman"/>
          <w:color w:val="000000"/>
          <w:sz w:val="24"/>
          <w:szCs w:val="24"/>
          <w:shd w:val="clear" w:color="auto" w:fill="FFFFFF"/>
        </w:rPr>
        <w:t>(Jansen</w:t>
      </w:r>
      <w:r w:rsidR="00A056CD">
        <w:rPr>
          <w:rFonts w:ascii="Times New Roman" w:hAnsi="Times New Roman" w:cs="Times New Roman"/>
          <w:color w:val="000000"/>
          <w:sz w:val="24"/>
          <w:szCs w:val="24"/>
          <w:shd w:val="clear" w:color="auto" w:fill="FFFFFF"/>
        </w:rPr>
        <w:t xml:space="preserve"> 1</w:t>
      </w:r>
      <w:r w:rsidRPr="00B955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ED58D6">
        <w:rPr>
          <w:rFonts w:ascii="Times New Roman" w:hAnsi="Times New Roman" w:cs="Times New Roman"/>
          <w:color w:val="000000"/>
          <w:sz w:val="24"/>
          <w:szCs w:val="24"/>
          <w:shd w:val="clear" w:color="auto" w:fill="FFFFFF"/>
        </w:rPr>
        <w:t>The structural errors are in construction joint and inadequate shear transfer, redundancy, lack of transmission of tensile forces to the deck, and poor location of the drain and embedded pipes.</w:t>
      </w:r>
    </w:p>
    <w:p w:rsidR="00CE1DEC" w:rsidRDefault="003269A1" w:rsidP="006036AC">
      <w:pPr>
        <w:spacing w:after="0" w:line="480" w:lineRule="auto"/>
        <w:contextualSpacing/>
        <w:rPr>
          <w:rFonts w:ascii="Times New Roman" w:hAnsi="Times New Roman" w:cs="Times New Roman"/>
          <w:b/>
          <w:color w:val="000000"/>
          <w:sz w:val="24"/>
          <w:szCs w:val="24"/>
          <w:shd w:val="clear" w:color="auto" w:fill="FFFFFF"/>
        </w:rPr>
      </w:pPr>
      <w:r w:rsidRPr="00CE1DEC">
        <w:rPr>
          <w:rFonts w:ascii="Times New Roman" w:hAnsi="Times New Roman" w:cs="Times New Roman"/>
          <w:b/>
          <w:color w:val="000000"/>
          <w:sz w:val="24"/>
          <w:szCs w:val="24"/>
          <w:shd w:val="clear" w:color="auto" w:fill="FFFFFF"/>
        </w:rPr>
        <w:t xml:space="preserve">Construction </w:t>
      </w:r>
      <w:r w:rsidR="00032A55" w:rsidRPr="00CE1DEC">
        <w:rPr>
          <w:rFonts w:ascii="Times New Roman" w:hAnsi="Times New Roman" w:cs="Times New Roman"/>
          <w:b/>
          <w:color w:val="000000"/>
          <w:sz w:val="24"/>
          <w:szCs w:val="24"/>
          <w:shd w:val="clear" w:color="auto" w:fill="FFFFFF"/>
        </w:rPr>
        <w:t xml:space="preserve">Joint </w:t>
      </w:r>
      <w:proofErr w:type="gramStart"/>
      <w:r w:rsidR="00032A55" w:rsidRPr="00CE1DEC">
        <w:rPr>
          <w:rFonts w:ascii="Times New Roman" w:hAnsi="Times New Roman" w:cs="Times New Roman"/>
          <w:b/>
          <w:color w:val="000000"/>
          <w:sz w:val="24"/>
          <w:szCs w:val="24"/>
          <w:shd w:val="clear" w:color="auto" w:fill="FFFFFF"/>
        </w:rPr>
        <w:t>And</w:t>
      </w:r>
      <w:proofErr w:type="gramEnd"/>
      <w:r w:rsidR="00032A55" w:rsidRPr="00CE1DEC">
        <w:rPr>
          <w:rFonts w:ascii="Times New Roman" w:hAnsi="Times New Roman" w:cs="Times New Roman"/>
          <w:b/>
          <w:color w:val="000000"/>
          <w:sz w:val="24"/>
          <w:szCs w:val="24"/>
          <w:shd w:val="clear" w:color="auto" w:fill="FFFFFF"/>
        </w:rPr>
        <w:t xml:space="preserve"> Inadequate Shear Transfer</w:t>
      </w:r>
    </w:p>
    <w:p w:rsidR="00DA6A58"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According to the report submitted by the Occupational Safety and Health Administration (OSHA), it indica</w:t>
      </w:r>
      <w:r>
        <w:rPr>
          <w:rFonts w:ascii="Times New Roman" w:hAnsi="Times New Roman" w:cs="Times New Roman"/>
          <w:color w:val="000000"/>
          <w:sz w:val="24"/>
          <w:szCs w:val="24"/>
          <w:shd w:val="clear" w:color="auto" w:fill="FFFFFF"/>
        </w:rPr>
        <w:t xml:space="preserve">tes that there were structural design flaws in the bridge of the bridge. The errors are in the construction joint and inadequate sheer transfer, redundancy, transfer of tensile </w:t>
      </w:r>
      <w:r>
        <w:rPr>
          <w:rFonts w:ascii="Times New Roman" w:hAnsi="Times New Roman" w:cs="Times New Roman"/>
          <w:color w:val="000000"/>
          <w:sz w:val="24"/>
          <w:szCs w:val="24"/>
          <w:shd w:val="clear" w:color="auto" w:fill="FFFFFF"/>
        </w:rPr>
        <w:lastRenderedPageBreak/>
        <w:t>forces to the dec</w:t>
      </w:r>
      <w:r w:rsidR="0069513B">
        <w:rPr>
          <w:rFonts w:ascii="Times New Roman" w:hAnsi="Times New Roman" w:cs="Times New Roman"/>
          <w:color w:val="000000"/>
          <w:sz w:val="24"/>
          <w:szCs w:val="24"/>
          <w:shd w:val="clear" w:color="auto" w:fill="FFFFFF"/>
        </w:rPr>
        <w:t>k, and fault in the location of the drain pipe and the embedded pipe</w:t>
      </w:r>
      <w:r>
        <w:rPr>
          <w:rFonts w:ascii="Times New Roman" w:hAnsi="Times New Roman" w:cs="Times New Roman"/>
          <w:color w:val="000000"/>
          <w:sz w:val="24"/>
          <w:szCs w:val="24"/>
          <w:shd w:val="clear" w:color="auto" w:fill="FFFFFF"/>
        </w:rPr>
        <w:t xml:space="preserve"> </w:t>
      </w:r>
      <w:r w:rsidRPr="00B955A0">
        <w:rPr>
          <w:rFonts w:ascii="Times New Roman" w:hAnsi="Times New Roman" w:cs="Times New Roman"/>
          <w:color w:val="000000"/>
          <w:sz w:val="24"/>
          <w:szCs w:val="24"/>
          <w:shd w:val="clear" w:color="auto" w:fill="FFFFFF"/>
        </w:rPr>
        <w:t xml:space="preserve">(Occupational Safety </w:t>
      </w:r>
      <w:r>
        <w:rPr>
          <w:rFonts w:ascii="Times New Roman" w:hAnsi="Times New Roman" w:cs="Times New Roman"/>
          <w:color w:val="000000"/>
          <w:sz w:val="24"/>
          <w:szCs w:val="24"/>
          <w:shd w:val="clear" w:color="auto" w:fill="FFFFFF"/>
        </w:rPr>
        <w:t>and Health Administration 106).</w:t>
      </w:r>
    </w:p>
    <w:p w:rsidR="00DA6A58"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 large structure like the bridge is challenging to </w:t>
      </w:r>
      <w:r w:rsidR="00D43A48">
        <w:rPr>
          <w:rFonts w:ascii="Times New Roman" w:hAnsi="Times New Roman" w:cs="Times New Roman"/>
          <w:color w:val="000000"/>
          <w:sz w:val="24"/>
          <w:szCs w:val="24"/>
          <w:shd w:val="clear" w:color="auto" w:fill="FFFFFF"/>
        </w:rPr>
        <w:t>avoid</w:t>
      </w:r>
      <w:r>
        <w:rPr>
          <w:rFonts w:ascii="Times New Roman" w:hAnsi="Times New Roman" w:cs="Times New Roman"/>
          <w:color w:val="000000"/>
          <w:sz w:val="24"/>
          <w:szCs w:val="24"/>
          <w:shd w:val="clear" w:color="auto" w:fill="FFFFFF"/>
        </w:rPr>
        <w:t xml:space="preserve"> construction joints, and therefore they should only be addressed by the </w:t>
      </w:r>
      <w:r w:rsidR="00D43A48">
        <w:rPr>
          <w:rFonts w:ascii="Times New Roman" w:hAnsi="Times New Roman" w:cs="Times New Roman"/>
          <w:color w:val="000000"/>
          <w:sz w:val="24"/>
          <w:szCs w:val="24"/>
          <w:shd w:val="clear" w:color="auto" w:fill="FFFFFF"/>
        </w:rPr>
        <w:t>design</w:t>
      </w:r>
      <w:r>
        <w:rPr>
          <w:rFonts w:ascii="Times New Roman" w:hAnsi="Times New Roman" w:cs="Times New Roman"/>
          <w:color w:val="000000"/>
          <w:sz w:val="24"/>
          <w:szCs w:val="24"/>
          <w:shd w:val="clear" w:color="auto" w:fill="FFFFFF"/>
        </w:rPr>
        <w:t xml:space="preserve"> engineer. The engineer should address the </w:t>
      </w:r>
      <w:r>
        <w:rPr>
          <w:rFonts w:ascii="Times New Roman" w:hAnsi="Times New Roman" w:cs="Times New Roman"/>
          <w:color w:val="000000"/>
          <w:sz w:val="24"/>
          <w:szCs w:val="24"/>
          <w:shd w:val="clear" w:color="auto" w:fill="FFFFFF"/>
        </w:rPr>
        <w:t xml:space="preserve">construction joints in an approach that meets the requirements and standards of the industry. One of the conditions per construction </w:t>
      </w:r>
      <w:r w:rsidR="00D43A48">
        <w:rPr>
          <w:rFonts w:ascii="Times New Roman" w:hAnsi="Times New Roman" w:cs="Times New Roman"/>
          <w:color w:val="000000"/>
          <w:sz w:val="24"/>
          <w:szCs w:val="24"/>
          <w:shd w:val="clear" w:color="auto" w:fill="FFFFFF"/>
        </w:rPr>
        <w:t>standards</w:t>
      </w:r>
      <w:r>
        <w:rPr>
          <w:rFonts w:ascii="Times New Roman" w:hAnsi="Times New Roman" w:cs="Times New Roman"/>
          <w:color w:val="000000"/>
          <w:sz w:val="24"/>
          <w:szCs w:val="24"/>
          <w:shd w:val="clear" w:color="auto" w:fill="FFFFFF"/>
        </w:rPr>
        <w:t xml:space="preserve"> is the placement of shear friction reinforcement along the shear plane. The shear reinforcement is anchored </w:t>
      </w:r>
      <w:r w:rsidR="0069513B">
        <w:rPr>
          <w:rFonts w:ascii="Times New Roman" w:hAnsi="Times New Roman" w:cs="Times New Roman"/>
          <w:color w:val="000000"/>
          <w:sz w:val="24"/>
          <w:szCs w:val="24"/>
          <w:shd w:val="clear" w:color="auto" w:fill="FFFFFF"/>
        </w:rPr>
        <w:t xml:space="preserve">such that it </w:t>
      </w:r>
      <w:r>
        <w:rPr>
          <w:rFonts w:ascii="Times New Roman" w:hAnsi="Times New Roman" w:cs="Times New Roman"/>
          <w:color w:val="000000"/>
          <w:sz w:val="24"/>
          <w:szCs w:val="24"/>
          <w:shd w:val="clear" w:color="auto" w:fill="FFFFFF"/>
        </w:rPr>
        <w:t>develop</w:t>
      </w:r>
      <w:r w:rsidR="0069513B">
        <w:rPr>
          <w:rFonts w:ascii="Times New Roman" w:hAnsi="Times New Roman" w:cs="Times New Roman"/>
          <w:color w:val="000000"/>
          <w:sz w:val="24"/>
          <w:szCs w:val="24"/>
          <w:shd w:val="clear" w:color="auto" w:fill="FFFFFF"/>
        </w:rPr>
        <w:t>s</w:t>
      </w:r>
      <w:r>
        <w:rPr>
          <w:rFonts w:ascii="Times New Roman" w:hAnsi="Times New Roman" w:cs="Times New Roman"/>
          <w:color w:val="000000"/>
          <w:sz w:val="24"/>
          <w:szCs w:val="24"/>
          <w:shd w:val="clear" w:color="auto" w:fill="FFFFFF"/>
        </w:rPr>
        <w:t xml:space="preserve"> </w:t>
      </w:r>
      <w:proofErr w:type="spellStart"/>
      <w:proofErr w:type="gramStart"/>
      <w:r>
        <w:rPr>
          <w:rFonts w:ascii="Times New Roman" w:hAnsi="Times New Roman" w:cs="Times New Roman"/>
          <w:color w:val="000000"/>
          <w:sz w:val="24"/>
          <w:szCs w:val="24"/>
          <w:shd w:val="clear" w:color="auto" w:fill="FFFFFF"/>
        </w:rPr>
        <w:t>f</w:t>
      </w:r>
      <w:r>
        <w:rPr>
          <w:rFonts w:ascii="Times New Roman" w:hAnsi="Times New Roman" w:cs="Times New Roman"/>
          <w:color w:val="000000"/>
          <w:sz w:val="24"/>
          <w:szCs w:val="24"/>
          <w:shd w:val="clear" w:color="auto" w:fill="FFFFFF"/>
          <w:vertAlign w:val="subscript"/>
        </w:rPr>
        <w:t>y</w:t>
      </w:r>
      <w:proofErr w:type="spellEnd"/>
      <w:proofErr w:type="gramEnd"/>
      <w:r>
        <w:rPr>
          <w:rFonts w:ascii="Times New Roman" w:hAnsi="Times New Roman" w:cs="Times New Roman"/>
          <w:color w:val="000000"/>
          <w:sz w:val="24"/>
          <w:szCs w:val="24"/>
          <w:shd w:val="clear" w:color="auto" w:fill="FFFFFF"/>
        </w:rPr>
        <w:t xml:space="preserve"> on both sides by </w:t>
      </w:r>
      <w:r w:rsidR="00D43A48">
        <w:rPr>
          <w:rFonts w:ascii="Times New Roman" w:hAnsi="Times New Roman" w:cs="Times New Roman"/>
          <w:color w:val="000000"/>
          <w:sz w:val="24"/>
          <w:szCs w:val="24"/>
          <w:shd w:val="clear" w:color="auto" w:fill="FFFFFF"/>
        </w:rPr>
        <w:t>embedment</w:t>
      </w:r>
      <w:r>
        <w:rPr>
          <w:rFonts w:ascii="Times New Roman" w:hAnsi="Times New Roman" w:cs="Times New Roman"/>
          <w:color w:val="000000"/>
          <w:sz w:val="24"/>
          <w:szCs w:val="24"/>
          <w:shd w:val="clear" w:color="auto" w:fill="FFFFFF"/>
        </w:rPr>
        <w:t xml:space="preserve">, hooks, or welding to individual </w:t>
      </w:r>
      <w:r w:rsidR="00D43A48">
        <w:rPr>
          <w:rFonts w:ascii="Times New Roman" w:hAnsi="Times New Roman" w:cs="Times New Roman"/>
          <w:color w:val="000000"/>
          <w:sz w:val="24"/>
          <w:szCs w:val="24"/>
          <w:shd w:val="clear" w:color="auto" w:fill="FFFFFF"/>
        </w:rPr>
        <w:t xml:space="preserve">devices </w:t>
      </w:r>
      <w:r w:rsidR="00D43A48" w:rsidRPr="00B955A0">
        <w:rPr>
          <w:rFonts w:ascii="Times New Roman" w:hAnsi="Times New Roman" w:cs="Times New Roman"/>
          <w:color w:val="000000"/>
          <w:sz w:val="24"/>
          <w:szCs w:val="24"/>
          <w:shd w:val="clear" w:color="auto" w:fill="FFFFFF"/>
        </w:rPr>
        <w:t xml:space="preserve">(Occupational Safety </w:t>
      </w:r>
      <w:r w:rsidR="00D43A48">
        <w:rPr>
          <w:rFonts w:ascii="Times New Roman" w:hAnsi="Times New Roman" w:cs="Times New Roman"/>
          <w:color w:val="000000"/>
          <w:sz w:val="24"/>
          <w:szCs w:val="24"/>
          <w:shd w:val="clear" w:color="auto" w:fill="FFFFFF"/>
        </w:rPr>
        <w:t>and Health Administration 107</w:t>
      </w:r>
      <w:r w:rsidR="00D43A48" w:rsidRPr="00B955A0">
        <w:rPr>
          <w:rFonts w:ascii="Times New Roman" w:hAnsi="Times New Roman" w:cs="Times New Roman"/>
          <w:color w:val="000000"/>
          <w:sz w:val="24"/>
          <w:szCs w:val="24"/>
          <w:shd w:val="clear" w:color="auto" w:fill="FFFFFF"/>
        </w:rPr>
        <w:t>)</w:t>
      </w:r>
      <w:r w:rsidR="00D43A48">
        <w:rPr>
          <w:rFonts w:ascii="Times New Roman" w:hAnsi="Times New Roman" w:cs="Times New Roman"/>
          <w:color w:val="000000"/>
          <w:sz w:val="24"/>
          <w:szCs w:val="24"/>
          <w:shd w:val="clear" w:color="auto" w:fill="FFFFFF"/>
        </w:rPr>
        <w:t>. Th</w:t>
      </w:r>
      <w:r w:rsidR="00513FDC">
        <w:rPr>
          <w:rFonts w:ascii="Times New Roman" w:hAnsi="Times New Roman" w:cs="Times New Roman"/>
          <w:color w:val="000000"/>
          <w:sz w:val="24"/>
          <w:szCs w:val="24"/>
          <w:shd w:val="clear" w:color="auto" w:fill="FFFFFF"/>
        </w:rPr>
        <w:t xml:space="preserve">e design used in the FIU </w:t>
      </w:r>
      <w:r w:rsidR="00CB58B1">
        <w:rPr>
          <w:rFonts w:ascii="Times New Roman" w:hAnsi="Times New Roman" w:cs="Times New Roman"/>
          <w:color w:val="000000"/>
          <w:sz w:val="24"/>
          <w:szCs w:val="24"/>
          <w:shd w:val="clear" w:color="auto" w:fill="FFFFFF"/>
        </w:rPr>
        <w:t>Bridge</w:t>
      </w:r>
      <w:r w:rsidR="00D43A48">
        <w:rPr>
          <w:rFonts w:ascii="Times New Roman" w:hAnsi="Times New Roman" w:cs="Times New Roman"/>
          <w:color w:val="000000"/>
          <w:sz w:val="24"/>
          <w:szCs w:val="24"/>
          <w:shd w:val="clear" w:color="auto" w:fill="FFFFFF"/>
        </w:rPr>
        <w:t xml:space="preserve"> did not meet this standard a</w:t>
      </w:r>
      <w:r w:rsidR="00CB58B1">
        <w:rPr>
          <w:rFonts w:ascii="Times New Roman" w:hAnsi="Times New Roman" w:cs="Times New Roman"/>
          <w:color w:val="000000"/>
          <w:sz w:val="24"/>
          <w:szCs w:val="24"/>
          <w:shd w:val="clear" w:color="auto" w:fill="FFFFFF"/>
        </w:rPr>
        <w:t xml:space="preserve">s some of the </w:t>
      </w:r>
      <w:proofErr w:type="spellStart"/>
      <w:r w:rsidR="00DA7999">
        <w:rPr>
          <w:rFonts w:ascii="Times New Roman" w:hAnsi="Times New Roman" w:cs="Times New Roman"/>
          <w:color w:val="000000"/>
          <w:sz w:val="24"/>
          <w:szCs w:val="24"/>
          <w:shd w:val="clear" w:color="auto" w:fill="FFFFFF"/>
        </w:rPr>
        <w:t>rebars</w:t>
      </w:r>
      <w:proofErr w:type="spellEnd"/>
      <w:r w:rsidR="00DA7999">
        <w:rPr>
          <w:rFonts w:ascii="Times New Roman" w:hAnsi="Times New Roman" w:cs="Times New Roman"/>
          <w:color w:val="000000"/>
          <w:sz w:val="24"/>
          <w:szCs w:val="24"/>
          <w:shd w:val="clear" w:color="auto" w:fill="FFFFFF"/>
        </w:rPr>
        <w:t xml:space="preserve"> were intersecting</w:t>
      </w:r>
      <w:r w:rsidR="00D43A48">
        <w:rPr>
          <w:rFonts w:ascii="Times New Roman" w:hAnsi="Times New Roman" w:cs="Times New Roman"/>
          <w:color w:val="000000"/>
          <w:sz w:val="24"/>
          <w:szCs w:val="24"/>
          <w:shd w:val="clear" w:color="auto" w:fill="FFFFFF"/>
        </w:rPr>
        <w:t xml:space="preserve"> the construction joint.</w:t>
      </w:r>
    </w:p>
    <w:p w:rsidR="00DF6D3D"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Another requirement in the construction of large structure</w:t>
      </w:r>
      <w:r w:rsidR="00CB58B1">
        <w:rPr>
          <w:rFonts w:ascii="Times New Roman" w:hAnsi="Times New Roman" w:cs="Times New Roman"/>
          <w:color w:val="000000"/>
          <w:sz w:val="24"/>
          <w:szCs w:val="24"/>
          <w:shd w:val="clear" w:color="auto" w:fill="FFFFFF"/>
        </w:rPr>
        <w:t>s is that the point of connection between the</w:t>
      </w:r>
      <w:r>
        <w:rPr>
          <w:rFonts w:ascii="Times New Roman" w:hAnsi="Times New Roman" w:cs="Times New Roman"/>
          <w:color w:val="000000"/>
          <w:sz w:val="24"/>
          <w:szCs w:val="24"/>
          <w:shd w:val="clear" w:color="auto" w:fill="FFFFFF"/>
        </w:rPr>
        <w:t xml:space="preserve"> two pours should be smooth </w:t>
      </w:r>
      <w:r w:rsidR="00CB58B1">
        <w:rPr>
          <w:rFonts w:ascii="Times New Roman" w:hAnsi="Times New Roman" w:cs="Times New Roman"/>
          <w:color w:val="000000"/>
          <w:sz w:val="24"/>
          <w:szCs w:val="24"/>
          <w:shd w:val="clear" w:color="auto" w:fill="FFFFFF"/>
        </w:rPr>
        <w:t xml:space="preserve">and have </w:t>
      </w:r>
      <w:proofErr w:type="gramStart"/>
      <w:r w:rsidR="00891116">
        <w:rPr>
          <w:rFonts w:ascii="Times New Roman" w:hAnsi="Times New Roman" w:cs="Times New Roman"/>
          <w:color w:val="000000"/>
          <w:sz w:val="24"/>
          <w:szCs w:val="24"/>
          <w:shd w:val="clear" w:color="auto" w:fill="FFFFFF"/>
        </w:rPr>
        <w:t>a full</w:t>
      </w:r>
      <w:proofErr w:type="gramEnd"/>
      <w:r>
        <w:rPr>
          <w:rFonts w:ascii="Times New Roman" w:hAnsi="Times New Roman" w:cs="Times New Roman"/>
          <w:color w:val="000000"/>
          <w:sz w:val="24"/>
          <w:szCs w:val="24"/>
          <w:shd w:val="clear" w:color="auto" w:fill="FFFFFF"/>
        </w:rPr>
        <w:t xml:space="preserve"> amplitude of</w:t>
      </w:r>
      <m:oMath>
        <m:f>
          <m:fPr>
            <m:type m:val="skw"/>
            <m:ctrlPr>
              <w:rPr>
                <w:rFonts w:ascii="Cambria Math" w:hAnsi="Cambria Math" w:cs="Times New Roman"/>
                <w:i/>
                <w:color w:val="000000"/>
                <w:sz w:val="24"/>
                <w:szCs w:val="24"/>
                <w:shd w:val="clear" w:color="auto" w:fill="FFFFFF"/>
              </w:rPr>
            </m:ctrlPr>
          </m:fPr>
          <m:num>
            <m:r>
              <w:rPr>
                <w:rFonts w:ascii="Cambria Math" w:hAnsi="Cambria Math" w:cs="Times New Roman"/>
                <w:color w:val="000000"/>
                <w:sz w:val="24"/>
                <w:szCs w:val="24"/>
                <w:shd w:val="clear" w:color="auto" w:fill="FFFFFF"/>
              </w:rPr>
              <m:t>1</m:t>
            </m:r>
          </m:num>
          <m:den>
            <m:r>
              <w:rPr>
                <w:rFonts w:ascii="Cambria Math" w:hAnsi="Cambria Math" w:cs="Times New Roman"/>
                <w:color w:val="000000"/>
                <w:sz w:val="24"/>
                <w:szCs w:val="24"/>
                <w:shd w:val="clear" w:color="auto" w:fill="FFFFFF"/>
              </w:rPr>
              <m:t>4</m:t>
            </m:r>
          </m:den>
        </m:f>
      </m:oMath>
      <w:r>
        <w:rPr>
          <w:rFonts w:ascii="Times New Roman" w:eastAsiaTheme="minorEastAsia" w:hAnsi="Times New Roman" w:cs="Times New Roman"/>
          <w:color w:val="000000"/>
          <w:sz w:val="24"/>
          <w:szCs w:val="24"/>
          <w:shd w:val="clear" w:color="auto" w:fill="FFFFFF"/>
        </w:rPr>
        <w:t xml:space="preserve">. </w:t>
      </w:r>
      <w:r w:rsidR="0088106A">
        <w:rPr>
          <w:rFonts w:ascii="Times New Roman" w:eastAsiaTheme="minorEastAsia" w:hAnsi="Times New Roman" w:cs="Times New Roman"/>
          <w:color w:val="000000"/>
          <w:sz w:val="24"/>
          <w:szCs w:val="24"/>
          <w:shd w:val="clear" w:color="auto" w:fill="FFFFFF"/>
        </w:rPr>
        <w:t>OSHO analyzed the FIU Bridge to determine</w:t>
      </w:r>
      <w:r w:rsidR="00CB58B1">
        <w:rPr>
          <w:rFonts w:ascii="Times New Roman" w:eastAsiaTheme="minorEastAsia" w:hAnsi="Times New Roman" w:cs="Times New Roman"/>
          <w:color w:val="000000"/>
          <w:sz w:val="24"/>
          <w:szCs w:val="24"/>
          <w:shd w:val="clear" w:color="auto" w:fill="FFFFFF"/>
        </w:rPr>
        <w:t xml:space="preserve"> whether the point of contact </w:t>
      </w:r>
      <w:proofErr w:type="spellStart"/>
      <w:r w:rsidR="00DA7999">
        <w:rPr>
          <w:rFonts w:ascii="Times New Roman" w:eastAsiaTheme="minorEastAsia" w:hAnsi="Times New Roman" w:cs="Times New Roman"/>
          <w:color w:val="000000"/>
          <w:sz w:val="24"/>
          <w:szCs w:val="24"/>
          <w:shd w:val="clear" w:color="auto" w:fill="FFFFFF"/>
        </w:rPr>
        <w:t>atween</w:t>
      </w:r>
      <w:proofErr w:type="spellEnd"/>
      <w:r w:rsidR="00DA7999">
        <w:rPr>
          <w:rFonts w:ascii="Times New Roman" w:eastAsiaTheme="minorEastAsia" w:hAnsi="Times New Roman" w:cs="Times New Roman"/>
          <w:color w:val="000000"/>
          <w:sz w:val="24"/>
          <w:szCs w:val="24"/>
          <w:shd w:val="clear" w:color="auto" w:fill="FFFFFF"/>
        </w:rPr>
        <w:t xml:space="preserve"> </w:t>
      </w:r>
      <w:r w:rsidR="0088106A">
        <w:rPr>
          <w:rFonts w:ascii="Times New Roman" w:eastAsiaTheme="minorEastAsia" w:hAnsi="Times New Roman" w:cs="Times New Roman"/>
          <w:color w:val="000000"/>
          <w:sz w:val="24"/>
          <w:szCs w:val="24"/>
          <w:shd w:val="clear" w:color="auto" w:fill="FFFFFF"/>
        </w:rPr>
        <w:t>the two pours was stable or</w:t>
      </w:r>
      <w:r w:rsidR="00CB58B1">
        <w:rPr>
          <w:rFonts w:ascii="Times New Roman" w:eastAsiaTheme="minorEastAsia" w:hAnsi="Times New Roman" w:cs="Times New Roman"/>
          <w:color w:val="000000"/>
          <w:sz w:val="24"/>
          <w:szCs w:val="24"/>
          <w:shd w:val="clear" w:color="auto" w:fill="FFFFFF"/>
        </w:rPr>
        <w:t xml:space="preserve"> if it was</w:t>
      </w:r>
      <w:r w:rsidR="0088106A">
        <w:rPr>
          <w:rFonts w:ascii="Times New Roman" w:eastAsiaTheme="minorEastAsia" w:hAnsi="Times New Roman" w:cs="Times New Roman"/>
          <w:color w:val="000000"/>
          <w:sz w:val="24"/>
          <w:szCs w:val="24"/>
          <w:shd w:val="clear" w:color="auto" w:fill="FFFFFF"/>
        </w:rPr>
        <w:t xml:space="preserve"> intentionally roughened. The results revealed that the </w:t>
      </w:r>
      <w:r w:rsidR="00E01D36">
        <w:rPr>
          <w:rFonts w:ascii="Times New Roman" w:eastAsiaTheme="minorEastAsia" w:hAnsi="Times New Roman" w:cs="Times New Roman"/>
          <w:color w:val="000000"/>
          <w:sz w:val="24"/>
          <w:szCs w:val="24"/>
          <w:shd w:val="clear" w:color="auto" w:fill="FFFFFF"/>
        </w:rPr>
        <w:t xml:space="preserve">joints </w:t>
      </w:r>
      <w:r w:rsidR="00DA7999">
        <w:rPr>
          <w:rFonts w:ascii="Times New Roman" w:eastAsiaTheme="minorEastAsia" w:hAnsi="Times New Roman" w:cs="Times New Roman"/>
          <w:color w:val="000000"/>
          <w:sz w:val="24"/>
          <w:szCs w:val="24"/>
          <w:shd w:val="clear" w:color="auto" w:fill="FFFFFF"/>
        </w:rPr>
        <w:t xml:space="preserve">of the construction </w:t>
      </w:r>
      <w:r w:rsidR="0003626C">
        <w:rPr>
          <w:rFonts w:ascii="Times New Roman" w:eastAsiaTheme="minorEastAsia" w:hAnsi="Times New Roman" w:cs="Times New Roman"/>
          <w:color w:val="000000"/>
          <w:sz w:val="24"/>
          <w:szCs w:val="24"/>
          <w:shd w:val="clear" w:color="auto" w:fill="FFFFFF"/>
        </w:rPr>
        <w:t xml:space="preserve">were </w:t>
      </w:r>
      <w:r w:rsidR="00E01D36">
        <w:rPr>
          <w:rFonts w:ascii="Times New Roman" w:eastAsiaTheme="minorEastAsia" w:hAnsi="Times New Roman" w:cs="Times New Roman"/>
          <w:color w:val="000000"/>
          <w:sz w:val="24"/>
          <w:szCs w:val="24"/>
          <w:shd w:val="clear" w:color="auto" w:fill="FFFFFF"/>
        </w:rPr>
        <w:t xml:space="preserve">in an unintentionally roughened state with </w:t>
      </w:r>
      <w:r w:rsidR="0003626C">
        <w:rPr>
          <w:rFonts w:ascii="Times New Roman" w:eastAsiaTheme="minorEastAsia" w:hAnsi="Times New Roman" w:cs="Times New Roman"/>
          <w:color w:val="000000"/>
          <w:sz w:val="24"/>
          <w:szCs w:val="24"/>
          <w:shd w:val="clear" w:color="auto" w:fill="FFFFFF"/>
        </w:rPr>
        <w:t>amplitude</w:t>
      </w:r>
      <w:r w:rsidR="00E01D36">
        <w:rPr>
          <w:rFonts w:ascii="Times New Roman" w:eastAsiaTheme="minorEastAsia" w:hAnsi="Times New Roman" w:cs="Times New Roman"/>
          <w:color w:val="000000"/>
          <w:sz w:val="24"/>
          <w:szCs w:val="24"/>
          <w:shd w:val="clear" w:color="auto" w:fill="FFFFFF"/>
        </w:rPr>
        <w:t xml:space="preserve"> </w:t>
      </w:r>
      <w:r w:rsidR="0003626C">
        <w:rPr>
          <w:rFonts w:ascii="Times New Roman" w:eastAsiaTheme="minorEastAsia" w:hAnsi="Times New Roman" w:cs="Times New Roman"/>
          <w:color w:val="000000"/>
          <w:sz w:val="24"/>
          <w:szCs w:val="24"/>
          <w:shd w:val="clear" w:color="auto" w:fill="FFFFFF"/>
        </w:rPr>
        <w:t>of</w:t>
      </w:r>
      <m:oMath>
        <m:f>
          <m:fPr>
            <m:type m:val="skw"/>
            <m:ctrlPr>
              <w:rPr>
                <w:rFonts w:ascii="Cambria Math" w:eastAsiaTheme="minorEastAsia" w:hAnsi="Cambria Math" w:cs="Times New Roman"/>
                <w:i/>
                <w:color w:val="000000"/>
                <w:sz w:val="24"/>
                <w:szCs w:val="24"/>
                <w:shd w:val="clear" w:color="auto" w:fill="FFFFFF"/>
              </w:rPr>
            </m:ctrlPr>
          </m:fPr>
          <m:num>
            <m:r>
              <w:rPr>
                <w:rFonts w:ascii="Cambria Math" w:eastAsiaTheme="minorEastAsia" w:hAnsi="Cambria Math" w:cs="Times New Roman"/>
                <w:color w:val="000000"/>
                <w:sz w:val="24"/>
                <w:szCs w:val="24"/>
                <w:shd w:val="clear" w:color="auto" w:fill="FFFFFF"/>
              </w:rPr>
              <m:t>1</m:t>
            </m:r>
          </m:num>
          <m:den>
            <m:r>
              <w:rPr>
                <w:rFonts w:ascii="Cambria Math" w:eastAsiaTheme="minorEastAsia" w:hAnsi="Cambria Math" w:cs="Times New Roman"/>
                <w:color w:val="000000"/>
                <w:sz w:val="24"/>
                <w:szCs w:val="24"/>
                <w:shd w:val="clear" w:color="auto" w:fill="FFFFFF"/>
              </w:rPr>
              <m:t>4</m:t>
            </m:r>
          </m:den>
        </m:f>
      </m:oMath>
      <w:r w:rsidR="00E01D36">
        <w:rPr>
          <w:rFonts w:ascii="Times New Roman" w:eastAsiaTheme="minorEastAsia" w:hAnsi="Times New Roman" w:cs="Times New Roman"/>
          <w:color w:val="000000"/>
          <w:sz w:val="24"/>
          <w:szCs w:val="24"/>
          <w:shd w:val="clear" w:color="auto" w:fill="FFFFFF"/>
        </w:rPr>
        <w:t>; thus, this was an error in the stru</w:t>
      </w:r>
      <w:proofErr w:type="spellStart"/>
      <w:r w:rsidR="00E01D36">
        <w:rPr>
          <w:rFonts w:ascii="Times New Roman" w:eastAsiaTheme="minorEastAsia" w:hAnsi="Times New Roman" w:cs="Times New Roman"/>
          <w:color w:val="000000"/>
          <w:sz w:val="24"/>
          <w:szCs w:val="24"/>
          <w:shd w:val="clear" w:color="auto" w:fill="FFFFFF"/>
        </w:rPr>
        <w:t>ctural</w:t>
      </w:r>
      <w:proofErr w:type="spellEnd"/>
      <w:r w:rsidR="00E01D36">
        <w:rPr>
          <w:rFonts w:ascii="Times New Roman" w:eastAsiaTheme="minorEastAsia" w:hAnsi="Times New Roman" w:cs="Times New Roman"/>
          <w:color w:val="000000"/>
          <w:sz w:val="24"/>
          <w:szCs w:val="24"/>
          <w:shd w:val="clear" w:color="auto" w:fill="FFFFFF"/>
        </w:rPr>
        <w:t xml:space="preserve"> </w:t>
      </w:r>
      <w:r w:rsidR="00C91909">
        <w:rPr>
          <w:rFonts w:ascii="Times New Roman" w:eastAsiaTheme="minorEastAsia" w:hAnsi="Times New Roman" w:cs="Times New Roman"/>
          <w:color w:val="000000"/>
          <w:sz w:val="24"/>
          <w:szCs w:val="24"/>
          <w:shd w:val="clear" w:color="auto" w:fill="FFFFFF"/>
        </w:rPr>
        <w:t xml:space="preserve">design. In the model, there was the inadequacy of shear transfer in the construction joint </w:t>
      </w:r>
      <w:r w:rsidR="00C91909" w:rsidRPr="00B955A0">
        <w:rPr>
          <w:rFonts w:ascii="Times New Roman" w:hAnsi="Times New Roman" w:cs="Times New Roman"/>
          <w:color w:val="000000"/>
          <w:sz w:val="24"/>
          <w:szCs w:val="24"/>
          <w:shd w:val="clear" w:color="auto" w:fill="FFFFFF"/>
        </w:rPr>
        <w:t xml:space="preserve">(Occupational Safety </w:t>
      </w:r>
      <w:r w:rsidR="00C91909">
        <w:rPr>
          <w:rFonts w:ascii="Times New Roman" w:hAnsi="Times New Roman" w:cs="Times New Roman"/>
          <w:color w:val="000000"/>
          <w:sz w:val="24"/>
          <w:szCs w:val="24"/>
          <w:shd w:val="clear" w:color="auto" w:fill="FFFFFF"/>
        </w:rPr>
        <w:t>and Health Administration 108</w:t>
      </w:r>
      <w:r w:rsidR="00C91909" w:rsidRPr="00B955A0">
        <w:rPr>
          <w:rFonts w:ascii="Times New Roman" w:hAnsi="Times New Roman" w:cs="Times New Roman"/>
          <w:color w:val="000000"/>
          <w:sz w:val="24"/>
          <w:szCs w:val="24"/>
          <w:shd w:val="clear" w:color="auto" w:fill="FFFFFF"/>
        </w:rPr>
        <w:t>)</w:t>
      </w:r>
      <w:r w:rsidR="00C91909">
        <w:rPr>
          <w:rFonts w:ascii="Times New Roman" w:hAnsi="Times New Roman" w:cs="Times New Roman"/>
          <w:color w:val="000000"/>
          <w:sz w:val="24"/>
          <w:szCs w:val="24"/>
          <w:shd w:val="clear" w:color="auto" w:fill="FFFFFF"/>
        </w:rPr>
        <w:t xml:space="preserve">. </w:t>
      </w:r>
    </w:p>
    <w:p w:rsidR="00F24120" w:rsidRDefault="003269A1" w:rsidP="006036AC">
      <w:pPr>
        <w:spacing w:after="0" w:line="480" w:lineRule="auto"/>
        <w:contextualSpacing/>
        <w:rPr>
          <w:rFonts w:ascii="Times New Roman" w:hAnsi="Times New Roman" w:cs="Times New Roman"/>
          <w:b/>
          <w:color w:val="000000"/>
          <w:sz w:val="24"/>
          <w:szCs w:val="24"/>
          <w:shd w:val="clear" w:color="auto" w:fill="FFFFFF"/>
        </w:rPr>
      </w:pPr>
      <w:r w:rsidRPr="00F24120">
        <w:rPr>
          <w:rFonts w:ascii="Times New Roman" w:hAnsi="Times New Roman" w:cs="Times New Roman"/>
          <w:b/>
          <w:color w:val="000000"/>
          <w:sz w:val="24"/>
          <w:szCs w:val="24"/>
          <w:shd w:val="clear" w:color="auto" w:fill="FFFFFF"/>
        </w:rPr>
        <w:t>Redundancy</w:t>
      </w:r>
    </w:p>
    <w:p w:rsidR="0010293A"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civil engineering industry considers redundancy as one of the most critical factors that determine a successful design. In the FIU </w:t>
      </w:r>
      <w:proofErr w:type="gramStart"/>
      <w:r>
        <w:rPr>
          <w:rFonts w:ascii="Times New Roman" w:hAnsi="Times New Roman" w:cs="Times New Roman"/>
          <w:color w:val="000000"/>
          <w:sz w:val="24"/>
          <w:szCs w:val="24"/>
          <w:shd w:val="clear" w:color="auto" w:fill="FFFFFF"/>
        </w:rPr>
        <w:t>bridge</w:t>
      </w:r>
      <w:proofErr w:type="gramEnd"/>
      <w:r>
        <w:rPr>
          <w:rFonts w:ascii="Times New Roman" w:hAnsi="Times New Roman" w:cs="Times New Roman"/>
          <w:color w:val="000000"/>
          <w:sz w:val="24"/>
          <w:szCs w:val="24"/>
          <w:shd w:val="clear" w:color="auto" w:fill="FFFFFF"/>
        </w:rPr>
        <w:t xml:space="preserve">, the span of the main span was determinate and non-redundant, which is not per the industry requirements </w:t>
      </w:r>
      <w:r w:rsidRPr="00B955A0">
        <w:rPr>
          <w:rFonts w:ascii="Times New Roman" w:hAnsi="Times New Roman" w:cs="Times New Roman"/>
          <w:color w:val="000000"/>
          <w:sz w:val="24"/>
          <w:szCs w:val="24"/>
          <w:shd w:val="clear" w:color="auto" w:fill="FFFFFF"/>
        </w:rPr>
        <w:t>(Occupati</w:t>
      </w:r>
      <w:r w:rsidRPr="00B955A0">
        <w:rPr>
          <w:rFonts w:ascii="Times New Roman" w:hAnsi="Times New Roman" w:cs="Times New Roman"/>
          <w:color w:val="000000"/>
          <w:sz w:val="24"/>
          <w:szCs w:val="24"/>
          <w:shd w:val="clear" w:color="auto" w:fill="FFFFFF"/>
        </w:rPr>
        <w:t xml:space="preserve">onal Safety </w:t>
      </w:r>
      <w:r>
        <w:rPr>
          <w:rFonts w:ascii="Times New Roman" w:hAnsi="Times New Roman" w:cs="Times New Roman"/>
          <w:color w:val="000000"/>
          <w:sz w:val="24"/>
          <w:szCs w:val="24"/>
          <w:shd w:val="clear" w:color="auto" w:fill="FFFFFF"/>
        </w:rPr>
        <w:t>and Health Administration 109</w:t>
      </w:r>
      <w:r w:rsidRPr="00B955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00BE1B2F">
        <w:rPr>
          <w:rFonts w:ascii="Times New Roman" w:hAnsi="Times New Roman" w:cs="Times New Roman"/>
          <w:color w:val="000000"/>
          <w:sz w:val="24"/>
          <w:szCs w:val="24"/>
          <w:shd w:val="clear" w:color="auto" w:fill="FFFFFF"/>
        </w:rPr>
        <w:t xml:space="preserve">At the center of the bridge, there was only one line of truss, and </w:t>
      </w:r>
      <w:r w:rsidR="00891116">
        <w:rPr>
          <w:rFonts w:ascii="Times New Roman" w:hAnsi="Times New Roman" w:cs="Times New Roman"/>
          <w:color w:val="000000"/>
          <w:sz w:val="24"/>
          <w:szCs w:val="24"/>
          <w:shd w:val="clear" w:color="auto" w:fill="FFFFFF"/>
        </w:rPr>
        <w:t>in case</w:t>
      </w:r>
      <w:r w:rsidR="00BE1B2F">
        <w:rPr>
          <w:rFonts w:ascii="Times New Roman" w:hAnsi="Times New Roman" w:cs="Times New Roman"/>
          <w:color w:val="000000"/>
          <w:sz w:val="24"/>
          <w:szCs w:val="24"/>
          <w:shd w:val="clear" w:color="auto" w:fill="FFFFFF"/>
        </w:rPr>
        <w:t xml:space="preserve"> one diagonal failed, this could lead to a collapse. If a diagonal fails, a good bridge should have </w:t>
      </w:r>
      <w:r w:rsidR="00BE1B2F">
        <w:rPr>
          <w:rFonts w:ascii="Times New Roman" w:hAnsi="Times New Roman" w:cs="Times New Roman"/>
          <w:color w:val="000000"/>
          <w:sz w:val="24"/>
          <w:szCs w:val="24"/>
          <w:shd w:val="clear" w:color="auto" w:fill="FFFFFF"/>
        </w:rPr>
        <w:lastRenderedPageBreak/>
        <w:t>multiple load paths. The purpose of mul</w:t>
      </w:r>
      <w:r w:rsidR="0003626C">
        <w:rPr>
          <w:rFonts w:ascii="Times New Roman" w:hAnsi="Times New Roman" w:cs="Times New Roman"/>
          <w:color w:val="000000"/>
          <w:sz w:val="24"/>
          <w:szCs w:val="24"/>
          <w:shd w:val="clear" w:color="auto" w:fill="FFFFFF"/>
        </w:rPr>
        <w:t xml:space="preserve">tiple load paths to apportion loads of a diagonal in the </w:t>
      </w:r>
      <w:r w:rsidR="00BE1B2F">
        <w:rPr>
          <w:rFonts w:ascii="Times New Roman" w:hAnsi="Times New Roman" w:cs="Times New Roman"/>
          <w:color w:val="000000"/>
          <w:sz w:val="24"/>
          <w:szCs w:val="24"/>
          <w:shd w:val="clear" w:color="auto" w:fill="FFFFFF"/>
        </w:rPr>
        <w:t xml:space="preserve">case when a diagonal filed, this was not the case for the FIU </w:t>
      </w:r>
      <w:r w:rsidR="0003626C">
        <w:rPr>
          <w:rFonts w:ascii="Times New Roman" w:hAnsi="Times New Roman" w:cs="Times New Roman"/>
          <w:color w:val="000000"/>
          <w:sz w:val="24"/>
          <w:szCs w:val="24"/>
          <w:shd w:val="clear" w:color="auto" w:fill="FFFFFF"/>
        </w:rPr>
        <w:t>Bridge</w:t>
      </w:r>
      <w:r w:rsidR="00BE1B2F">
        <w:rPr>
          <w:rFonts w:ascii="Times New Roman" w:hAnsi="Times New Roman" w:cs="Times New Roman"/>
          <w:color w:val="000000"/>
          <w:sz w:val="24"/>
          <w:szCs w:val="24"/>
          <w:shd w:val="clear" w:color="auto" w:fill="FFFFFF"/>
        </w:rPr>
        <w:t>.</w:t>
      </w:r>
    </w:p>
    <w:p w:rsidR="00653E0C" w:rsidRDefault="003269A1" w:rsidP="006036AC">
      <w:pPr>
        <w:spacing w:after="0" w:line="480" w:lineRule="auto"/>
        <w:contextualSpacing/>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Lack of </w:t>
      </w:r>
      <w:r w:rsidRPr="00653E0C">
        <w:rPr>
          <w:rFonts w:ascii="Times New Roman" w:hAnsi="Times New Roman" w:cs="Times New Roman"/>
          <w:b/>
          <w:color w:val="000000"/>
          <w:sz w:val="24"/>
          <w:szCs w:val="24"/>
          <w:shd w:val="clear" w:color="auto" w:fill="FFFFFF"/>
        </w:rPr>
        <w:t xml:space="preserve">Transfer </w:t>
      </w:r>
      <w:proofErr w:type="gramStart"/>
      <w:r w:rsidR="00032A55" w:rsidRPr="00653E0C">
        <w:rPr>
          <w:rFonts w:ascii="Times New Roman" w:hAnsi="Times New Roman" w:cs="Times New Roman"/>
          <w:b/>
          <w:color w:val="000000"/>
          <w:sz w:val="24"/>
          <w:szCs w:val="24"/>
          <w:shd w:val="clear" w:color="auto" w:fill="FFFFFF"/>
        </w:rPr>
        <w:t>Of</w:t>
      </w:r>
      <w:proofErr w:type="gramEnd"/>
      <w:r w:rsidR="00032A55" w:rsidRPr="00653E0C">
        <w:rPr>
          <w:rFonts w:ascii="Times New Roman" w:hAnsi="Times New Roman" w:cs="Times New Roman"/>
          <w:b/>
          <w:color w:val="000000"/>
          <w:sz w:val="24"/>
          <w:szCs w:val="24"/>
          <w:shd w:val="clear" w:color="auto" w:fill="FFFFFF"/>
        </w:rPr>
        <w:t xml:space="preserve"> Tensile Forces To The Deck</w:t>
      </w:r>
    </w:p>
    <w:p w:rsidR="00ED58D6"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FIU Bridge lacked a mechanism</w:t>
      </w:r>
      <w:r w:rsidR="00AB65B8">
        <w:rPr>
          <w:rFonts w:ascii="Times New Roman" w:hAnsi="Times New Roman" w:cs="Times New Roman"/>
          <w:color w:val="000000"/>
          <w:sz w:val="24"/>
          <w:szCs w:val="24"/>
          <w:shd w:val="clear" w:color="auto" w:fill="FFFFFF"/>
        </w:rPr>
        <w:t xml:space="preserve"> that would enable the transfer</w:t>
      </w:r>
      <w:r>
        <w:rPr>
          <w:rFonts w:ascii="Times New Roman" w:hAnsi="Times New Roman" w:cs="Times New Roman"/>
          <w:color w:val="000000"/>
          <w:sz w:val="24"/>
          <w:szCs w:val="24"/>
          <w:shd w:val="clear" w:color="auto" w:fill="FFFFFF"/>
        </w:rPr>
        <w:t xml:space="preserve"> of</w:t>
      </w:r>
      <w:r w:rsidR="00AB65B8">
        <w:rPr>
          <w:rFonts w:ascii="Times New Roman" w:hAnsi="Times New Roman" w:cs="Times New Roman"/>
          <w:color w:val="000000"/>
          <w:sz w:val="24"/>
          <w:szCs w:val="24"/>
          <w:shd w:val="clear" w:color="auto" w:fill="FFFFFF"/>
        </w:rPr>
        <w:t xml:space="preserve"> tensile force from </w:t>
      </w:r>
      <w:r w:rsidR="001A67F6">
        <w:rPr>
          <w:rFonts w:ascii="Times New Roman" w:hAnsi="Times New Roman" w:cs="Times New Roman"/>
          <w:color w:val="000000"/>
          <w:sz w:val="24"/>
          <w:szCs w:val="24"/>
          <w:shd w:val="clear" w:color="auto" w:fill="FFFFFF"/>
        </w:rPr>
        <w:t xml:space="preserve">the diagonal to the deck is one of the </w:t>
      </w:r>
      <w:r w:rsidR="005B03AD">
        <w:rPr>
          <w:rFonts w:ascii="Times New Roman" w:hAnsi="Times New Roman" w:cs="Times New Roman"/>
          <w:color w:val="000000"/>
          <w:sz w:val="24"/>
          <w:szCs w:val="24"/>
          <w:shd w:val="clear" w:color="auto" w:fill="FFFFFF"/>
        </w:rPr>
        <w:t>reasons</w:t>
      </w:r>
      <w:r w:rsidR="00AB65B8">
        <w:rPr>
          <w:rFonts w:ascii="Times New Roman" w:hAnsi="Times New Roman" w:cs="Times New Roman"/>
          <w:color w:val="000000"/>
          <w:sz w:val="24"/>
          <w:szCs w:val="24"/>
          <w:shd w:val="clear" w:color="auto" w:fill="FFFFFF"/>
        </w:rPr>
        <w:t xml:space="preserve"> that destroyed the bridge </w:t>
      </w:r>
      <w:r w:rsidR="001A67F6" w:rsidRPr="00B955A0">
        <w:rPr>
          <w:rFonts w:ascii="Times New Roman" w:hAnsi="Times New Roman" w:cs="Times New Roman"/>
          <w:color w:val="000000"/>
          <w:sz w:val="24"/>
          <w:szCs w:val="24"/>
          <w:shd w:val="clear" w:color="auto" w:fill="FFFFFF"/>
        </w:rPr>
        <w:t xml:space="preserve">(Occupational Safety </w:t>
      </w:r>
      <w:r w:rsidR="001A67F6">
        <w:rPr>
          <w:rFonts w:ascii="Times New Roman" w:hAnsi="Times New Roman" w:cs="Times New Roman"/>
          <w:color w:val="000000"/>
          <w:sz w:val="24"/>
          <w:szCs w:val="24"/>
          <w:shd w:val="clear" w:color="auto" w:fill="FFFFFF"/>
        </w:rPr>
        <w:t>and Health Administration 110</w:t>
      </w:r>
      <w:r w:rsidR="001A67F6" w:rsidRPr="00B955A0">
        <w:rPr>
          <w:rFonts w:ascii="Times New Roman" w:hAnsi="Times New Roman" w:cs="Times New Roman"/>
          <w:color w:val="000000"/>
          <w:sz w:val="24"/>
          <w:szCs w:val="24"/>
          <w:shd w:val="clear" w:color="auto" w:fill="FFFFFF"/>
        </w:rPr>
        <w:t>)</w:t>
      </w:r>
      <w:r w:rsidR="001A67F6">
        <w:rPr>
          <w:rFonts w:ascii="Times New Roman" w:hAnsi="Times New Roman" w:cs="Times New Roman"/>
          <w:color w:val="000000"/>
          <w:sz w:val="24"/>
          <w:szCs w:val="24"/>
          <w:shd w:val="clear" w:color="auto" w:fill="FFFFFF"/>
        </w:rPr>
        <w:t>. There was a shear lag in the deck due to the construction of a rigid truss. Therefore most of the weight concentrated on t</w:t>
      </w:r>
      <w:r w:rsidR="005B03AD">
        <w:rPr>
          <w:rFonts w:ascii="Times New Roman" w:hAnsi="Times New Roman" w:cs="Times New Roman"/>
          <w:color w:val="000000"/>
          <w:sz w:val="24"/>
          <w:szCs w:val="24"/>
          <w:shd w:val="clear" w:color="auto" w:fill="FFFFFF"/>
        </w:rPr>
        <w:t xml:space="preserve">he truss rather than being distributed to the deck. </w:t>
      </w:r>
      <w:r w:rsidR="002A2D59">
        <w:rPr>
          <w:rFonts w:ascii="Times New Roman" w:hAnsi="Times New Roman" w:cs="Times New Roman"/>
          <w:color w:val="000000"/>
          <w:sz w:val="24"/>
          <w:szCs w:val="24"/>
          <w:shd w:val="clear" w:color="auto" w:fill="FFFFFF"/>
        </w:rPr>
        <w:t>There was also an</w:t>
      </w:r>
      <w:r w:rsidR="001A67F6">
        <w:rPr>
          <w:rFonts w:ascii="Times New Roman" w:hAnsi="Times New Roman" w:cs="Times New Roman"/>
          <w:color w:val="000000"/>
          <w:sz w:val="24"/>
          <w:szCs w:val="24"/>
          <w:shd w:val="clear" w:color="auto" w:fill="FFFFFF"/>
        </w:rPr>
        <w:t xml:space="preserve"> error made in the design of the nethermost </w:t>
      </w:r>
      <w:r w:rsidR="002A2D59">
        <w:rPr>
          <w:rFonts w:ascii="Times New Roman" w:hAnsi="Times New Roman" w:cs="Times New Roman"/>
          <w:color w:val="000000"/>
          <w:sz w:val="24"/>
          <w:szCs w:val="24"/>
          <w:shd w:val="clear" w:color="auto" w:fill="FFFFFF"/>
        </w:rPr>
        <w:t xml:space="preserve">nodal region of the span, at the point of connection of the </w:t>
      </w:r>
      <w:r w:rsidR="001A67F6">
        <w:rPr>
          <w:rFonts w:ascii="Times New Roman" w:hAnsi="Times New Roman" w:cs="Times New Roman"/>
          <w:color w:val="000000"/>
          <w:sz w:val="24"/>
          <w:szCs w:val="24"/>
          <w:shd w:val="clear" w:color="auto" w:fill="FFFFFF"/>
        </w:rPr>
        <w:t>two truss members</w:t>
      </w:r>
      <w:r w:rsidR="00865B75">
        <w:rPr>
          <w:rFonts w:ascii="Times New Roman" w:hAnsi="Times New Roman" w:cs="Times New Roman"/>
          <w:color w:val="000000"/>
          <w:sz w:val="24"/>
          <w:szCs w:val="24"/>
          <w:shd w:val="clear" w:color="auto" w:fill="FFFFFF"/>
        </w:rPr>
        <w:t xml:space="preserve"> connected to the deck of the bridge </w:t>
      </w:r>
      <w:r w:rsidR="001A67F6" w:rsidRPr="00B955A0">
        <w:rPr>
          <w:rFonts w:ascii="Times New Roman" w:hAnsi="Times New Roman" w:cs="Times New Roman"/>
          <w:color w:val="000000"/>
          <w:sz w:val="24"/>
          <w:szCs w:val="24"/>
          <w:shd w:val="clear" w:color="auto" w:fill="FFFFFF"/>
        </w:rPr>
        <w:t>(National Transportation Safety Board)</w:t>
      </w:r>
      <w:r w:rsidR="001A67F6">
        <w:rPr>
          <w:rFonts w:ascii="Times New Roman" w:hAnsi="Times New Roman" w:cs="Times New Roman"/>
          <w:color w:val="000000"/>
          <w:sz w:val="24"/>
          <w:szCs w:val="24"/>
          <w:shd w:val="clear" w:color="auto" w:fill="FFFFFF"/>
        </w:rPr>
        <w:t xml:space="preserve">. </w:t>
      </w:r>
    </w:p>
    <w:p w:rsidR="005B03AD" w:rsidRPr="005B03AD" w:rsidRDefault="003269A1" w:rsidP="006036AC">
      <w:pPr>
        <w:spacing w:after="0" w:line="480" w:lineRule="auto"/>
        <w:contextualSpacing/>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Wrong </w:t>
      </w:r>
      <w:r w:rsidRPr="005B03AD">
        <w:rPr>
          <w:rFonts w:ascii="Times New Roman" w:hAnsi="Times New Roman" w:cs="Times New Roman"/>
          <w:b/>
          <w:color w:val="000000"/>
          <w:sz w:val="24"/>
          <w:szCs w:val="24"/>
          <w:shd w:val="clear" w:color="auto" w:fill="FFFFFF"/>
        </w:rPr>
        <w:t xml:space="preserve">Location </w:t>
      </w:r>
      <w:proofErr w:type="gramStart"/>
      <w:r w:rsidRPr="005B03AD">
        <w:rPr>
          <w:rFonts w:ascii="Times New Roman" w:hAnsi="Times New Roman" w:cs="Times New Roman"/>
          <w:b/>
          <w:color w:val="000000"/>
          <w:sz w:val="24"/>
          <w:szCs w:val="24"/>
          <w:shd w:val="clear" w:color="auto" w:fill="FFFFFF"/>
        </w:rPr>
        <w:t>Of</w:t>
      </w:r>
      <w:proofErr w:type="gramEnd"/>
      <w:r w:rsidRPr="005B03AD">
        <w:rPr>
          <w:rFonts w:ascii="Times New Roman" w:hAnsi="Times New Roman" w:cs="Times New Roman"/>
          <w:b/>
          <w:color w:val="000000"/>
          <w:sz w:val="24"/>
          <w:szCs w:val="24"/>
          <w:shd w:val="clear" w:color="auto" w:fill="FFFFFF"/>
        </w:rPr>
        <w:t xml:space="preserve"> The Drain Pipe And The Embedded Pipes</w:t>
      </w:r>
    </w:p>
    <w:p w:rsidR="00B61ECB" w:rsidRDefault="003269A1" w:rsidP="006036AC">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At the middle pint of the deck, a 12’ </w:t>
      </w:r>
      <w:proofErr w:type="spellStart"/>
      <w:r>
        <w:rPr>
          <w:rFonts w:ascii="Times New Roman" w:hAnsi="Times New Roman" w:cs="Times New Roman"/>
          <w:color w:val="000000"/>
          <w:sz w:val="24"/>
          <w:szCs w:val="24"/>
          <w:shd w:val="clear" w:color="auto" w:fill="FFFFFF"/>
        </w:rPr>
        <w:t>d</w:t>
      </w:r>
      <w:r w:rsidR="00937402">
        <w:rPr>
          <w:rFonts w:ascii="Times New Roman" w:hAnsi="Times New Roman" w:cs="Times New Roman"/>
          <w:color w:val="000000"/>
          <w:sz w:val="24"/>
          <w:szCs w:val="24"/>
          <w:shd w:val="clear" w:color="auto" w:fill="FFFFFF"/>
        </w:rPr>
        <w:t>ia</w:t>
      </w:r>
      <w:proofErr w:type="spellEnd"/>
      <w:r w:rsidR="00937402">
        <w:rPr>
          <w:rFonts w:ascii="Times New Roman" w:hAnsi="Times New Roman" w:cs="Times New Roman"/>
          <w:color w:val="000000"/>
          <w:sz w:val="24"/>
          <w:szCs w:val="24"/>
          <w:shd w:val="clear" w:color="auto" w:fill="FFFFFF"/>
        </w:rPr>
        <w:t xml:space="preserve"> semicircular cut was made </w:t>
      </w:r>
      <w:r>
        <w:rPr>
          <w:rFonts w:ascii="Times New Roman" w:hAnsi="Times New Roman" w:cs="Times New Roman"/>
          <w:color w:val="000000"/>
          <w:sz w:val="24"/>
          <w:szCs w:val="24"/>
          <w:shd w:val="clear" w:color="auto" w:fill="FFFFFF"/>
        </w:rPr>
        <w:t>with an aim that it could hold an 8”round drain pipe (Occupational Safety and Health Administration</w:t>
      </w:r>
      <w:r w:rsidR="00A056CD">
        <w:rPr>
          <w:rFonts w:ascii="Times New Roman" w:hAnsi="Times New Roman" w:cs="Times New Roman"/>
          <w:color w:val="000000"/>
          <w:sz w:val="24"/>
          <w:szCs w:val="24"/>
          <w:shd w:val="clear" w:color="auto" w:fill="FFFFFF"/>
        </w:rPr>
        <w:t xml:space="preserve"> 111</w:t>
      </w:r>
      <w:r>
        <w:rPr>
          <w:rFonts w:ascii="Times New Roman" w:hAnsi="Times New Roman" w:cs="Times New Roman"/>
          <w:color w:val="000000"/>
          <w:sz w:val="24"/>
          <w:szCs w:val="24"/>
          <w:shd w:val="clear" w:color="auto" w:fill="FFFFFF"/>
        </w:rPr>
        <w:t>)</w:t>
      </w:r>
      <w:r w:rsidR="00540C1E">
        <w:rPr>
          <w:rFonts w:ascii="Times New Roman" w:hAnsi="Times New Roman" w:cs="Times New Roman"/>
          <w:color w:val="000000"/>
          <w:sz w:val="24"/>
          <w:szCs w:val="24"/>
          <w:shd w:val="clear" w:color="auto" w:fill="FFFFFF"/>
        </w:rPr>
        <w:t xml:space="preserve">.  At a </w:t>
      </w:r>
      <w:r w:rsidR="000C0109">
        <w:rPr>
          <w:rFonts w:ascii="Times New Roman" w:hAnsi="Times New Roman" w:cs="Times New Roman"/>
          <w:color w:val="000000"/>
          <w:sz w:val="24"/>
          <w:szCs w:val="24"/>
          <w:shd w:val="clear" w:color="auto" w:fill="FFFFFF"/>
        </w:rPr>
        <w:t>critical</w:t>
      </w:r>
      <w:r w:rsidR="00540C1E">
        <w:rPr>
          <w:rFonts w:ascii="Times New Roman" w:hAnsi="Times New Roman" w:cs="Times New Roman"/>
          <w:color w:val="000000"/>
          <w:sz w:val="24"/>
          <w:szCs w:val="24"/>
          <w:shd w:val="clear" w:color="auto" w:fill="FFFFFF"/>
        </w:rPr>
        <w:t xml:space="preserve"> section, the cut reduced the cross-sectional area at the deck, and it </w:t>
      </w:r>
      <w:r w:rsidR="000C0109">
        <w:rPr>
          <w:rFonts w:ascii="Times New Roman" w:hAnsi="Times New Roman" w:cs="Times New Roman"/>
          <w:color w:val="000000"/>
          <w:sz w:val="24"/>
          <w:szCs w:val="24"/>
          <w:shd w:val="clear" w:color="auto" w:fill="FFFFFF"/>
        </w:rPr>
        <w:t>hindered</w:t>
      </w:r>
      <w:r w:rsidR="00540C1E">
        <w:rPr>
          <w:rFonts w:ascii="Times New Roman" w:hAnsi="Times New Roman" w:cs="Times New Roman"/>
          <w:color w:val="000000"/>
          <w:sz w:val="24"/>
          <w:szCs w:val="24"/>
          <w:shd w:val="clear" w:color="auto" w:fill="FFFFFF"/>
        </w:rPr>
        <w:t xml:space="preserve"> the PT tendons from being placed, </w:t>
      </w:r>
      <w:r w:rsidR="000C0109">
        <w:rPr>
          <w:rFonts w:ascii="Times New Roman" w:hAnsi="Times New Roman" w:cs="Times New Roman"/>
          <w:color w:val="000000"/>
          <w:sz w:val="24"/>
          <w:szCs w:val="24"/>
          <w:shd w:val="clear" w:color="auto" w:fill="FFFFFF"/>
        </w:rPr>
        <w:t xml:space="preserve">or heavily reinforcement that would take control of the horizontal deck load from the deck. </w:t>
      </w:r>
    </w:p>
    <w:p w:rsidR="005B03AD" w:rsidRDefault="003269A1" w:rsidP="006036AC">
      <w:pPr>
        <w:spacing w:after="0" w:line="480" w:lineRule="auto"/>
        <w:contextualSpacing/>
        <w:jc w:val="center"/>
        <w:rPr>
          <w:rFonts w:ascii="Times New Roman" w:hAnsi="Times New Roman" w:cs="Times New Roman"/>
          <w:b/>
          <w:color w:val="000000"/>
          <w:sz w:val="24"/>
          <w:szCs w:val="24"/>
          <w:shd w:val="clear" w:color="auto" w:fill="FFFFFF"/>
        </w:rPr>
      </w:pPr>
      <w:r w:rsidRPr="002F5FDC">
        <w:rPr>
          <w:rFonts w:ascii="Times New Roman" w:hAnsi="Times New Roman" w:cs="Times New Roman"/>
          <w:b/>
          <w:color w:val="000000"/>
          <w:sz w:val="24"/>
          <w:szCs w:val="24"/>
          <w:shd w:val="clear" w:color="auto" w:fill="FFFFFF"/>
        </w:rPr>
        <w:t>Engineering Perspectives</w:t>
      </w:r>
    </w:p>
    <w:p w:rsidR="00CC3273"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report by the Office of Engineering Services (OES) concluded that some engineering perspectives wer</w:t>
      </w:r>
      <w:r>
        <w:rPr>
          <w:rFonts w:ascii="Times New Roman" w:hAnsi="Times New Roman" w:cs="Times New Roman"/>
          <w:color w:val="000000"/>
          <w:sz w:val="24"/>
          <w:szCs w:val="24"/>
          <w:shd w:val="clear" w:color="auto" w:fill="FFFFFF"/>
        </w:rPr>
        <w:t xml:space="preserve">e not followed and adhered to during the construction process. The FIGG Bridge Engineers (FIGG) and the Engineer of Record (EOR) </w:t>
      </w:r>
      <w:r w:rsidR="00CC591B">
        <w:rPr>
          <w:rFonts w:ascii="Times New Roman" w:hAnsi="Times New Roman" w:cs="Times New Roman"/>
          <w:color w:val="000000"/>
          <w:sz w:val="24"/>
          <w:szCs w:val="24"/>
          <w:shd w:val="clear" w:color="auto" w:fill="FFFFFF"/>
        </w:rPr>
        <w:t xml:space="preserve">failed to acknowledge that the bridge had some structural design errors and that it could collapse at any moment </w:t>
      </w:r>
      <w:r w:rsidRPr="00B955A0">
        <w:rPr>
          <w:rFonts w:ascii="Times New Roman" w:hAnsi="Times New Roman" w:cs="Times New Roman"/>
          <w:color w:val="000000"/>
          <w:sz w:val="24"/>
          <w:szCs w:val="24"/>
          <w:shd w:val="clear" w:color="auto" w:fill="FFFFFF"/>
        </w:rPr>
        <w:t xml:space="preserve">(Occupational </w:t>
      </w:r>
      <w:r w:rsidRPr="00B955A0">
        <w:rPr>
          <w:rFonts w:ascii="Times New Roman" w:hAnsi="Times New Roman" w:cs="Times New Roman"/>
          <w:color w:val="000000"/>
          <w:sz w:val="24"/>
          <w:szCs w:val="24"/>
          <w:shd w:val="clear" w:color="auto" w:fill="FFFFFF"/>
        </w:rPr>
        <w:t xml:space="preserve">Safety </w:t>
      </w:r>
      <w:r>
        <w:rPr>
          <w:rFonts w:ascii="Times New Roman" w:hAnsi="Times New Roman" w:cs="Times New Roman"/>
          <w:color w:val="000000"/>
          <w:sz w:val="24"/>
          <w:szCs w:val="24"/>
          <w:shd w:val="clear" w:color="auto" w:fill="FFFFFF"/>
        </w:rPr>
        <w:t>and Health Administration 1</w:t>
      </w:r>
      <w:r w:rsidR="00DD6578">
        <w:rPr>
          <w:rFonts w:ascii="Times New Roman" w:hAnsi="Times New Roman" w:cs="Times New Roman"/>
          <w:color w:val="000000"/>
          <w:sz w:val="24"/>
          <w:szCs w:val="24"/>
          <w:shd w:val="clear" w:color="auto" w:fill="FFFFFF"/>
        </w:rPr>
        <w:t>0</w:t>
      </w:r>
      <w:r w:rsidRPr="00B955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While the EOR inspected the bridge, they realized that the bridge had already developed some wide cracks on the concrete truss. Once the EOR realized that this </w:t>
      </w:r>
      <w:r>
        <w:rPr>
          <w:rFonts w:ascii="Times New Roman" w:hAnsi="Times New Roman" w:cs="Times New Roman"/>
          <w:color w:val="000000"/>
          <w:sz w:val="24"/>
          <w:szCs w:val="24"/>
          <w:shd w:val="clear" w:color="auto" w:fill="FFFFFF"/>
        </w:rPr>
        <w:lastRenderedPageBreak/>
        <w:t xml:space="preserve">would jeopardize the integrity of the bridge, they should </w:t>
      </w:r>
      <w:r>
        <w:rPr>
          <w:rFonts w:ascii="Times New Roman" w:hAnsi="Times New Roman" w:cs="Times New Roman"/>
          <w:color w:val="000000"/>
          <w:sz w:val="24"/>
          <w:szCs w:val="24"/>
          <w:shd w:val="clear" w:color="auto" w:fill="FFFFFF"/>
        </w:rPr>
        <w:t>have taken the appropriate actions for security measures.</w:t>
      </w:r>
    </w:p>
    <w:p w:rsidR="00CD4C61" w:rsidRPr="00CC3273" w:rsidRDefault="003269A1" w:rsidP="006036AC">
      <w:pPr>
        <w:tabs>
          <w:tab w:val="left" w:pos="1088"/>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AF341F"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FIGG selected</w:t>
      </w:r>
      <w:r w:rsidR="00CC591B">
        <w:rPr>
          <w:rFonts w:ascii="Times New Roman" w:hAnsi="Times New Roman" w:cs="Times New Roman"/>
          <w:color w:val="000000"/>
          <w:sz w:val="24"/>
          <w:szCs w:val="24"/>
          <w:shd w:val="clear" w:color="auto" w:fill="FFFFFF"/>
        </w:rPr>
        <w:t xml:space="preserve"> Louise Berger Group to carry out a </w:t>
      </w:r>
      <w:r>
        <w:rPr>
          <w:rFonts w:ascii="Times New Roman" w:hAnsi="Times New Roman" w:cs="Times New Roman"/>
          <w:color w:val="000000"/>
          <w:sz w:val="24"/>
          <w:szCs w:val="24"/>
          <w:shd w:val="clear" w:color="auto" w:fill="FFFFFF"/>
        </w:rPr>
        <w:t>peer review o</w:t>
      </w:r>
      <w:r w:rsidR="00625D19">
        <w:rPr>
          <w:rFonts w:ascii="Times New Roman" w:hAnsi="Times New Roman" w:cs="Times New Roman"/>
          <w:color w:val="000000"/>
          <w:sz w:val="24"/>
          <w:szCs w:val="24"/>
          <w:shd w:val="clear" w:color="auto" w:fill="FFFFFF"/>
        </w:rPr>
        <w:t>n the foundation</w:t>
      </w:r>
      <w:r>
        <w:rPr>
          <w:rFonts w:ascii="Times New Roman" w:hAnsi="Times New Roman" w:cs="Times New Roman"/>
          <w:color w:val="000000"/>
          <w:sz w:val="24"/>
          <w:szCs w:val="24"/>
          <w:shd w:val="clear" w:color="auto" w:fill="FFFFFF"/>
        </w:rPr>
        <w:t xml:space="preserve">, substructure, and superstructure </w:t>
      </w:r>
      <w:r w:rsidRPr="00B955A0">
        <w:rPr>
          <w:rFonts w:ascii="Times New Roman" w:hAnsi="Times New Roman" w:cs="Times New Roman"/>
          <w:color w:val="000000"/>
          <w:sz w:val="24"/>
          <w:szCs w:val="24"/>
          <w:shd w:val="clear" w:color="auto" w:fill="FFFFFF"/>
        </w:rPr>
        <w:t xml:space="preserve">(Occupational Safety </w:t>
      </w:r>
      <w:r>
        <w:rPr>
          <w:rFonts w:ascii="Times New Roman" w:hAnsi="Times New Roman" w:cs="Times New Roman"/>
          <w:color w:val="000000"/>
          <w:sz w:val="24"/>
          <w:szCs w:val="24"/>
          <w:shd w:val="clear" w:color="auto" w:fill="FFFFFF"/>
        </w:rPr>
        <w:t>and Health Administration 36</w:t>
      </w:r>
      <w:r w:rsidRPr="00B955A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In his report, Louise realized </w:t>
      </w:r>
      <w:r>
        <w:rPr>
          <w:rFonts w:ascii="Times New Roman" w:hAnsi="Times New Roman" w:cs="Times New Roman"/>
          <w:color w:val="000000"/>
          <w:sz w:val="24"/>
          <w:szCs w:val="24"/>
          <w:shd w:val="clear" w:color="auto" w:fill="FFFFFF"/>
        </w:rPr>
        <w:t>recommended post-tensioning during the movements phase, but FIGG rejected the recommendation</w:t>
      </w:r>
    </w:p>
    <w:p w:rsidR="0018007F"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FIGG failed to include peer review personnel in st</w:t>
      </w:r>
      <w:r w:rsidR="00625D19">
        <w:rPr>
          <w:rFonts w:ascii="Times New Roman" w:hAnsi="Times New Roman" w:cs="Times New Roman"/>
          <w:color w:val="000000"/>
          <w:sz w:val="24"/>
          <w:szCs w:val="24"/>
          <w:shd w:val="clear" w:color="auto" w:fill="FFFFFF"/>
        </w:rPr>
        <w:t>age three. If Louise had inspected</w:t>
      </w:r>
      <w:r>
        <w:rPr>
          <w:rFonts w:ascii="Times New Roman" w:hAnsi="Times New Roman" w:cs="Times New Roman"/>
          <w:color w:val="000000"/>
          <w:sz w:val="24"/>
          <w:szCs w:val="24"/>
          <w:shd w:val="clear" w:color="auto" w:fill="FFFFFF"/>
        </w:rPr>
        <w:t xml:space="preserve"> the design at </w:t>
      </w:r>
      <w:r w:rsidR="00625D19">
        <w:rPr>
          <w:rFonts w:ascii="Times New Roman" w:hAnsi="Times New Roman" w:cs="Times New Roman"/>
          <w:color w:val="000000"/>
          <w:sz w:val="24"/>
          <w:szCs w:val="24"/>
          <w:shd w:val="clear" w:color="auto" w:fill="FFFFFF"/>
        </w:rPr>
        <w:t xml:space="preserve">step 3, he </w:t>
      </w:r>
      <w:r w:rsidR="00E25C35">
        <w:rPr>
          <w:rFonts w:ascii="Times New Roman" w:hAnsi="Times New Roman" w:cs="Times New Roman"/>
          <w:color w:val="000000"/>
          <w:sz w:val="24"/>
          <w:szCs w:val="24"/>
          <w:shd w:val="clear" w:color="auto" w:fill="FFFFFF"/>
        </w:rPr>
        <w:t xml:space="preserve">would </w:t>
      </w:r>
      <w:r w:rsidR="00625D19">
        <w:rPr>
          <w:rFonts w:ascii="Times New Roman" w:hAnsi="Times New Roman" w:cs="Times New Roman"/>
          <w:color w:val="000000"/>
          <w:sz w:val="24"/>
          <w:szCs w:val="24"/>
          <w:shd w:val="clear" w:color="auto" w:fill="FFFFFF"/>
        </w:rPr>
        <w:t>have revealed the</w:t>
      </w:r>
      <w:r w:rsidR="00AB65B8">
        <w:rPr>
          <w:rFonts w:ascii="Times New Roman" w:hAnsi="Times New Roman" w:cs="Times New Roman"/>
          <w:color w:val="000000"/>
          <w:sz w:val="24"/>
          <w:szCs w:val="24"/>
          <w:shd w:val="clear" w:color="auto" w:fill="FFFFFF"/>
        </w:rPr>
        <w:t xml:space="preserve"> structural errors of the design </w:t>
      </w:r>
      <w:r w:rsidR="00625D19">
        <w:rPr>
          <w:rFonts w:ascii="Times New Roman" w:hAnsi="Times New Roman" w:cs="Times New Roman"/>
          <w:color w:val="000000"/>
          <w:sz w:val="24"/>
          <w:szCs w:val="24"/>
          <w:shd w:val="clear" w:color="auto" w:fill="FFFFFF"/>
        </w:rPr>
        <w:t>right from the start</w:t>
      </w:r>
      <w:r>
        <w:rPr>
          <w:rFonts w:ascii="Times New Roman" w:hAnsi="Times New Roman" w:cs="Times New Roman"/>
          <w:color w:val="000000"/>
          <w:sz w:val="24"/>
          <w:szCs w:val="24"/>
          <w:shd w:val="clear" w:color="auto" w:fill="FFFFFF"/>
        </w:rPr>
        <w:t xml:space="preserve">, thus preventing such an incident </w:t>
      </w:r>
      <w:r w:rsidRPr="00B955A0">
        <w:rPr>
          <w:rFonts w:ascii="Times New Roman" w:hAnsi="Times New Roman" w:cs="Times New Roman"/>
          <w:color w:val="000000"/>
          <w:sz w:val="24"/>
          <w:szCs w:val="24"/>
          <w:shd w:val="clear" w:color="auto" w:fill="FFFFFF"/>
        </w:rPr>
        <w:t xml:space="preserve">(Occupational Safety </w:t>
      </w:r>
      <w:r>
        <w:rPr>
          <w:rFonts w:ascii="Times New Roman" w:hAnsi="Times New Roman" w:cs="Times New Roman"/>
          <w:color w:val="000000"/>
          <w:sz w:val="24"/>
          <w:szCs w:val="24"/>
          <w:shd w:val="clear" w:color="auto" w:fill="FFFFFF"/>
        </w:rPr>
        <w:t xml:space="preserve">and Health Administration 38). </w:t>
      </w:r>
    </w:p>
    <w:p w:rsidR="0018007F" w:rsidRPr="00AF341F" w:rsidRDefault="003269A1" w:rsidP="006036AC">
      <w:pPr>
        <w:tabs>
          <w:tab w:val="center" w:pos="4680"/>
          <w:tab w:val="left" w:pos="6982"/>
        </w:tabs>
        <w:spacing w:after="0" w:line="480" w:lineRule="auto"/>
        <w:contextualSpacing/>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ab/>
      </w:r>
      <w:r w:rsidR="00B132D6" w:rsidRPr="00AF341F">
        <w:rPr>
          <w:rFonts w:ascii="Times New Roman" w:hAnsi="Times New Roman" w:cs="Times New Roman"/>
          <w:b/>
          <w:color w:val="000000"/>
          <w:sz w:val="24"/>
          <w:szCs w:val="24"/>
          <w:shd w:val="clear" w:color="auto" w:fill="FFFFFF"/>
        </w:rPr>
        <w:t>Conclusion</w:t>
      </w:r>
      <w:r>
        <w:rPr>
          <w:rFonts w:ascii="Times New Roman" w:hAnsi="Times New Roman" w:cs="Times New Roman"/>
          <w:b/>
          <w:color w:val="000000"/>
          <w:sz w:val="24"/>
          <w:szCs w:val="24"/>
          <w:shd w:val="clear" w:color="auto" w:fill="FFFFFF"/>
        </w:rPr>
        <w:tab/>
      </w:r>
    </w:p>
    <w:p w:rsidR="0018007F" w:rsidRPr="00B955A0"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 collapse of the FIU </w:t>
      </w:r>
      <w:r w:rsidR="006036AC">
        <w:rPr>
          <w:rFonts w:ascii="Times New Roman" w:hAnsi="Times New Roman" w:cs="Times New Roman"/>
          <w:color w:val="000000"/>
          <w:sz w:val="24"/>
          <w:szCs w:val="24"/>
          <w:shd w:val="clear" w:color="auto" w:fill="FFFFFF"/>
        </w:rPr>
        <w:t>Bridge</w:t>
      </w:r>
      <w:r>
        <w:rPr>
          <w:rFonts w:ascii="Times New Roman" w:hAnsi="Times New Roman" w:cs="Times New Roman"/>
          <w:color w:val="000000"/>
          <w:sz w:val="24"/>
          <w:szCs w:val="24"/>
          <w:shd w:val="clear" w:color="auto" w:fill="FFFFFF"/>
        </w:rPr>
        <w:t xml:space="preserve"> was due to t</w:t>
      </w:r>
      <w:r w:rsidR="009548AC">
        <w:rPr>
          <w:rFonts w:ascii="Times New Roman" w:hAnsi="Times New Roman" w:cs="Times New Roman"/>
          <w:color w:val="000000"/>
          <w:sz w:val="24"/>
          <w:szCs w:val="24"/>
          <w:shd w:val="clear" w:color="auto" w:fill="FFFFFF"/>
        </w:rPr>
        <w:t xml:space="preserve">he negligence by </w:t>
      </w:r>
      <w:r w:rsidR="007059AC">
        <w:rPr>
          <w:rFonts w:ascii="Times New Roman" w:hAnsi="Times New Roman" w:cs="Times New Roman"/>
          <w:color w:val="000000"/>
          <w:sz w:val="24"/>
          <w:szCs w:val="24"/>
          <w:shd w:val="clear" w:color="auto" w:fill="FFFFFF"/>
        </w:rPr>
        <w:t>FIGG Bridge Engineers (FIGG) and the Engineer of Record (EOR)</w:t>
      </w:r>
      <w:r w:rsidR="000F0CDA">
        <w:rPr>
          <w:rFonts w:ascii="Times New Roman" w:hAnsi="Times New Roman" w:cs="Times New Roman"/>
          <w:color w:val="000000"/>
          <w:sz w:val="24"/>
          <w:szCs w:val="24"/>
          <w:shd w:val="clear" w:color="auto" w:fill="FFFFFF"/>
        </w:rPr>
        <w:t xml:space="preserve">. These two organizations </w:t>
      </w:r>
      <w:r w:rsidR="00306576">
        <w:rPr>
          <w:rFonts w:ascii="Times New Roman" w:hAnsi="Times New Roman" w:cs="Times New Roman"/>
          <w:color w:val="000000"/>
          <w:sz w:val="24"/>
          <w:szCs w:val="24"/>
          <w:shd w:val="clear" w:color="auto" w:fill="FFFFFF"/>
        </w:rPr>
        <w:t xml:space="preserve">neglected </w:t>
      </w:r>
      <w:r w:rsidR="007059AC">
        <w:rPr>
          <w:rFonts w:ascii="Times New Roman" w:hAnsi="Times New Roman" w:cs="Times New Roman"/>
          <w:color w:val="000000"/>
          <w:sz w:val="24"/>
          <w:szCs w:val="24"/>
          <w:shd w:val="clear" w:color="auto" w:fill="FFFFFF"/>
        </w:rPr>
        <w:t xml:space="preserve">their job as they refused to accept that the bridge was in danger, and </w:t>
      </w:r>
      <w:r w:rsidR="00CC3273">
        <w:rPr>
          <w:rFonts w:ascii="Times New Roman" w:hAnsi="Times New Roman" w:cs="Times New Roman"/>
          <w:color w:val="000000"/>
          <w:sz w:val="24"/>
          <w:szCs w:val="24"/>
          <w:shd w:val="clear" w:color="auto" w:fill="FFFFFF"/>
        </w:rPr>
        <w:t xml:space="preserve">it </w:t>
      </w:r>
      <w:r w:rsidR="007059AC">
        <w:rPr>
          <w:rFonts w:ascii="Times New Roman" w:hAnsi="Times New Roman" w:cs="Times New Roman"/>
          <w:color w:val="000000"/>
          <w:sz w:val="24"/>
          <w:szCs w:val="24"/>
          <w:shd w:val="clear" w:color="auto" w:fill="FFFFFF"/>
        </w:rPr>
        <w:t>need</w:t>
      </w:r>
      <w:r w:rsidR="00CC3273">
        <w:rPr>
          <w:rFonts w:ascii="Times New Roman" w:hAnsi="Times New Roman" w:cs="Times New Roman"/>
          <w:color w:val="000000"/>
          <w:sz w:val="24"/>
          <w:szCs w:val="24"/>
          <w:shd w:val="clear" w:color="auto" w:fill="FFFFFF"/>
        </w:rPr>
        <w:t>ed</w:t>
      </w:r>
      <w:r w:rsidR="007059AC">
        <w:rPr>
          <w:rFonts w:ascii="Times New Roman" w:hAnsi="Times New Roman" w:cs="Times New Roman"/>
          <w:color w:val="000000"/>
          <w:sz w:val="24"/>
          <w:szCs w:val="24"/>
          <w:shd w:val="clear" w:color="auto" w:fill="FFFFFF"/>
        </w:rPr>
        <w:t xml:space="preserve"> emergency security measures.</w:t>
      </w:r>
      <w:r w:rsidR="009A0081">
        <w:rPr>
          <w:rFonts w:ascii="Times New Roman" w:hAnsi="Times New Roman" w:cs="Times New Roman"/>
          <w:color w:val="000000"/>
          <w:sz w:val="24"/>
          <w:szCs w:val="24"/>
          <w:shd w:val="clear" w:color="auto" w:fill="FFFFFF"/>
        </w:rPr>
        <w:t xml:space="preserve"> The EOR also failed to put into consideration the recommendation </w:t>
      </w:r>
      <w:r w:rsidR="009548AC">
        <w:rPr>
          <w:rFonts w:ascii="Times New Roman" w:hAnsi="Times New Roman" w:cs="Times New Roman"/>
          <w:color w:val="000000"/>
          <w:sz w:val="24"/>
          <w:szCs w:val="24"/>
          <w:shd w:val="clear" w:color="auto" w:fill="FFFFFF"/>
        </w:rPr>
        <w:t xml:space="preserve">by </w:t>
      </w:r>
      <w:r w:rsidR="009A0081">
        <w:rPr>
          <w:rFonts w:ascii="Times New Roman" w:hAnsi="Times New Roman" w:cs="Times New Roman"/>
          <w:color w:val="000000"/>
          <w:sz w:val="24"/>
          <w:szCs w:val="24"/>
          <w:shd w:val="clear" w:color="auto" w:fill="FFFFFF"/>
        </w:rPr>
        <w:t>the Louise Berger Group, who carried out the peer review. The Louise Berger Group had recommended post-tensioning during the movements phase, but FIGG rejected the recommendation</w:t>
      </w:r>
      <w:r w:rsidR="009548AC">
        <w:rPr>
          <w:rFonts w:ascii="Times New Roman" w:hAnsi="Times New Roman" w:cs="Times New Roman"/>
          <w:color w:val="000000"/>
          <w:sz w:val="24"/>
          <w:szCs w:val="24"/>
          <w:shd w:val="clear" w:color="auto" w:fill="FFFFFF"/>
        </w:rPr>
        <w:t>. T</w:t>
      </w:r>
      <w:r w:rsidR="009A0081">
        <w:rPr>
          <w:rFonts w:ascii="Times New Roman" w:hAnsi="Times New Roman" w:cs="Times New Roman"/>
          <w:color w:val="000000"/>
          <w:sz w:val="24"/>
          <w:szCs w:val="24"/>
          <w:shd w:val="clear" w:color="auto" w:fill="FFFFFF"/>
        </w:rPr>
        <w:t>he</w:t>
      </w:r>
      <w:r w:rsidR="007059AC">
        <w:rPr>
          <w:rFonts w:ascii="Times New Roman" w:hAnsi="Times New Roman" w:cs="Times New Roman"/>
          <w:color w:val="000000"/>
          <w:sz w:val="24"/>
          <w:szCs w:val="24"/>
          <w:shd w:val="clear" w:color="auto" w:fill="FFFFFF"/>
        </w:rPr>
        <w:t xml:space="preserve"> faults in the structural design of the bridge also contr</w:t>
      </w:r>
      <w:r w:rsidR="000F0CDA">
        <w:rPr>
          <w:rFonts w:ascii="Times New Roman" w:hAnsi="Times New Roman" w:cs="Times New Roman"/>
          <w:color w:val="000000"/>
          <w:sz w:val="24"/>
          <w:szCs w:val="24"/>
          <w:shd w:val="clear" w:color="auto" w:fill="FFFFFF"/>
        </w:rPr>
        <w:t>ibuted a great</w:t>
      </w:r>
      <w:r w:rsidR="007059AC">
        <w:rPr>
          <w:rFonts w:ascii="Times New Roman" w:hAnsi="Times New Roman" w:cs="Times New Roman"/>
          <w:color w:val="000000"/>
          <w:sz w:val="24"/>
          <w:szCs w:val="24"/>
          <w:shd w:val="clear" w:color="auto" w:fill="FFFFFF"/>
        </w:rPr>
        <w:t xml:space="preserve"> deal to the collapse. The engineering team failed to follow the minimum required standards in the civil engineering industry.</w:t>
      </w:r>
      <w:r w:rsidR="00CC3273">
        <w:rPr>
          <w:rFonts w:ascii="Times New Roman" w:hAnsi="Times New Roman" w:cs="Times New Roman"/>
          <w:color w:val="000000"/>
          <w:sz w:val="24"/>
          <w:szCs w:val="24"/>
          <w:shd w:val="clear" w:color="auto" w:fill="FFFFFF"/>
        </w:rPr>
        <w:t xml:space="preserve"> The structural design error</w:t>
      </w:r>
      <w:r w:rsidR="000A52F7">
        <w:rPr>
          <w:rFonts w:ascii="Times New Roman" w:hAnsi="Times New Roman" w:cs="Times New Roman"/>
          <w:color w:val="000000"/>
          <w:sz w:val="24"/>
          <w:szCs w:val="24"/>
          <w:shd w:val="clear" w:color="auto" w:fill="FFFFFF"/>
        </w:rPr>
        <w:t>s</w:t>
      </w:r>
      <w:r w:rsidR="00CC3273">
        <w:rPr>
          <w:rFonts w:ascii="Times New Roman" w:hAnsi="Times New Roman" w:cs="Times New Roman"/>
          <w:color w:val="000000"/>
          <w:sz w:val="24"/>
          <w:szCs w:val="24"/>
          <w:shd w:val="clear" w:color="auto" w:fill="FFFFFF"/>
        </w:rPr>
        <w:t xml:space="preserve"> w</w:t>
      </w:r>
      <w:r w:rsidR="000A52F7">
        <w:rPr>
          <w:rFonts w:ascii="Times New Roman" w:hAnsi="Times New Roman" w:cs="Times New Roman"/>
          <w:color w:val="000000"/>
          <w:sz w:val="24"/>
          <w:szCs w:val="24"/>
          <w:shd w:val="clear" w:color="auto" w:fill="FFFFFF"/>
        </w:rPr>
        <w:t>ere</w:t>
      </w:r>
      <w:r w:rsidR="00CC3273">
        <w:rPr>
          <w:rFonts w:ascii="Times New Roman" w:hAnsi="Times New Roman" w:cs="Times New Roman"/>
          <w:color w:val="000000"/>
          <w:sz w:val="24"/>
          <w:szCs w:val="24"/>
          <w:shd w:val="clear" w:color="auto" w:fill="FFFFFF"/>
        </w:rPr>
        <w:t xml:space="preserve"> at the construction joints and inadequate shear transfer, redundancy. There was also a lack of transmission of tensile forces to the bridge and faults in the location of the pipes.  </w:t>
      </w:r>
    </w:p>
    <w:p w:rsidR="006036AC" w:rsidRDefault="006036AC" w:rsidP="006036AC">
      <w:pPr>
        <w:spacing w:after="0" w:line="480" w:lineRule="auto"/>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3C7663" w:rsidRDefault="003269A1" w:rsidP="006036AC">
      <w:pPr>
        <w:spacing w:after="0" w:line="480" w:lineRule="auto"/>
        <w:contextualSpacing/>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Work cited</w:t>
      </w:r>
    </w:p>
    <w:p w:rsidR="003C7663" w:rsidRPr="00B955A0" w:rsidRDefault="003269A1" w:rsidP="006036AC">
      <w:pPr>
        <w:spacing w:after="0" w:line="480" w:lineRule="auto"/>
        <w:ind w:left="720" w:hanging="720"/>
        <w:contextualSpacing/>
        <w:rPr>
          <w:rFonts w:ascii="Times New Roman" w:hAnsi="Times New Roman" w:cs="Times New Roman"/>
          <w:color w:val="000000"/>
          <w:sz w:val="24"/>
          <w:szCs w:val="24"/>
          <w:shd w:val="clear" w:color="auto" w:fill="FFFFFF"/>
        </w:rPr>
      </w:pPr>
      <w:r w:rsidRPr="00B955A0">
        <w:rPr>
          <w:rFonts w:ascii="Times New Roman" w:hAnsi="Times New Roman" w:cs="Times New Roman"/>
          <w:color w:val="000000"/>
          <w:sz w:val="24"/>
          <w:szCs w:val="24"/>
          <w:shd w:val="clear" w:color="auto" w:fill="FFFFFF"/>
        </w:rPr>
        <w:t>Kay, Jennifer. "Report Finds Key Design Flaws In Florida</w:t>
      </w:r>
      <w:r w:rsidRPr="00B955A0">
        <w:rPr>
          <w:rFonts w:ascii="Times New Roman" w:hAnsi="Times New Roman" w:cs="Times New Roman"/>
          <w:color w:val="000000"/>
          <w:sz w:val="24"/>
          <w:szCs w:val="24"/>
          <w:shd w:val="clear" w:color="auto" w:fill="FFFFFF"/>
        </w:rPr>
        <w:t xml:space="preserve"> Bridge That Collapsed." </w:t>
      </w:r>
      <w:r w:rsidRPr="00B955A0">
        <w:rPr>
          <w:rFonts w:ascii="Times New Roman" w:hAnsi="Times New Roman" w:cs="Times New Roman"/>
          <w:i/>
          <w:iCs/>
          <w:color w:val="000000"/>
          <w:sz w:val="24"/>
          <w:szCs w:val="24"/>
          <w:shd w:val="clear" w:color="auto" w:fill="FFFFFF"/>
        </w:rPr>
        <w:t>CLAIMS JOURNAL</w:t>
      </w:r>
      <w:r w:rsidRPr="00B955A0">
        <w:rPr>
          <w:rFonts w:ascii="Times New Roman" w:hAnsi="Times New Roman" w:cs="Times New Roman"/>
          <w:color w:val="000000"/>
          <w:sz w:val="24"/>
          <w:szCs w:val="24"/>
          <w:shd w:val="clear" w:color="auto" w:fill="FFFFFF"/>
        </w:rPr>
        <w:t xml:space="preserve"> (2018): n. </w:t>
      </w:r>
      <w:proofErr w:type="spellStart"/>
      <w:r w:rsidRPr="00B955A0">
        <w:rPr>
          <w:rFonts w:ascii="Times New Roman" w:hAnsi="Times New Roman" w:cs="Times New Roman"/>
          <w:color w:val="000000"/>
          <w:sz w:val="24"/>
          <w:szCs w:val="24"/>
          <w:shd w:val="clear" w:color="auto" w:fill="FFFFFF"/>
        </w:rPr>
        <w:t>pag</w:t>
      </w:r>
      <w:proofErr w:type="spellEnd"/>
      <w:r w:rsidRPr="00B955A0">
        <w:rPr>
          <w:rFonts w:ascii="Times New Roman" w:hAnsi="Times New Roman" w:cs="Times New Roman"/>
          <w:color w:val="000000"/>
          <w:sz w:val="24"/>
          <w:szCs w:val="24"/>
          <w:shd w:val="clear" w:color="auto" w:fill="FFFFFF"/>
        </w:rPr>
        <w:t>. Print.</w:t>
      </w:r>
    </w:p>
    <w:p w:rsidR="003C7663" w:rsidRPr="00B955A0" w:rsidRDefault="003269A1" w:rsidP="006036AC">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B955A0">
        <w:rPr>
          <w:rFonts w:ascii="Times New Roman" w:hAnsi="Times New Roman" w:cs="Times New Roman"/>
          <w:color w:val="000000"/>
          <w:sz w:val="24"/>
          <w:szCs w:val="24"/>
          <w:shd w:val="clear" w:color="auto" w:fill="FFFFFF"/>
        </w:rPr>
        <w:t>Korman</w:t>
      </w:r>
      <w:proofErr w:type="spellEnd"/>
      <w:r w:rsidRPr="00B955A0">
        <w:rPr>
          <w:rFonts w:ascii="Times New Roman" w:hAnsi="Times New Roman" w:cs="Times New Roman"/>
          <w:color w:val="000000"/>
          <w:sz w:val="24"/>
          <w:szCs w:val="24"/>
          <w:shd w:val="clear" w:color="auto" w:fill="FFFFFF"/>
        </w:rPr>
        <w:t>, Richard, and Scott Judy. "What The FIU Bridge Collapse Says About Peer Review." </w:t>
      </w:r>
      <w:r w:rsidRPr="00B955A0">
        <w:rPr>
          <w:rFonts w:ascii="Times New Roman" w:hAnsi="Times New Roman" w:cs="Times New Roman"/>
          <w:i/>
          <w:iCs/>
          <w:color w:val="000000"/>
          <w:sz w:val="24"/>
          <w:szCs w:val="24"/>
          <w:shd w:val="clear" w:color="auto" w:fill="FFFFFF"/>
        </w:rPr>
        <w:t>Enr.com</w:t>
      </w:r>
      <w:r w:rsidRPr="00B955A0">
        <w:rPr>
          <w:rFonts w:ascii="Times New Roman" w:hAnsi="Times New Roman" w:cs="Times New Roman"/>
          <w:color w:val="000000"/>
          <w:sz w:val="24"/>
          <w:szCs w:val="24"/>
          <w:shd w:val="clear" w:color="auto" w:fill="FFFFFF"/>
        </w:rPr>
        <w:t xml:space="preserve">. </w:t>
      </w:r>
      <w:proofErr w:type="spellStart"/>
      <w:proofErr w:type="gramStart"/>
      <w:r w:rsidRPr="00B955A0">
        <w:rPr>
          <w:rFonts w:ascii="Times New Roman" w:hAnsi="Times New Roman" w:cs="Times New Roman"/>
          <w:color w:val="000000"/>
          <w:sz w:val="24"/>
          <w:szCs w:val="24"/>
          <w:shd w:val="clear" w:color="auto" w:fill="FFFFFF"/>
        </w:rPr>
        <w:t>N.p</w:t>
      </w:r>
      <w:proofErr w:type="spellEnd"/>
      <w:proofErr w:type="gramEnd"/>
      <w:r w:rsidRPr="00B955A0">
        <w:rPr>
          <w:rFonts w:ascii="Times New Roman" w:hAnsi="Times New Roman" w:cs="Times New Roman"/>
          <w:color w:val="000000"/>
          <w:sz w:val="24"/>
          <w:szCs w:val="24"/>
          <w:shd w:val="clear" w:color="auto" w:fill="FFFFFF"/>
        </w:rPr>
        <w:t>., 2019. Web.</w:t>
      </w:r>
    </w:p>
    <w:p w:rsidR="003C7663" w:rsidRPr="00B955A0" w:rsidRDefault="003269A1" w:rsidP="006036AC">
      <w:pPr>
        <w:spacing w:after="0" w:line="480" w:lineRule="auto"/>
        <w:ind w:left="720" w:hanging="720"/>
        <w:contextualSpacing/>
        <w:rPr>
          <w:rFonts w:ascii="Times New Roman" w:hAnsi="Times New Roman" w:cs="Times New Roman"/>
          <w:color w:val="000000"/>
          <w:sz w:val="24"/>
          <w:szCs w:val="24"/>
          <w:shd w:val="clear" w:color="auto" w:fill="FFFFFF"/>
        </w:rPr>
      </w:pPr>
      <w:r w:rsidRPr="00B955A0">
        <w:rPr>
          <w:rFonts w:ascii="Times New Roman" w:hAnsi="Times New Roman" w:cs="Times New Roman"/>
          <w:color w:val="000000"/>
          <w:sz w:val="24"/>
          <w:szCs w:val="24"/>
          <w:shd w:val="clear" w:color="auto" w:fill="FFFFFF"/>
        </w:rPr>
        <w:t xml:space="preserve">Jansen, Bart. "NTSB: Miami Bridge That Collapsed And Killed Six Had Design </w:t>
      </w:r>
      <w:r w:rsidRPr="00B955A0">
        <w:rPr>
          <w:rFonts w:ascii="Times New Roman" w:hAnsi="Times New Roman" w:cs="Times New Roman"/>
          <w:color w:val="000000"/>
          <w:sz w:val="24"/>
          <w:szCs w:val="24"/>
          <w:shd w:val="clear" w:color="auto" w:fill="FFFFFF"/>
        </w:rPr>
        <w:t>Errors." </w:t>
      </w:r>
      <w:r w:rsidRPr="00B955A0">
        <w:rPr>
          <w:rFonts w:ascii="Times New Roman" w:hAnsi="Times New Roman" w:cs="Times New Roman"/>
          <w:i/>
          <w:iCs/>
          <w:color w:val="000000"/>
          <w:sz w:val="24"/>
          <w:szCs w:val="24"/>
          <w:shd w:val="clear" w:color="auto" w:fill="FFFFFF"/>
        </w:rPr>
        <w:t>USA Today</w:t>
      </w:r>
      <w:r w:rsidRPr="00B955A0">
        <w:rPr>
          <w:rFonts w:ascii="Times New Roman" w:hAnsi="Times New Roman" w:cs="Times New Roman"/>
          <w:color w:val="000000"/>
          <w:sz w:val="24"/>
          <w:szCs w:val="24"/>
          <w:shd w:val="clear" w:color="auto" w:fill="FFFFFF"/>
        </w:rPr>
        <w:t xml:space="preserve"> 2018. </w:t>
      </w:r>
      <w:proofErr w:type="gramStart"/>
      <w:r w:rsidRPr="00B955A0">
        <w:rPr>
          <w:rFonts w:ascii="Times New Roman" w:hAnsi="Times New Roman" w:cs="Times New Roman"/>
          <w:color w:val="000000"/>
          <w:sz w:val="24"/>
          <w:szCs w:val="24"/>
          <w:shd w:val="clear" w:color="auto" w:fill="FFFFFF"/>
        </w:rPr>
        <w:t>Web.</w:t>
      </w:r>
      <w:proofErr w:type="gramEnd"/>
      <w:r w:rsidRPr="00B955A0">
        <w:rPr>
          <w:rFonts w:ascii="Times New Roman" w:hAnsi="Times New Roman" w:cs="Times New Roman"/>
          <w:color w:val="000000"/>
          <w:sz w:val="24"/>
          <w:szCs w:val="24"/>
          <w:shd w:val="clear" w:color="auto" w:fill="FFFFFF"/>
        </w:rPr>
        <w:t xml:space="preserve"> 9 Oct. 2019.</w:t>
      </w:r>
    </w:p>
    <w:p w:rsidR="003C7663" w:rsidRPr="00B955A0" w:rsidRDefault="003269A1" w:rsidP="006036AC">
      <w:pPr>
        <w:spacing w:after="0" w:line="480" w:lineRule="auto"/>
        <w:ind w:left="720" w:hanging="720"/>
        <w:contextualSpacing/>
        <w:rPr>
          <w:rFonts w:ascii="Times New Roman" w:hAnsi="Times New Roman" w:cs="Times New Roman"/>
          <w:color w:val="000000"/>
          <w:sz w:val="24"/>
          <w:szCs w:val="24"/>
          <w:shd w:val="clear" w:color="auto" w:fill="FFFFFF"/>
        </w:rPr>
      </w:pPr>
      <w:r w:rsidRPr="00B955A0">
        <w:rPr>
          <w:rFonts w:ascii="Times New Roman" w:hAnsi="Times New Roman" w:cs="Times New Roman"/>
          <w:color w:val="000000"/>
          <w:sz w:val="24"/>
          <w:szCs w:val="24"/>
          <w:shd w:val="clear" w:color="auto" w:fill="FFFFFF"/>
        </w:rPr>
        <w:t>National Transportation Safety Board. </w:t>
      </w:r>
      <w:r w:rsidRPr="00B955A0">
        <w:rPr>
          <w:rFonts w:ascii="Times New Roman" w:hAnsi="Times New Roman" w:cs="Times New Roman"/>
          <w:i/>
          <w:iCs/>
          <w:color w:val="000000"/>
          <w:sz w:val="24"/>
          <w:szCs w:val="24"/>
          <w:shd w:val="clear" w:color="auto" w:fill="FFFFFF"/>
        </w:rPr>
        <w:t xml:space="preserve">NTSB Issues 2Nd Investigative Update </w:t>
      </w:r>
      <w:proofErr w:type="gramStart"/>
      <w:r w:rsidRPr="00B955A0">
        <w:rPr>
          <w:rFonts w:ascii="Times New Roman" w:hAnsi="Times New Roman" w:cs="Times New Roman"/>
          <w:i/>
          <w:iCs/>
          <w:color w:val="000000"/>
          <w:sz w:val="24"/>
          <w:szCs w:val="24"/>
          <w:shd w:val="clear" w:color="auto" w:fill="FFFFFF"/>
        </w:rPr>
        <w:t>In</w:t>
      </w:r>
      <w:proofErr w:type="gramEnd"/>
      <w:r w:rsidRPr="00B955A0">
        <w:rPr>
          <w:rFonts w:ascii="Times New Roman" w:hAnsi="Times New Roman" w:cs="Times New Roman"/>
          <w:i/>
          <w:iCs/>
          <w:color w:val="000000"/>
          <w:sz w:val="24"/>
          <w:szCs w:val="24"/>
          <w:shd w:val="clear" w:color="auto" w:fill="FFFFFF"/>
        </w:rPr>
        <w:t xml:space="preserve"> FIU Bridge Collapse Investigation</w:t>
      </w:r>
      <w:r w:rsidRPr="00B955A0">
        <w:rPr>
          <w:rFonts w:ascii="Times New Roman" w:hAnsi="Times New Roman" w:cs="Times New Roman"/>
          <w:color w:val="000000"/>
          <w:sz w:val="24"/>
          <w:szCs w:val="24"/>
          <w:shd w:val="clear" w:color="auto" w:fill="FFFFFF"/>
        </w:rPr>
        <w:t>. 2018. Print.</w:t>
      </w:r>
    </w:p>
    <w:p w:rsidR="003C7663" w:rsidRPr="00B955A0" w:rsidRDefault="003269A1" w:rsidP="006036AC">
      <w:pPr>
        <w:spacing w:after="0" w:line="480" w:lineRule="auto"/>
        <w:ind w:left="720" w:hanging="720"/>
        <w:contextualSpacing/>
        <w:rPr>
          <w:rFonts w:ascii="Times New Roman" w:hAnsi="Times New Roman" w:cs="Times New Roman"/>
          <w:color w:val="000000"/>
          <w:sz w:val="24"/>
          <w:szCs w:val="24"/>
          <w:shd w:val="clear" w:color="auto" w:fill="FFFFFF"/>
        </w:rPr>
      </w:pPr>
      <w:r w:rsidRPr="00B955A0">
        <w:rPr>
          <w:rFonts w:ascii="Times New Roman" w:hAnsi="Times New Roman" w:cs="Times New Roman"/>
          <w:color w:val="000000"/>
          <w:sz w:val="24"/>
          <w:szCs w:val="24"/>
          <w:shd w:val="clear" w:color="auto" w:fill="FFFFFF"/>
        </w:rPr>
        <w:t xml:space="preserve">Occupational Safety </w:t>
      </w:r>
      <w:r>
        <w:rPr>
          <w:rFonts w:ascii="Times New Roman" w:hAnsi="Times New Roman" w:cs="Times New Roman"/>
          <w:color w:val="000000"/>
          <w:sz w:val="24"/>
          <w:szCs w:val="24"/>
          <w:shd w:val="clear" w:color="auto" w:fill="FFFFFF"/>
        </w:rPr>
        <w:t xml:space="preserve">and </w:t>
      </w:r>
      <w:r w:rsidRPr="00B955A0">
        <w:rPr>
          <w:rFonts w:ascii="Times New Roman" w:hAnsi="Times New Roman" w:cs="Times New Roman"/>
          <w:color w:val="000000"/>
          <w:sz w:val="24"/>
          <w:szCs w:val="24"/>
          <w:shd w:val="clear" w:color="auto" w:fill="FFFFFF"/>
        </w:rPr>
        <w:t>Health Administration. </w:t>
      </w:r>
      <w:r w:rsidRPr="00B955A0">
        <w:rPr>
          <w:rFonts w:ascii="Times New Roman" w:hAnsi="Times New Roman" w:cs="Times New Roman"/>
          <w:i/>
          <w:iCs/>
          <w:color w:val="000000"/>
          <w:sz w:val="24"/>
          <w:szCs w:val="24"/>
          <w:shd w:val="clear" w:color="auto" w:fill="FFFFFF"/>
        </w:rPr>
        <w:t>Investigation Of March 15, 2018 Pedestri</w:t>
      </w:r>
      <w:r w:rsidRPr="00B955A0">
        <w:rPr>
          <w:rFonts w:ascii="Times New Roman" w:hAnsi="Times New Roman" w:cs="Times New Roman"/>
          <w:i/>
          <w:iCs/>
          <w:color w:val="000000"/>
          <w:sz w:val="24"/>
          <w:szCs w:val="24"/>
          <w:shd w:val="clear" w:color="auto" w:fill="FFFFFF"/>
        </w:rPr>
        <w:t>an Bridge Collapse At Florida International University, Miami, FL</w:t>
      </w:r>
      <w:r w:rsidRPr="00B955A0">
        <w:rPr>
          <w:rFonts w:ascii="Times New Roman" w:hAnsi="Times New Roman" w:cs="Times New Roman"/>
          <w:color w:val="000000"/>
          <w:sz w:val="24"/>
          <w:szCs w:val="24"/>
          <w:shd w:val="clear" w:color="auto" w:fill="FFFFFF"/>
        </w:rPr>
        <w:t>. 2019. Print.</w:t>
      </w:r>
    </w:p>
    <w:p w:rsidR="003C7663" w:rsidRDefault="003C7663" w:rsidP="006036AC">
      <w:pPr>
        <w:spacing w:after="0" w:line="480" w:lineRule="auto"/>
        <w:ind w:left="720" w:hanging="720"/>
        <w:contextualSpacing/>
        <w:rPr>
          <w:rFonts w:ascii="Times New Roman" w:hAnsi="Times New Roman" w:cs="Times New Roman"/>
          <w:color w:val="000000"/>
          <w:sz w:val="24"/>
          <w:szCs w:val="24"/>
          <w:shd w:val="clear" w:color="auto" w:fill="FFFFFF"/>
        </w:rPr>
      </w:pPr>
    </w:p>
    <w:p w:rsidR="003C7663" w:rsidRPr="00F24120" w:rsidRDefault="003C7663" w:rsidP="006036AC">
      <w:pPr>
        <w:spacing w:after="0" w:line="480" w:lineRule="auto"/>
        <w:contextualSpacing/>
        <w:rPr>
          <w:rFonts w:ascii="Times New Roman" w:hAnsi="Times New Roman" w:cs="Times New Roman"/>
          <w:color w:val="000000"/>
          <w:sz w:val="24"/>
          <w:szCs w:val="24"/>
          <w:shd w:val="clear" w:color="auto" w:fill="FFFFFF"/>
        </w:rPr>
      </w:pPr>
    </w:p>
    <w:p w:rsidR="00F24120" w:rsidRPr="00B955A0" w:rsidRDefault="00F24120" w:rsidP="006036AC">
      <w:pPr>
        <w:spacing w:after="0" w:line="480" w:lineRule="auto"/>
        <w:contextualSpacing/>
        <w:rPr>
          <w:rFonts w:ascii="Times New Roman" w:hAnsi="Times New Roman" w:cs="Times New Roman"/>
          <w:color w:val="000000"/>
          <w:sz w:val="24"/>
          <w:szCs w:val="24"/>
          <w:shd w:val="clear" w:color="auto" w:fill="FFFFFF"/>
        </w:rPr>
      </w:pPr>
    </w:p>
    <w:p w:rsidR="00967585" w:rsidRDefault="00967585" w:rsidP="006036AC">
      <w:pPr>
        <w:spacing w:after="0" w:line="480" w:lineRule="auto"/>
        <w:contextualSpacing/>
        <w:rPr>
          <w:rFonts w:ascii="Times New Roman" w:hAnsi="Times New Roman" w:cs="Times New Roman"/>
          <w:color w:val="000000"/>
          <w:sz w:val="24"/>
          <w:szCs w:val="24"/>
          <w:shd w:val="clear" w:color="auto" w:fill="FFFFFF"/>
        </w:rPr>
      </w:pPr>
    </w:p>
    <w:p w:rsidR="00D43A48" w:rsidRPr="00B955A0" w:rsidRDefault="00D43A48" w:rsidP="006036AC">
      <w:pPr>
        <w:spacing w:after="0" w:line="480" w:lineRule="auto"/>
        <w:contextualSpacing/>
        <w:rPr>
          <w:rFonts w:ascii="Times New Roman" w:hAnsi="Times New Roman" w:cs="Times New Roman"/>
          <w:color w:val="000000"/>
          <w:sz w:val="24"/>
          <w:szCs w:val="24"/>
          <w:shd w:val="clear" w:color="auto" w:fill="FFFFFF"/>
        </w:rPr>
      </w:pPr>
    </w:p>
    <w:p w:rsidR="00CE1DEC" w:rsidRPr="00CE1DEC" w:rsidRDefault="00CE1DEC" w:rsidP="006036AC">
      <w:pPr>
        <w:spacing w:after="0" w:line="480" w:lineRule="auto"/>
        <w:contextualSpacing/>
        <w:rPr>
          <w:rFonts w:ascii="Times New Roman" w:hAnsi="Times New Roman" w:cs="Times New Roman"/>
          <w:color w:val="000000"/>
          <w:sz w:val="24"/>
          <w:szCs w:val="24"/>
          <w:shd w:val="clear" w:color="auto" w:fill="FFFFFF"/>
        </w:rPr>
      </w:pPr>
    </w:p>
    <w:p w:rsidR="00CE1DEC" w:rsidRDefault="00CE1DEC" w:rsidP="006036AC">
      <w:pPr>
        <w:spacing w:after="0" w:line="480" w:lineRule="auto"/>
        <w:contextualSpacing/>
        <w:rPr>
          <w:rFonts w:ascii="Times New Roman" w:hAnsi="Times New Roman" w:cs="Times New Roman"/>
          <w:color w:val="000000"/>
          <w:sz w:val="24"/>
          <w:szCs w:val="24"/>
          <w:shd w:val="clear" w:color="auto" w:fill="FFFFFF"/>
        </w:rPr>
      </w:pPr>
    </w:p>
    <w:p w:rsidR="00CE1DEC" w:rsidRPr="00B955A0" w:rsidRDefault="00CE1DEC" w:rsidP="006036AC">
      <w:pPr>
        <w:spacing w:after="0" w:line="480" w:lineRule="auto"/>
        <w:contextualSpacing/>
        <w:rPr>
          <w:rFonts w:ascii="Times New Roman" w:hAnsi="Times New Roman" w:cs="Times New Roman"/>
          <w:color w:val="000000"/>
          <w:sz w:val="24"/>
          <w:szCs w:val="24"/>
          <w:shd w:val="clear" w:color="auto" w:fill="FFFFFF"/>
        </w:rPr>
      </w:pPr>
    </w:p>
    <w:p w:rsidR="00420725" w:rsidRDefault="003269A1" w:rsidP="006036AC">
      <w:pPr>
        <w:spacing w:after="0" w:line="480" w:lineRule="auto"/>
        <w:ind w:firstLine="720"/>
        <w:contextualSpacing/>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w:t>
      </w:r>
    </w:p>
    <w:p w:rsidR="00420725" w:rsidRPr="00420725" w:rsidRDefault="00420725" w:rsidP="006036AC">
      <w:pPr>
        <w:spacing w:after="0" w:line="480" w:lineRule="auto"/>
        <w:contextualSpacing/>
        <w:rPr>
          <w:rFonts w:ascii="Times New Roman" w:hAnsi="Times New Roman" w:cs="Times New Roman"/>
          <w:color w:val="000000"/>
          <w:sz w:val="24"/>
          <w:szCs w:val="24"/>
          <w:shd w:val="clear" w:color="auto" w:fill="FFFFFF"/>
        </w:rPr>
      </w:pPr>
    </w:p>
    <w:bookmarkEnd w:id="0"/>
    <w:p w:rsidR="00D21DC1" w:rsidRPr="00CE51F7" w:rsidRDefault="00D21DC1" w:rsidP="006036AC">
      <w:pPr>
        <w:spacing w:after="0" w:line="480" w:lineRule="auto"/>
        <w:contextualSpacing/>
        <w:rPr>
          <w:rFonts w:ascii="Times New Roman" w:hAnsi="Times New Roman" w:cs="Times New Roman"/>
          <w:sz w:val="24"/>
          <w:szCs w:val="24"/>
        </w:rPr>
      </w:pPr>
    </w:p>
    <w:sectPr w:rsidR="00D21DC1" w:rsidRPr="00CE51F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9A1" w:rsidRDefault="003269A1">
      <w:pPr>
        <w:spacing w:after="0" w:line="240" w:lineRule="auto"/>
      </w:pPr>
      <w:r>
        <w:separator/>
      </w:r>
    </w:p>
  </w:endnote>
  <w:endnote w:type="continuationSeparator" w:id="0">
    <w:p w:rsidR="003269A1" w:rsidRDefault="00326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9A1" w:rsidRDefault="003269A1">
      <w:pPr>
        <w:spacing w:after="0" w:line="240" w:lineRule="auto"/>
      </w:pPr>
      <w:r>
        <w:separator/>
      </w:r>
    </w:p>
  </w:footnote>
  <w:footnote w:type="continuationSeparator" w:id="0">
    <w:p w:rsidR="003269A1" w:rsidRDefault="00326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07F" w:rsidRPr="00BB12FF" w:rsidRDefault="003269A1" w:rsidP="00BB12FF">
    <w:pPr>
      <w:pStyle w:val="Header"/>
      <w:spacing w:line="480" w:lineRule="auto"/>
      <w:rPr>
        <w:rFonts w:ascii="Times New Roman" w:hAnsi="Times New Roman" w:cs="Times New Roman"/>
        <w:sz w:val="24"/>
        <w:szCs w:val="24"/>
      </w:rPr>
    </w:pPr>
    <w:r>
      <w:ptab w:relativeTo="margin" w:alignment="right" w:leader="none"/>
    </w:r>
    <w:r w:rsidRPr="00BB12FF">
      <w:rPr>
        <w:rFonts w:ascii="Times New Roman" w:hAnsi="Times New Roman" w:cs="Times New Roman"/>
        <w:sz w:val="24"/>
        <w:szCs w:val="24"/>
      </w:rPr>
      <w:t>Surname</w:t>
    </w:r>
    <w:sdt>
      <w:sdtPr>
        <w:rPr>
          <w:rFonts w:ascii="Times New Roman" w:hAnsi="Times New Roman" w:cs="Times New Roman"/>
          <w:sz w:val="24"/>
          <w:szCs w:val="24"/>
        </w:rPr>
        <w:id w:val="1576087042"/>
        <w:docPartObj>
          <w:docPartGallery w:val="Page Numbers (Top of Page)"/>
          <w:docPartUnique/>
        </w:docPartObj>
      </w:sdtPr>
      <w:sdtEndPr>
        <w:rPr>
          <w:noProof/>
        </w:rPr>
      </w:sdtEndPr>
      <w:sdtContent>
        <w:r w:rsidRPr="00BB12FF">
          <w:rPr>
            <w:rFonts w:ascii="Times New Roman" w:hAnsi="Times New Roman" w:cs="Times New Roman"/>
            <w:sz w:val="24"/>
            <w:szCs w:val="24"/>
          </w:rPr>
          <w:t xml:space="preserve"> </w:t>
        </w:r>
        <w:r w:rsidRPr="00BB12FF">
          <w:rPr>
            <w:rFonts w:ascii="Times New Roman" w:hAnsi="Times New Roman" w:cs="Times New Roman"/>
            <w:sz w:val="24"/>
            <w:szCs w:val="24"/>
          </w:rPr>
          <w:fldChar w:fldCharType="begin"/>
        </w:r>
        <w:r w:rsidRPr="00BB12FF">
          <w:rPr>
            <w:rFonts w:ascii="Times New Roman" w:hAnsi="Times New Roman" w:cs="Times New Roman"/>
            <w:sz w:val="24"/>
            <w:szCs w:val="24"/>
          </w:rPr>
          <w:instrText xml:space="preserve"> PAGE   \* MERGEFORMAT </w:instrText>
        </w:r>
        <w:r w:rsidRPr="00BB12FF">
          <w:rPr>
            <w:rFonts w:ascii="Times New Roman" w:hAnsi="Times New Roman" w:cs="Times New Roman"/>
            <w:sz w:val="24"/>
            <w:szCs w:val="24"/>
          </w:rPr>
          <w:fldChar w:fldCharType="separate"/>
        </w:r>
        <w:r w:rsidR="006036AC">
          <w:rPr>
            <w:rFonts w:ascii="Times New Roman" w:hAnsi="Times New Roman" w:cs="Times New Roman"/>
            <w:noProof/>
            <w:sz w:val="24"/>
            <w:szCs w:val="24"/>
          </w:rPr>
          <w:t>1</w:t>
        </w:r>
        <w:r w:rsidRPr="00BB12FF">
          <w:rPr>
            <w:rFonts w:ascii="Times New Roman" w:hAnsi="Times New Roman" w:cs="Times New Roman"/>
            <w:noProof/>
            <w:sz w:val="24"/>
            <w:szCs w:val="24"/>
          </w:rPr>
          <w:fldChar w:fldCharType="end"/>
        </w:r>
      </w:sdtContent>
    </w:sdt>
  </w:p>
  <w:p w:rsidR="0018007F" w:rsidRDefault="001800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DA9"/>
    <w:rsid w:val="00011EBF"/>
    <w:rsid w:val="00032A55"/>
    <w:rsid w:val="0003626C"/>
    <w:rsid w:val="000A52F7"/>
    <w:rsid w:val="000C0109"/>
    <w:rsid w:val="000F0CDA"/>
    <w:rsid w:val="0010293A"/>
    <w:rsid w:val="0018007F"/>
    <w:rsid w:val="001A480E"/>
    <w:rsid w:val="001A67F6"/>
    <w:rsid w:val="002A2D59"/>
    <w:rsid w:val="002F5FDC"/>
    <w:rsid w:val="00306576"/>
    <w:rsid w:val="003269A1"/>
    <w:rsid w:val="0033104E"/>
    <w:rsid w:val="00337E94"/>
    <w:rsid w:val="003438D7"/>
    <w:rsid w:val="00355426"/>
    <w:rsid w:val="003C7663"/>
    <w:rsid w:val="00420725"/>
    <w:rsid w:val="004643AF"/>
    <w:rsid w:val="00513FDC"/>
    <w:rsid w:val="00525CFD"/>
    <w:rsid w:val="00540C1E"/>
    <w:rsid w:val="00572727"/>
    <w:rsid w:val="005B03AD"/>
    <w:rsid w:val="006036AC"/>
    <w:rsid w:val="00620F39"/>
    <w:rsid w:val="00625D19"/>
    <w:rsid w:val="00653E0C"/>
    <w:rsid w:val="0067743F"/>
    <w:rsid w:val="0069513B"/>
    <w:rsid w:val="007059AC"/>
    <w:rsid w:val="007A01AA"/>
    <w:rsid w:val="007B7EF1"/>
    <w:rsid w:val="007E7DA9"/>
    <w:rsid w:val="00865B75"/>
    <w:rsid w:val="0088106A"/>
    <w:rsid w:val="00891116"/>
    <w:rsid w:val="008B1411"/>
    <w:rsid w:val="008F5BB6"/>
    <w:rsid w:val="009001DD"/>
    <w:rsid w:val="00937402"/>
    <w:rsid w:val="009548AC"/>
    <w:rsid w:val="00967585"/>
    <w:rsid w:val="009A0081"/>
    <w:rsid w:val="00A056CD"/>
    <w:rsid w:val="00A215AD"/>
    <w:rsid w:val="00A91F0E"/>
    <w:rsid w:val="00AB65B8"/>
    <w:rsid w:val="00AF341F"/>
    <w:rsid w:val="00B132D6"/>
    <w:rsid w:val="00B52478"/>
    <w:rsid w:val="00B61ECB"/>
    <w:rsid w:val="00B955A0"/>
    <w:rsid w:val="00BB12FF"/>
    <w:rsid w:val="00BD2B92"/>
    <w:rsid w:val="00BE1B2F"/>
    <w:rsid w:val="00BE7D1D"/>
    <w:rsid w:val="00C91909"/>
    <w:rsid w:val="00CA2171"/>
    <w:rsid w:val="00CB58B1"/>
    <w:rsid w:val="00CC3273"/>
    <w:rsid w:val="00CC591B"/>
    <w:rsid w:val="00CD4C61"/>
    <w:rsid w:val="00CE1DEC"/>
    <w:rsid w:val="00CE51F7"/>
    <w:rsid w:val="00D21DC1"/>
    <w:rsid w:val="00D253AB"/>
    <w:rsid w:val="00D43A48"/>
    <w:rsid w:val="00D70518"/>
    <w:rsid w:val="00DA6A58"/>
    <w:rsid w:val="00DA7999"/>
    <w:rsid w:val="00DB42F4"/>
    <w:rsid w:val="00DD6578"/>
    <w:rsid w:val="00DF6D3D"/>
    <w:rsid w:val="00E01D36"/>
    <w:rsid w:val="00E15045"/>
    <w:rsid w:val="00E16E85"/>
    <w:rsid w:val="00E25C35"/>
    <w:rsid w:val="00ED58D6"/>
    <w:rsid w:val="00F03F8E"/>
    <w:rsid w:val="00F07E0F"/>
    <w:rsid w:val="00F24120"/>
    <w:rsid w:val="00F75F7F"/>
    <w:rsid w:val="00F9464E"/>
    <w:rsid w:val="00FD453F"/>
    <w:rsid w:val="00FF7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DA9"/>
  </w:style>
  <w:style w:type="paragraph" w:styleId="Footer">
    <w:name w:val="footer"/>
    <w:basedOn w:val="Normal"/>
    <w:link w:val="FooterChar"/>
    <w:uiPriority w:val="99"/>
    <w:unhideWhenUsed/>
    <w:rsid w:val="007E7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DA9"/>
  </w:style>
  <w:style w:type="paragraph" w:styleId="BalloonText">
    <w:name w:val="Balloon Text"/>
    <w:basedOn w:val="Normal"/>
    <w:link w:val="BalloonTextChar"/>
    <w:uiPriority w:val="99"/>
    <w:semiHidden/>
    <w:unhideWhenUsed/>
    <w:rsid w:val="007E7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A9"/>
    <w:rPr>
      <w:rFonts w:ascii="Tahoma" w:hAnsi="Tahoma" w:cs="Tahoma"/>
      <w:sz w:val="16"/>
      <w:szCs w:val="16"/>
    </w:rPr>
  </w:style>
  <w:style w:type="character" w:styleId="PlaceholderText">
    <w:name w:val="Placeholder Text"/>
    <w:basedOn w:val="DefaultParagraphFont"/>
    <w:uiPriority w:val="99"/>
    <w:semiHidden/>
    <w:rsid w:val="0096758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DA9"/>
  </w:style>
  <w:style w:type="paragraph" w:styleId="Footer">
    <w:name w:val="footer"/>
    <w:basedOn w:val="Normal"/>
    <w:link w:val="FooterChar"/>
    <w:uiPriority w:val="99"/>
    <w:unhideWhenUsed/>
    <w:rsid w:val="007E7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DA9"/>
  </w:style>
  <w:style w:type="paragraph" w:styleId="BalloonText">
    <w:name w:val="Balloon Text"/>
    <w:basedOn w:val="Normal"/>
    <w:link w:val="BalloonTextChar"/>
    <w:uiPriority w:val="99"/>
    <w:semiHidden/>
    <w:unhideWhenUsed/>
    <w:rsid w:val="007E7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7DA9"/>
    <w:rPr>
      <w:rFonts w:ascii="Tahoma" w:hAnsi="Tahoma" w:cs="Tahoma"/>
      <w:sz w:val="16"/>
      <w:szCs w:val="16"/>
    </w:rPr>
  </w:style>
  <w:style w:type="character" w:styleId="PlaceholderText">
    <w:name w:val="Placeholder Text"/>
    <w:basedOn w:val="DefaultParagraphFont"/>
    <w:uiPriority w:val="99"/>
    <w:semiHidden/>
    <w:rsid w:val="009675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2019-10-10T16:24:00Z</dcterms:created>
  <dcterms:modified xsi:type="dcterms:W3CDTF">2019-10-10T16:24:00Z</dcterms:modified>
</cp:coreProperties>
</file>