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95A" w:rsidRPr="00ED0817" w:rsidRDefault="00BD0738"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 xml:space="preserve">8. </w:t>
      </w:r>
      <w:r w:rsidR="00F3495A" w:rsidRPr="00ED0817">
        <w:rPr>
          <w:rFonts w:ascii="Times New Roman" w:hAnsi="Times New Roman" w:cs="Times New Roman"/>
          <w:sz w:val="24"/>
          <w:szCs w:val="24"/>
        </w:rPr>
        <w:t xml:space="preserve">Economies of scale are cost benefits or advantages gained by large businesses when production becomes efficient due to decreased production costs per unit good. Production costs are lower since costs are distributed over a large number of commodities. Meanwhile, costs can be both variable and fixed. Normally, the size of business matters when it comes to economies of scale. This to mean, large business enjoy more economies of scale than small business.  </w:t>
      </w:r>
    </w:p>
    <w:p w:rsidR="00BD0738" w:rsidRPr="00ED0817" w:rsidRDefault="00BD0738"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 xml:space="preserve">24. </w:t>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Clinic Visits = 2 + 0.0001* Income - 0.08* Price</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At Price of $50 equation changes to following:</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Clinic Visits = 2 + 0.0001* Income - 0.08* 50</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Clinic Visits = 0.0001* Income - 2</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t xml:space="preserve">Using above equation Clinic visits for different income group can be </w:t>
      </w:r>
      <w:r w:rsidR="00ED0817" w:rsidRPr="00ED0817">
        <w:rPr>
          <w:rFonts w:ascii="Times New Roman" w:hAnsi="Times New Roman" w:cs="Times New Roman"/>
          <w:sz w:val="24"/>
          <w:szCs w:val="24"/>
        </w:rPr>
        <w:t>calculated</w:t>
      </w:r>
      <w:r w:rsidRPr="00ED0817">
        <w:rPr>
          <w:rFonts w:ascii="Times New Roman" w:hAnsi="Times New Roman" w:cs="Times New Roman"/>
          <w:sz w:val="24"/>
          <w:szCs w:val="24"/>
        </w:rPr>
        <w:t xml:space="preserve"> as follows:</w:t>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Income</w:t>
      </w:r>
      <w:r w:rsidRPr="00ED0817">
        <w:rPr>
          <w:rFonts w:ascii="Times New Roman" w:hAnsi="Times New Roman" w:cs="Times New Roman"/>
          <w:sz w:val="24"/>
          <w:szCs w:val="24"/>
        </w:rPr>
        <w:tab/>
        <w:t>Clinic Visits</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ED0817"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$40,000</w:t>
      </w:r>
      <w:r w:rsidRPr="00ED0817">
        <w:rPr>
          <w:rFonts w:ascii="Times New Roman" w:hAnsi="Times New Roman" w:cs="Times New Roman"/>
          <w:sz w:val="24"/>
          <w:szCs w:val="24"/>
        </w:rPr>
        <w:tab/>
        <w:t>0</w:t>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$100,000</w:t>
      </w:r>
      <w:r w:rsidRPr="00ED0817">
        <w:rPr>
          <w:rFonts w:ascii="Times New Roman" w:hAnsi="Times New Roman" w:cs="Times New Roman"/>
          <w:sz w:val="24"/>
          <w:szCs w:val="24"/>
        </w:rPr>
        <w:tab/>
        <w:t>8</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$80,000</w:t>
      </w:r>
      <w:r w:rsidRPr="00ED0817">
        <w:rPr>
          <w:rFonts w:ascii="Times New Roman" w:hAnsi="Times New Roman" w:cs="Times New Roman"/>
          <w:sz w:val="24"/>
          <w:szCs w:val="24"/>
        </w:rPr>
        <w:tab/>
        <w:t>6</w:t>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0E3EA0" w:rsidRPr="00ED0817" w:rsidRDefault="00ED0817"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t>$20,000</w:t>
      </w:r>
      <w:r w:rsidRPr="00ED0817">
        <w:rPr>
          <w:rFonts w:ascii="Times New Roman" w:hAnsi="Times New Roman" w:cs="Times New Roman"/>
          <w:sz w:val="24"/>
          <w:szCs w:val="24"/>
        </w:rPr>
        <w:tab/>
        <w:t>2</w:t>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r w:rsidR="000E3EA0" w:rsidRPr="00ED0817">
        <w:rPr>
          <w:rFonts w:ascii="Times New Roman" w:hAnsi="Times New Roman" w:cs="Times New Roman"/>
          <w:sz w:val="24"/>
          <w:szCs w:val="24"/>
        </w:rPr>
        <w:tab/>
      </w:r>
    </w:p>
    <w:p w:rsidR="000E3EA0"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r w:rsidRPr="00ED0817">
        <w:rPr>
          <w:rFonts w:ascii="Times New Roman" w:hAnsi="Times New Roman" w:cs="Times New Roman"/>
          <w:sz w:val="24"/>
          <w:szCs w:val="24"/>
        </w:rPr>
        <w:tab/>
      </w:r>
    </w:p>
    <w:p w:rsidR="00BD0738" w:rsidRPr="00ED0817" w:rsidRDefault="000E3EA0" w:rsidP="00ED0817">
      <w:pPr>
        <w:spacing w:line="480" w:lineRule="auto"/>
        <w:rPr>
          <w:rFonts w:ascii="Times New Roman" w:hAnsi="Times New Roman" w:cs="Times New Roman"/>
          <w:sz w:val="24"/>
          <w:szCs w:val="24"/>
        </w:rPr>
      </w:pPr>
      <w:r w:rsidRPr="00ED0817">
        <w:rPr>
          <w:rFonts w:ascii="Times New Roman" w:hAnsi="Times New Roman" w:cs="Times New Roman"/>
          <w:sz w:val="24"/>
          <w:szCs w:val="24"/>
        </w:rPr>
        <w:lastRenderedPageBreak/>
        <w:tab/>
      </w:r>
      <w:r w:rsidRPr="00ED0817">
        <w:rPr>
          <w:rFonts w:ascii="Times New Roman" w:hAnsi="Times New Roman" w:cs="Times New Roman"/>
          <w:sz w:val="24"/>
          <w:szCs w:val="24"/>
        </w:rPr>
        <w:tab/>
        <w:t>H</w:t>
      </w:r>
      <w:r w:rsidR="00ED0817" w:rsidRPr="00ED0817">
        <w:rPr>
          <w:rFonts w:ascii="Times New Roman" w:hAnsi="Times New Roman" w:cs="Times New Roman"/>
          <w:sz w:val="24"/>
          <w:szCs w:val="24"/>
        </w:rPr>
        <w:t xml:space="preserve">ence customers with income of $40,000 will buy no visits </w:t>
      </w:r>
      <w:bookmarkStart w:id="0" w:name="_GoBack"/>
      <w:bookmarkEnd w:id="0"/>
    </w:p>
    <w:sectPr w:rsidR="00BD0738" w:rsidRPr="00ED08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869"/>
    <w:rsid w:val="000E3EA0"/>
    <w:rsid w:val="001F0869"/>
    <w:rsid w:val="007E3673"/>
    <w:rsid w:val="00BD0738"/>
    <w:rsid w:val="00ED0817"/>
    <w:rsid w:val="00F3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1D2DB-2D9C-4DD9-AB4F-62460BD6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F349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349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307546">
      <w:bodyDiv w:val="1"/>
      <w:marLeft w:val="0"/>
      <w:marRight w:val="0"/>
      <w:marTop w:val="0"/>
      <w:marBottom w:val="0"/>
      <w:divBdr>
        <w:top w:val="none" w:sz="0" w:space="0" w:color="auto"/>
        <w:left w:val="none" w:sz="0" w:space="0" w:color="auto"/>
        <w:bottom w:val="none" w:sz="0" w:space="0" w:color="auto"/>
        <w:right w:val="none" w:sz="0" w:space="0" w:color="auto"/>
      </w:divBdr>
    </w:div>
    <w:div w:id="140136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2020-09-17T14:08:00Z</dcterms:created>
  <dcterms:modified xsi:type="dcterms:W3CDTF">2020-09-17T14:50:00Z</dcterms:modified>
</cp:coreProperties>
</file>