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893" w:rsidRDefault="00615893" w:rsidP="00615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893" w:rsidRDefault="00615893" w:rsidP="00615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893" w:rsidRDefault="00615893" w:rsidP="00615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893" w:rsidRDefault="00615893" w:rsidP="00615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893" w:rsidRDefault="00615893" w:rsidP="00615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5893" w:rsidRDefault="00615893" w:rsidP="00615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</w:t>
      </w:r>
    </w:p>
    <w:p w:rsidR="00615893" w:rsidRDefault="00615893" w:rsidP="00615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Course:</w:t>
      </w:r>
    </w:p>
    <w:p w:rsidR="00615893" w:rsidRDefault="00615893" w:rsidP="00615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Instructor:</w:t>
      </w:r>
    </w:p>
    <w:p w:rsidR="00615893" w:rsidRDefault="00615893" w:rsidP="00615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Institution:</w:t>
      </w:r>
    </w:p>
    <w:p w:rsidR="00615893" w:rsidRDefault="00615893" w:rsidP="0061589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615893" w:rsidRDefault="00615893" w:rsidP="00FC4F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5893" w:rsidRDefault="00615893" w:rsidP="00FC4F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5893" w:rsidRDefault="00615893" w:rsidP="00FC4F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5893" w:rsidRDefault="00615893" w:rsidP="00FC4F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5893" w:rsidRDefault="00615893" w:rsidP="00FC4F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5893" w:rsidRDefault="00615893" w:rsidP="00FC4F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A402A" w:rsidRDefault="004A402A" w:rsidP="00FC4F9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D08F8" w:rsidRDefault="00DA7888" w:rsidP="00B757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7067D">
        <w:rPr>
          <w:rFonts w:ascii="Times New Roman" w:hAnsi="Times New Roman" w:cs="Times New Roman"/>
          <w:sz w:val="24"/>
          <w:szCs w:val="24"/>
        </w:rPr>
        <w:lastRenderedPageBreak/>
        <w:t>Health disparities refer</w:t>
      </w:r>
      <w:r w:rsidR="009321B4" w:rsidRPr="00E7067D">
        <w:rPr>
          <w:rFonts w:ascii="Times New Roman" w:hAnsi="Times New Roman" w:cs="Times New Roman"/>
          <w:sz w:val="24"/>
          <w:szCs w:val="24"/>
        </w:rPr>
        <w:t xml:space="preserve"> to unequal </w:t>
      </w:r>
      <w:r w:rsidRPr="00E7067D">
        <w:rPr>
          <w:rFonts w:ascii="Times New Roman" w:hAnsi="Times New Roman" w:cs="Times New Roman"/>
          <w:sz w:val="24"/>
          <w:szCs w:val="24"/>
        </w:rPr>
        <w:t>treatment that occurs</w:t>
      </w:r>
      <w:r w:rsidR="009321B4" w:rsidRPr="00E7067D">
        <w:rPr>
          <w:rFonts w:ascii="Times New Roman" w:hAnsi="Times New Roman" w:cs="Times New Roman"/>
          <w:sz w:val="24"/>
          <w:szCs w:val="24"/>
        </w:rPr>
        <w:t xml:space="preserve"> during provision of health care and accessibility to healthcare across different races, </w:t>
      </w:r>
      <w:r w:rsidR="00FC4F9B" w:rsidRPr="00E7067D">
        <w:rPr>
          <w:rFonts w:ascii="Times New Roman" w:hAnsi="Times New Roman" w:cs="Times New Roman"/>
          <w:sz w:val="24"/>
          <w:szCs w:val="24"/>
        </w:rPr>
        <w:t>tribes</w:t>
      </w:r>
      <w:r w:rsidR="009321B4" w:rsidRPr="00E7067D">
        <w:rPr>
          <w:rFonts w:ascii="Times New Roman" w:hAnsi="Times New Roman" w:cs="Times New Roman"/>
          <w:sz w:val="24"/>
          <w:szCs w:val="24"/>
        </w:rPr>
        <w:t xml:space="preserve">, and social </w:t>
      </w:r>
      <w:r w:rsidR="00C10E8F" w:rsidRPr="00E7067D">
        <w:rPr>
          <w:rFonts w:ascii="Times New Roman" w:hAnsi="Times New Roman" w:cs="Times New Roman"/>
          <w:sz w:val="24"/>
          <w:szCs w:val="24"/>
        </w:rPr>
        <w:t>groups. Alternatively</w:t>
      </w:r>
      <w:r w:rsidRPr="00E7067D">
        <w:rPr>
          <w:rFonts w:ascii="Times New Roman" w:hAnsi="Times New Roman" w:cs="Times New Roman"/>
          <w:sz w:val="24"/>
          <w:szCs w:val="24"/>
        </w:rPr>
        <w:t xml:space="preserve">, </w:t>
      </w:r>
      <w:r w:rsidR="00E54FB6" w:rsidRPr="00E7067D">
        <w:rPr>
          <w:rFonts w:ascii="Times New Roman" w:hAnsi="Times New Roman" w:cs="Times New Roman"/>
          <w:sz w:val="24"/>
          <w:szCs w:val="24"/>
        </w:rPr>
        <w:t>disparities</w:t>
      </w:r>
      <w:r w:rsidRPr="00E7067D">
        <w:rPr>
          <w:rFonts w:ascii="Times New Roman" w:hAnsi="Times New Roman" w:cs="Times New Roman"/>
          <w:sz w:val="24"/>
          <w:szCs w:val="24"/>
        </w:rPr>
        <w:t xml:space="preserve"> in health can be said to be avoidable differences in burden of injury, diseases, violence and encountered by the population that is social</w:t>
      </w:r>
      <w:r w:rsidR="004D4BBD">
        <w:rPr>
          <w:rFonts w:ascii="Times New Roman" w:hAnsi="Times New Roman" w:cs="Times New Roman"/>
          <w:sz w:val="24"/>
          <w:szCs w:val="24"/>
        </w:rPr>
        <w:t>ly disadvantaged (</w:t>
      </w:r>
      <w:hyperlink r:id="rId6" w:history="1">
        <w:r w:rsidR="004D4BBD" w:rsidRPr="00536D0F">
          <w:rPr>
            <w:rStyle w:val="Hyperlink"/>
            <w:rFonts w:ascii="Times New Roman" w:hAnsi="Times New Roman" w:cs="Times New Roman"/>
            <w:sz w:val="24"/>
            <w:szCs w:val="24"/>
          </w:rPr>
          <w:t>https://www.denverpost.com/2006/03/16/disparities-in-health-care-burden-colorado/&amp;sa=U&amp;ved=2ahUKEwjPv-</w:t>
        </w:r>
      </w:hyperlink>
      <w:r w:rsidR="004D4BBD">
        <w:rPr>
          <w:rFonts w:ascii="Times New Roman" w:hAnsi="Times New Roman" w:cs="Times New Roman"/>
          <w:sz w:val="24"/>
          <w:szCs w:val="24"/>
        </w:rPr>
        <w:t>).</w:t>
      </w:r>
    </w:p>
    <w:p w:rsidR="00B97F94" w:rsidRDefault="00B97F94" w:rsidP="00B7579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Colorado health disparities are linked to unequal levels of education where dropping out of school results to multiple health and social problems.</w:t>
      </w:r>
      <w:r w:rsidR="00F96AEB">
        <w:rPr>
          <w:rFonts w:ascii="Times New Roman" w:hAnsi="Times New Roman" w:cs="Times New Roman"/>
          <w:sz w:val="24"/>
          <w:szCs w:val="24"/>
        </w:rPr>
        <w:t xml:space="preserve"> People with low level of education in Colorado experiences health risks including obesity, hypertension, </w:t>
      </w:r>
      <w:r w:rsidR="00AE2A24">
        <w:rPr>
          <w:rFonts w:ascii="Times New Roman" w:hAnsi="Times New Roman" w:cs="Times New Roman"/>
          <w:sz w:val="24"/>
          <w:szCs w:val="24"/>
        </w:rPr>
        <w:t>and diabetes</w:t>
      </w:r>
      <w:r w:rsidR="00F96AEB">
        <w:rPr>
          <w:rFonts w:ascii="Times New Roman" w:hAnsi="Times New Roman" w:cs="Times New Roman"/>
          <w:sz w:val="24"/>
          <w:szCs w:val="24"/>
        </w:rPr>
        <w:t xml:space="preserve">, unintentional and intentional injuries in </w:t>
      </w:r>
      <w:r w:rsidR="00AE2A24">
        <w:rPr>
          <w:rFonts w:ascii="Times New Roman" w:hAnsi="Times New Roman" w:cs="Times New Roman"/>
          <w:sz w:val="24"/>
          <w:szCs w:val="24"/>
        </w:rPr>
        <w:t>comparison</w:t>
      </w:r>
      <w:r w:rsidR="00F96AEB">
        <w:rPr>
          <w:rFonts w:ascii="Times New Roman" w:hAnsi="Times New Roman" w:cs="Times New Roman"/>
          <w:sz w:val="24"/>
          <w:szCs w:val="24"/>
        </w:rPr>
        <w:t xml:space="preserve"> with individuals with high level of education. </w:t>
      </w:r>
      <w:r w:rsidR="00AE2A24">
        <w:rPr>
          <w:rFonts w:ascii="Times New Roman" w:hAnsi="Times New Roman" w:cs="Times New Roman"/>
          <w:sz w:val="24"/>
          <w:szCs w:val="24"/>
        </w:rPr>
        <w:t xml:space="preserve">People with high level of education </w:t>
      </w:r>
      <w:r w:rsidR="00F75204">
        <w:rPr>
          <w:rFonts w:ascii="Times New Roman" w:hAnsi="Times New Roman" w:cs="Times New Roman"/>
          <w:sz w:val="24"/>
          <w:szCs w:val="24"/>
        </w:rPr>
        <w:t xml:space="preserve">are considered to have long lives since they understand the basic information related to </w:t>
      </w:r>
      <w:r w:rsidR="0082286E">
        <w:rPr>
          <w:rFonts w:ascii="Times New Roman" w:hAnsi="Times New Roman" w:cs="Times New Roman"/>
          <w:sz w:val="24"/>
          <w:szCs w:val="24"/>
        </w:rPr>
        <w:t>their health and how they can make important health decisions.</w:t>
      </w:r>
      <w:r w:rsidR="00AB00C9">
        <w:rPr>
          <w:rFonts w:ascii="Times New Roman" w:hAnsi="Times New Roman" w:cs="Times New Roman"/>
          <w:sz w:val="24"/>
          <w:szCs w:val="24"/>
        </w:rPr>
        <w:t xml:space="preserve"> In the same sense, better health condition is associated to higher academic success. Health risks including poor </w:t>
      </w:r>
      <w:r w:rsidR="00DF2428">
        <w:rPr>
          <w:rFonts w:ascii="Times New Roman" w:hAnsi="Times New Roman" w:cs="Times New Roman"/>
          <w:sz w:val="24"/>
          <w:szCs w:val="24"/>
        </w:rPr>
        <w:t>dietary</w:t>
      </w:r>
      <w:r w:rsidR="00AB00C9">
        <w:rPr>
          <w:rFonts w:ascii="Times New Roman" w:hAnsi="Times New Roman" w:cs="Times New Roman"/>
          <w:sz w:val="24"/>
          <w:szCs w:val="24"/>
        </w:rPr>
        <w:t xml:space="preserve">, teenage pregnancy, inappropriate physical activities, emotional and physical abuse as well as gang involvement affects how </w:t>
      </w:r>
      <w:r w:rsidR="00291197">
        <w:rPr>
          <w:rFonts w:ascii="Times New Roman" w:hAnsi="Times New Roman" w:cs="Times New Roman"/>
          <w:sz w:val="24"/>
          <w:szCs w:val="24"/>
        </w:rPr>
        <w:t>students perform</w:t>
      </w:r>
      <w:r w:rsidR="00AB00C9">
        <w:rPr>
          <w:rFonts w:ascii="Times New Roman" w:hAnsi="Times New Roman" w:cs="Times New Roman"/>
          <w:sz w:val="24"/>
          <w:szCs w:val="24"/>
        </w:rPr>
        <w:t xml:space="preserve"> in </w:t>
      </w:r>
      <w:r w:rsidR="00F937F9">
        <w:rPr>
          <w:rFonts w:ascii="Times New Roman" w:hAnsi="Times New Roman" w:cs="Times New Roman"/>
          <w:sz w:val="24"/>
          <w:szCs w:val="24"/>
        </w:rPr>
        <w:t>school. Health</w:t>
      </w:r>
      <w:r w:rsidR="009D651C">
        <w:rPr>
          <w:rFonts w:ascii="Times New Roman" w:hAnsi="Times New Roman" w:cs="Times New Roman"/>
          <w:sz w:val="24"/>
          <w:szCs w:val="24"/>
        </w:rPr>
        <w:t xml:space="preserve"> inequalities occur</w:t>
      </w:r>
      <w:r w:rsidR="002F5549">
        <w:rPr>
          <w:rFonts w:ascii="Times New Roman" w:hAnsi="Times New Roman" w:cs="Times New Roman"/>
          <w:sz w:val="24"/>
          <w:szCs w:val="24"/>
        </w:rPr>
        <w:t xml:space="preserve"> due to these differences where the people of color lack </w:t>
      </w:r>
      <w:r w:rsidR="00FF20F3">
        <w:rPr>
          <w:rFonts w:ascii="Times New Roman" w:hAnsi="Times New Roman" w:cs="Times New Roman"/>
          <w:sz w:val="24"/>
          <w:szCs w:val="24"/>
        </w:rPr>
        <w:t xml:space="preserve">health </w:t>
      </w:r>
      <w:r w:rsidR="008260ED">
        <w:rPr>
          <w:rFonts w:ascii="Times New Roman" w:hAnsi="Times New Roman" w:cs="Times New Roman"/>
          <w:sz w:val="24"/>
          <w:szCs w:val="24"/>
        </w:rPr>
        <w:t>insurances</w:t>
      </w:r>
      <w:r w:rsidR="00FF20F3">
        <w:rPr>
          <w:rFonts w:ascii="Times New Roman" w:hAnsi="Times New Roman" w:cs="Times New Roman"/>
          <w:sz w:val="24"/>
          <w:szCs w:val="24"/>
        </w:rPr>
        <w:t xml:space="preserve"> due to high poverty levels due to </w:t>
      </w:r>
      <w:r w:rsidR="00F3786E">
        <w:rPr>
          <w:rFonts w:ascii="Times New Roman" w:hAnsi="Times New Roman" w:cs="Times New Roman"/>
          <w:sz w:val="24"/>
          <w:szCs w:val="24"/>
        </w:rPr>
        <w:t>their lower levels of education (</w:t>
      </w:r>
      <w:hyperlink r:id="rId7" w:history="1">
        <w:r w:rsidR="00F3786E" w:rsidRPr="00536D0F">
          <w:rPr>
            <w:rStyle w:val="Hyperlink"/>
            <w:rFonts w:ascii="Times New Roman" w:hAnsi="Times New Roman" w:cs="Times New Roman"/>
            <w:sz w:val="24"/>
            <w:szCs w:val="24"/>
          </w:rPr>
          <w:t>https://publichealth.colostate.edu/concentration/global-health-and-health-disparities/&amp;sa=U&amp;ved=2ahUKEwjPv-</w:t>
        </w:r>
      </w:hyperlink>
      <w:r w:rsidR="00F3786E">
        <w:rPr>
          <w:rFonts w:ascii="Times New Roman" w:hAnsi="Times New Roman" w:cs="Times New Roman"/>
          <w:sz w:val="24"/>
          <w:szCs w:val="24"/>
        </w:rPr>
        <w:t>)</w:t>
      </w:r>
    </w:p>
    <w:p w:rsidR="006C2DE0" w:rsidRDefault="00FA0337" w:rsidP="00B757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Colorado, the minority group </w:t>
      </w:r>
      <w:r w:rsidR="00D82F22">
        <w:rPr>
          <w:rFonts w:ascii="Times New Roman" w:hAnsi="Times New Roman" w:cs="Times New Roman"/>
          <w:sz w:val="24"/>
          <w:szCs w:val="24"/>
        </w:rPr>
        <w:t xml:space="preserve">that is largely affected by </w:t>
      </w:r>
      <w:r w:rsidR="00373B2E">
        <w:rPr>
          <w:rFonts w:ascii="Times New Roman" w:hAnsi="Times New Roman" w:cs="Times New Roman"/>
          <w:sz w:val="24"/>
          <w:szCs w:val="24"/>
        </w:rPr>
        <w:t xml:space="preserve">lack health information due to their level of education </w:t>
      </w:r>
      <w:r w:rsidR="00BE53D1">
        <w:rPr>
          <w:rFonts w:ascii="Times New Roman" w:hAnsi="Times New Roman" w:cs="Times New Roman"/>
          <w:sz w:val="24"/>
          <w:szCs w:val="24"/>
        </w:rPr>
        <w:t>is</w:t>
      </w:r>
      <w:r w:rsidR="00373B2E">
        <w:rPr>
          <w:rFonts w:ascii="Times New Roman" w:hAnsi="Times New Roman" w:cs="Times New Roman"/>
          <w:sz w:val="24"/>
          <w:szCs w:val="24"/>
        </w:rPr>
        <w:t xml:space="preserve"> the people of color.</w:t>
      </w:r>
      <w:r w:rsidR="00BE53D1">
        <w:rPr>
          <w:rFonts w:ascii="Times New Roman" w:hAnsi="Times New Roman" w:cs="Times New Roman"/>
          <w:sz w:val="24"/>
          <w:szCs w:val="24"/>
        </w:rPr>
        <w:t xml:space="preserve"> </w:t>
      </w:r>
      <w:r w:rsidR="008735BF">
        <w:rPr>
          <w:rFonts w:ascii="Times New Roman" w:hAnsi="Times New Roman" w:cs="Times New Roman"/>
          <w:sz w:val="24"/>
          <w:szCs w:val="24"/>
        </w:rPr>
        <w:t xml:space="preserve">The high poverty level among the people of color prevents them from getting health insurances increasing the health burdens when </w:t>
      </w:r>
      <w:r w:rsidR="0024615D">
        <w:rPr>
          <w:rFonts w:ascii="Times New Roman" w:hAnsi="Times New Roman" w:cs="Times New Roman"/>
          <w:sz w:val="24"/>
          <w:szCs w:val="24"/>
        </w:rPr>
        <w:t xml:space="preserve">diseases </w:t>
      </w:r>
      <w:r w:rsidR="00F937F9">
        <w:rPr>
          <w:rFonts w:ascii="Times New Roman" w:hAnsi="Times New Roman" w:cs="Times New Roman"/>
          <w:sz w:val="24"/>
          <w:szCs w:val="24"/>
        </w:rPr>
        <w:t>strike. Statistics</w:t>
      </w:r>
      <w:r w:rsidR="00ED2C25">
        <w:rPr>
          <w:rFonts w:ascii="Times New Roman" w:hAnsi="Times New Roman" w:cs="Times New Roman"/>
          <w:sz w:val="24"/>
          <w:szCs w:val="24"/>
        </w:rPr>
        <w:t xml:space="preserve"> shows that, only 11.5% of the whites in Colorado have no health insurances </w:t>
      </w:r>
      <w:r w:rsidR="00B54759">
        <w:rPr>
          <w:rFonts w:ascii="Times New Roman" w:hAnsi="Times New Roman" w:cs="Times New Roman"/>
          <w:sz w:val="24"/>
          <w:szCs w:val="24"/>
        </w:rPr>
        <w:lastRenderedPageBreak/>
        <w:t xml:space="preserve">while there are </w:t>
      </w:r>
      <w:r w:rsidR="004847D0">
        <w:rPr>
          <w:rFonts w:ascii="Times New Roman" w:hAnsi="Times New Roman" w:cs="Times New Roman"/>
          <w:sz w:val="24"/>
          <w:szCs w:val="24"/>
        </w:rPr>
        <w:t xml:space="preserve">34% </w:t>
      </w:r>
      <w:r w:rsidR="00524206">
        <w:rPr>
          <w:rFonts w:ascii="Times New Roman" w:hAnsi="Times New Roman" w:cs="Times New Roman"/>
          <w:sz w:val="24"/>
          <w:szCs w:val="24"/>
        </w:rPr>
        <w:t>Latinos</w:t>
      </w:r>
      <w:r w:rsidR="004847D0">
        <w:rPr>
          <w:rFonts w:ascii="Times New Roman" w:hAnsi="Times New Roman" w:cs="Times New Roman"/>
          <w:sz w:val="24"/>
          <w:szCs w:val="24"/>
        </w:rPr>
        <w:t xml:space="preserve"> and </w:t>
      </w:r>
      <w:r w:rsidR="00996060">
        <w:rPr>
          <w:rFonts w:ascii="Times New Roman" w:hAnsi="Times New Roman" w:cs="Times New Roman"/>
          <w:sz w:val="24"/>
          <w:szCs w:val="24"/>
        </w:rPr>
        <w:t xml:space="preserve">15.4% African Americans with no health </w:t>
      </w:r>
      <w:r w:rsidR="00F937F9">
        <w:rPr>
          <w:rFonts w:ascii="Times New Roman" w:hAnsi="Times New Roman" w:cs="Times New Roman"/>
          <w:sz w:val="24"/>
          <w:szCs w:val="24"/>
        </w:rPr>
        <w:t>insurance. Only</w:t>
      </w:r>
      <w:r w:rsidR="00BF1F13">
        <w:rPr>
          <w:rFonts w:ascii="Times New Roman" w:hAnsi="Times New Roman" w:cs="Times New Roman"/>
          <w:sz w:val="24"/>
          <w:szCs w:val="24"/>
        </w:rPr>
        <w:t xml:space="preserve"> 6% of the whites have diabetes as compared to 37% Latinos and 25% of the African </w:t>
      </w:r>
      <w:r w:rsidR="00F937F9">
        <w:rPr>
          <w:rFonts w:ascii="Times New Roman" w:hAnsi="Times New Roman" w:cs="Times New Roman"/>
          <w:sz w:val="24"/>
          <w:szCs w:val="24"/>
        </w:rPr>
        <w:t>Americans. Latinos</w:t>
      </w:r>
      <w:r w:rsidR="00C145A5">
        <w:rPr>
          <w:rFonts w:ascii="Times New Roman" w:hAnsi="Times New Roman" w:cs="Times New Roman"/>
          <w:sz w:val="24"/>
          <w:szCs w:val="24"/>
        </w:rPr>
        <w:t xml:space="preserve"> comprises 18% of the states’ population and have the highest death rat</w:t>
      </w:r>
      <w:r w:rsidR="00F36733">
        <w:rPr>
          <w:rFonts w:ascii="Times New Roman" w:hAnsi="Times New Roman" w:cs="Times New Roman"/>
          <w:sz w:val="24"/>
          <w:szCs w:val="24"/>
        </w:rPr>
        <w:t>e resulting from</w:t>
      </w:r>
      <w:r w:rsidR="00C145A5">
        <w:rPr>
          <w:rFonts w:ascii="Times New Roman" w:hAnsi="Times New Roman" w:cs="Times New Roman"/>
          <w:sz w:val="24"/>
          <w:szCs w:val="24"/>
        </w:rPr>
        <w:t>, diabetes and injuries. They are at high risks of getting other health complications but lack the ability to acquire health services.</w:t>
      </w:r>
      <w:r w:rsidR="007D1E73">
        <w:rPr>
          <w:rFonts w:ascii="Times New Roman" w:hAnsi="Times New Roman" w:cs="Times New Roman"/>
          <w:sz w:val="24"/>
          <w:szCs w:val="24"/>
        </w:rPr>
        <w:t xml:space="preserve"> African Americans </w:t>
      </w:r>
      <w:r w:rsidR="00CC785C">
        <w:rPr>
          <w:rFonts w:ascii="Times New Roman" w:hAnsi="Times New Roman" w:cs="Times New Roman"/>
          <w:sz w:val="24"/>
          <w:szCs w:val="24"/>
        </w:rPr>
        <w:t>make</w:t>
      </w:r>
      <w:r w:rsidR="007D1E73">
        <w:rPr>
          <w:rFonts w:ascii="Times New Roman" w:hAnsi="Times New Roman" w:cs="Times New Roman"/>
          <w:sz w:val="24"/>
          <w:szCs w:val="24"/>
        </w:rPr>
        <w:t xml:space="preserve"> up to 16% of the </w:t>
      </w:r>
      <w:r w:rsidR="00CC785C">
        <w:rPr>
          <w:rFonts w:ascii="Times New Roman" w:hAnsi="Times New Roman" w:cs="Times New Roman"/>
          <w:sz w:val="24"/>
          <w:szCs w:val="24"/>
        </w:rPr>
        <w:t>state’s</w:t>
      </w:r>
      <w:r w:rsidR="007D1E73">
        <w:rPr>
          <w:rFonts w:ascii="Times New Roman" w:hAnsi="Times New Roman" w:cs="Times New Roman"/>
          <w:sz w:val="24"/>
          <w:szCs w:val="24"/>
        </w:rPr>
        <w:t xml:space="preserve"> population and are at </w:t>
      </w:r>
      <w:r w:rsidR="00CC785C">
        <w:rPr>
          <w:rFonts w:ascii="Times New Roman" w:hAnsi="Times New Roman" w:cs="Times New Roman"/>
          <w:sz w:val="24"/>
          <w:szCs w:val="24"/>
        </w:rPr>
        <w:t>risk of</w:t>
      </w:r>
      <w:r w:rsidR="007D1E73">
        <w:rPr>
          <w:rFonts w:ascii="Times New Roman" w:hAnsi="Times New Roman" w:cs="Times New Roman"/>
          <w:sz w:val="24"/>
          <w:szCs w:val="24"/>
        </w:rPr>
        <w:t xml:space="preserve"> c</w:t>
      </w:r>
      <w:r w:rsidR="00F36733">
        <w:rPr>
          <w:rFonts w:ascii="Times New Roman" w:hAnsi="Times New Roman" w:cs="Times New Roman"/>
          <w:sz w:val="24"/>
          <w:szCs w:val="24"/>
        </w:rPr>
        <w:t xml:space="preserve">ontracting </w:t>
      </w:r>
      <w:r w:rsidR="00F937F9">
        <w:rPr>
          <w:rFonts w:ascii="Times New Roman" w:hAnsi="Times New Roman" w:cs="Times New Roman"/>
          <w:sz w:val="24"/>
          <w:szCs w:val="24"/>
        </w:rPr>
        <w:t>diabetes (</w:t>
      </w:r>
      <w:hyperlink r:id="rId8" w:history="1">
        <w:r w:rsidR="006C2DE0" w:rsidRPr="00536D0F">
          <w:rPr>
            <w:rStyle w:val="Hyperlink"/>
            <w:rFonts w:ascii="Times New Roman" w:hAnsi="Times New Roman" w:cs="Times New Roman"/>
            <w:sz w:val="24"/>
            <w:szCs w:val="24"/>
          </w:rPr>
          <w:t>https://publichealth.colostate.edu/concentration/global-health-and-health-disparities/&amp;sa=U&amp;ved=2ahUKEwjPv-</w:t>
        </w:r>
      </w:hyperlink>
      <w:r w:rsidR="006C2DE0">
        <w:rPr>
          <w:rFonts w:ascii="Times New Roman" w:hAnsi="Times New Roman" w:cs="Times New Roman"/>
          <w:sz w:val="24"/>
          <w:szCs w:val="24"/>
        </w:rPr>
        <w:t>)</w:t>
      </w:r>
    </w:p>
    <w:p w:rsidR="00E52CB0" w:rsidRDefault="006C2DE0" w:rsidP="00B757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510C47">
        <w:rPr>
          <w:rFonts w:ascii="Times New Roman" w:hAnsi="Times New Roman" w:cs="Times New Roman"/>
          <w:sz w:val="24"/>
          <w:szCs w:val="24"/>
        </w:rPr>
        <w:t xml:space="preserve"> prevalence of diabetes among the people of color in the Colorado is twice that of the </w:t>
      </w:r>
      <w:r w:rsidR="00F650F5">
        <w:rPr>
          <w:rFonts w:ascii="Times New Roman" w:hAnsi="Times New Roman" w:cs="Times New Roman"/>
          <w:sz w:val="24"/>
          <w:szCs w:val="24"/>
        </w:rPr>
        <w:t>white</w:t>
      </w:r>
      <w:r w:rsidR="00510C47">
        <w:rPr>
          <w:rFonts w:ascii="Times New Roman" w:hAnsi="Times New Roman" w:cs="Times New Roman"/>
          <w:sz w:val="24"/>
          <w:szCs w:val="24"/>
        </w:rPr>
        <w:t xml:space="preserve"> population. </w:t>
      </w:r>
      <w:r w:rsidR="00F650F5">
        <w:rPr>
          <w:rFonts w:ascii="Times New Roman" w:hAnsi="Times New Roman" w:cs="Times New Roman"/>
          <w:sz w:val="24"/>
          <w:szCs w:val="24"/>
        </w:rPr>
        <w:t xml:space="preserve">However, the condition is expected to reduce in future as the people of color become exposed to health information to make better health decisions. </w:t>
      </w:r>
      <w:r w:rsidR="00E4655A">
        <w:rPr>
          <w:rFonts w:ascii="Times New Roman" w:hAnsi="Times New Roman" w:cs="Times New Roman"/>
          <w:sz w:val="24"/>
          <w:szCs w:val="24"/>
        </w:rPr>
        <w:t xml:space="preserve">Diabetes among the people of color is exacerbated by lack of appropriate physical activities and poor </w:t>
      </w:r>
      <w:r w:rsidR="001D6F92">
        <w:rPr>
          <w:rFonts w:ascii="Times New Roman" w:hAnsi="Times New Roman" w:cs="Times New Roman"/>
          <w:sz w:val="24"/>
          <w:szCs w:val="24"/>
        </w:rPr>
        <w:t>dietary</w:t>
      </w:r>
      <w:r w:rsidR="00E4655A">
        <w:rPr>
          <w:rFonts w:ascii="Times New Roman" w:hAnsi="Times New Roman" w:cs="Times New Roman"/>
          <w:sz w:val="24"/>
          <w:szCs w:val="24"/>
        </w:rPr>
        <w:t xml:space="preserve"> </w:t>
      </w:r>
      <w:r w:rsidR="00F937F9">
        <w:rPr>
          <w:rFonts w:ascii="Times New Roman" w:hAnsi="Times New Roman" w:cs="Times New Roman"/>
          <w:sz w:val="24"/>
          <w:szCs w:val="24"/>
        </w:rPr>
        <w:t>choice. As</w:t>
      </w:r>
      <w:r w:rsidR="003F73A7">
        <w:rPr>
          <w:rFonts w:ascii="Times New Roman" w:hAnsi="Times New Roman" w:cs="Times New Roman"/>
          <w:sz w:val="24"/>
          <w:szCs w:val="24"/>
        </w:rPr>
        <w:t xml:space="preserve"> the people of color become more exposed to health information and higher level of education, they will make informed health choices in future reducing the risk of diabetes.</w:t>
      </w:r>
    </w:p>
    <w:p w:rsidR="00532A01" w:rsidRDefault="00E70666" w:rsidP="00B757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a number of measures that that have been implemented in the Colorado to combat health disparities.</w:t>
      </w:r>
      <w:r w:rsidR="0030150E">
        <w:rPr>
          <w:rFonts w:ascii="Times New Roman" w:hAnsi="Times New Roman" w:cs="Times New Roman"/>
          <w:sz w:val="24"/>
          <w:szCs w:val="24"/>
        </w:rPr>
        <w:t xml:space="preserve"> The state have established cultural competency curriculum that educates pharmacists, nurses</w:t>
      </w:r>
      <w:r w:rsidR="00457AEC">
        <w:rPr>
          <w:rFonts w:ascii="Times New Roman" w:hAnsi="Times New Roman" w:cs="Times New Roman"/>
          <w:sz w:val="24"/>
          <w:szCs w:val="24"/>
        </w:rPr>
        <w:t xml:space="preserve"> and other health </w:t>
      </w:r>
      <w:r w:rsidR="00B9597D">
        <w:rPr>
          <w:rFonts w:ascii="Times New Roman" w:hAnsi="Times New Roman" w:cs="Times New Roman"/>
          <w:sz w:val="24"/>
          <w:szCs w:val="24"/>
        </w:rPr>
        <w:t>practitioners</w:t>
      </w:r>
      <w:r w:rsidR="00457AEC">
        <w:rPr>
          <w:rFonts w:ascii="Times New Roman" w:hAnsi="Times New Roman" w:cs="Times New Roman"/>
          <w:sz w:val="24"/>
          <w:szCs w:val="24"/>
        </w:rPr>
        <w:t xml:space="preserve"> in </w:t>
      </w:r>
      <w:r w:rsidR="00F937F9">
        <w:rPr>
          <w:rFonts w:ascii="Times New Roman" w:hAnsi="Times New Roman" w:cs="Times New Roman"/>
          <w:sz w:val="24"/>
          <w:szCs w:val="24"/>
        </w:rPr>
        <w:t>Colorado. The</w:t>
      </w:r>
      <w:r w:rsidR="004D512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AD1554">
        <w:rPr>
          <w:rFonts w:ascii="Times New Roman" w:hAnsi="Times New Roman" w:cs="Times New Roman"/>
          <w:sz w:val="24"/>
          <w:szCs w:val="24"/>
        </w:rPr>
        <w:t>state has</w:t>
      </w:r>
      <w:r w:rsidR="004D512A">
        <w:rPr>
          <w:rFonts w:ascii="Times New Roman" w:hAnsi="Times New Roman" w:cs="Times New Roman"/>
          <w:sz w:val="24"/>
          <w:szCs w:val="24"/>
        </w:rPr>
        <w:t xml:space="preserve"> ensured training extension to the public on matters </w:t>
      </w:r>
      <w:r w:rsidR="00E80400">
        <w:rPr>
          <w:rFonts w:ascii="Times New Roman" w:hAnsi="Times New Roman" w:cs="Times New Roman"/>
          <w:sz w:val="24"/>
          <w:szCs w:val="24"/>
        </w:rPr>
        <w:t>pertaining</w:t>
      </w:r>
      <w:r w:rsidR="004D512A">
        <w:rPr>
          <w:rFonts w:ascii="Times New Roman" w:hAnsi="Times New Roman" w:cs="Times New Roman"/>
          <w:sz w:val="24"/>
          <w:szCs w:val="24"/>
        </w:rPr>
        <w:t xml:space="preserve"> </w:t>
      </w:r>
      <w:r w:rsidR="00F937F9">
        <w:rPr>
          <w:rFonts w:ascii="Times New Roman" w:hAnsi="Times New Roman" w:cs="Times New Roman"/>
          <w:sz w:val="24"/>
          <w:szCs w:val="24"/>
        </w:rPr>
        <w:t>health. Last</w:t>
      </w:r>
      <w:r w:rsidR="00982D19">
        <w:rPr>
          <w:rFonts w:ascii="Times New Roman" w:hAnsi="Times New Roman" w:cs="Times New Roman"/>
          <w:sz w:val="24"/>
          <w:szCs w:val="24"/>
        </w:rPr>
        <w:t xml:space="preserve"> but not the least, the</w:t>
      </w:r>
      <w:r w:rsidR="00E80400">
        <w:rPr>
          <w:rFonts w:ascii="Times New Roman" w:hAnsi="Times New Roman" w:cs="Times New Roman"/>
          <w:sz w:val="24"/>
          <w:szCs w:val="24"/>
        </w:rPr>
        <w:t xml:space="preserve"> government has introduced incentives in the health facilities in order to attract and retain the people of </w:t>
      </w:r>
      <w:r w:rsidR="009D346C">
        <w:rPr>
          <w:rFonts w:ascii="Times New Roman" w:hAnsi="Times New Roman" w:cs="Times New Roman"/>
          <w:sz w:val="24"/>
          <w:szCs w:val="24"/>
        </w:rPr>
        <w:t>color to access health services (</w:t>
      </w:r>
      <w:hyperlink r:id="rId9" w:history="1">
        <w:r w:rsidR="009D346C" w:rsidRPr="00536D0F">
          <w:rPr>
            <w:rStyle w:val="Hyperlink"/>
            <w:rFonts w:ascii="Times New Roman" w:hAnsi="Times New Roman" w:cs="Times New Roman"/>
            <w:sz w:val="24"/>
            <w:szCs w:val="24"/>
          </w:rPr>
          <w:t>https://www.denverpost.com/2006/03/16/disparities-in-health-care-burden-colorado/&amp;sa=U&amp;ved=2ahUKEwjPv-</w:t>
        </w:r>
      </w:hyperlink>
      <w:r w:rsidR="009D346C">
        <w:rPr>
          <w:rFonts w:ascii="Times New Roman" w:hAnsi="Times New Roman" w:cs="Times New Roman"/>
          <w:sz w:val="24"/>
          <w:szCs w:val="24"/>
        </w:rPr>
        <w:t>).</w:t>
      </w:r>
    </w:p>
    <w:p w:rsidR="00982D19" w:rsidRDefault="00516C5E" w:rsidP="00B757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conclusion, the state government should provide resources to the office of health disparities in Colorado</w:t>
      </w:r>
      <w:r w:rsidR="008D1A25">
        <w:rPr>
          <w:rFonts w:ascii="Times New Roman" w:hAnsi="Times New Roman" w:cs="Times New Roman"/>
          <w:sz w:val="24"/>
          <w:szCs w:val="24"/>
        </w:rPr>
        <w:t xml:space="preserve"> to facilitate more data collection for people </w:t>
      </w:r>
      <w:r w:rsidR="00C91AA5">
        <w:rPr>
          <w:rFonts w:ascii="Times New Roman" w:hAnsi="Times New Roman" w:cs="Times New Roman"/>
          <w:sz w:val="24"/>
          <w:szCs w:val="24"/>
        </w:rPr>
        <w:t>who are medically under-</w:t>
      </w:r>
      <w:r w:rsidR="00C91AA5">
        <w:rPr>
          <w:rFonts w:ascii="Times New Roman" w:hAnsi="Times New Roman" w:cs="Times New Roman"/>
          <w:sz w:val="24"/>
          <w:szCs w:val="24"/>
        </w:rPr>
        <w:lastRenderedPageBreak/>
        <w:t xml:space="preserve">served, recommend on diabetes prevention strategies. </w:t>
      </w:r>
      <w:r w:rsidR="00883684">
        <w:rPr>
          <w:rFonts w:ascii="Times New Roman" w:hAnsi="Times New Roman" w:cs="Times New Roman"/>
          <w:sz w:val="24"/>
          <w:szCs w:val="24"/>
        </w:rPr>
        <w:t xml:space="preserve">Policymakers, health educators, </w:t>
      </w:r>
      <w:r w:rsidR="00A52541">
        <w:rPr>
          <w:rFonts w:ascii="Times New Roman" w:hAnsi="Times New Roman" w:cs="Times New Roman"/>
          <w:sz w:val="24"/>
          <w:szCs w:val="24"/>
        </w:rPr>
        <w:t>grant makers</w:t>
      </w:r>
      <w:r w:rsidR="00883684">
        <w:rPr>
          <w:rFonts w:ascii="Times New Roman" w:hAnsi="Times New Roman" w:cs="Times New Roman"/>
          <w:sz w:val="24"/>
          <w:szCs w:val="24"/>
        </w:rPr>
        <w:t xml:space="preserve">, should focus on providing appropriate healthcare for the minorities in </w:t>
      </w:r>
      <w:r w:rsidR="00E52DB7">
        <w:rPr>
          <w:rFonts w:ascii="Times New Roman" w:hAnsi="Times New Roman" w:cs="Times New Roman"/>
          <w:sz w:val="24"/>
          <w:szCs w:val="24"/>
        </w:rPr>
        <w:t>Colorado. This</w:t>
      </w:r>
      <w:r w:rsidR="00E01B4F">
        <w:rPr>
          <w:rFonts w:ascii="Times New Roman" w:hAnsi="Times New Roman" w:cs="Times New Roman"/>
          <w:sz w:val="24"/>
          <w:szCs w:val="24"/>
        </w:rPr>
        <w:t xml:space="preserve"> collaboration will help to reduce the diseases that are so rampant among the people of color includ</w:t>
      </w:r>
      <w:r w:rsidR="009C3890">
        <w:rPr>
          <w:rFonts w:ascii="Times New Roman" w:hAnsi="Times New Roman" w:cs="Times New Roman"/>
          <w:sz w:val="24"/>
          <w:szCs w:val="24"/>
        </w:rPr>
        <w:t>ing diabetes through education to the population that is at risk.</w:t>
      </w:r>
      <w:r w:rsidR="00382FBF">
        <w:rPr>
          <w:rFonts w:ascii="Times New Roman" w:hAnsi="Times New Roman" w:cs="Times New Roman"/>
          <w:sz w:val="24"/>
          <w:szCs w:val="24"/>
        </w:rPr>
        <w:t xml:space="preserve"> Health disparities is associated </w:t>
      </w:r>
      <w:r w:rsidR="00894190">
        <w:rPr>
          <w:rFonts w:ascii="Times New Roman" w:hAnsi="Times New Roman" w:cs="Times New Roman"/>
          <w:sz w:val="24"/>
          <w:szCs w:val="24"/>
        </w:rPr>
        <w:t xml:space="preserve">to other factors </w:t>
      </w:r>
      <w:r w:rsidR="00676906">
        <w:rPr>
          <w:rFonts w:ascii="Times New Roman" w:hAnsi="Times New Roman" w:cs="Times New Roman"/>
          <w:sz w:val="24"/>
          <w:szCs w:val="24"/>
        </w:rPr>
        <w:t xml:space="preserve">such as low level of education thus eliminating health </w:t>
      </w:r>
      <w:r w:rsidR="00125386">
        <w:rPr>
          <w:rFonts w:ascii="Times New Roman" w:hAnsi="Times New Roman" w:cs="Times New Roman"/>
          <w:sz w:val="24"/>
          <w:szCs w:val="24"/>
        </w:rPr>
        <w:t>differences</w:t>
      </w:r>
      <w:r w:rsidR="00676906">
        <w:rPr>
          <w:rFonts w:ascii="Times New Roman" w:hAnsi="Times New Roman" w:cs="Times New Roman"/>
          <w:sz w:val="24"/>
          <w:szCs w:val="24"/>
        </w:rPr>
        <w:t xml:space="preserve"> will require addressing other related factors.</w:t>
      </w:r>
    </w:p>
    <w:p w:rsidR="00BE53D1" w:rsidRDefault="00BE53D1" w:rsidP="00C62C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D1" w:rsidRDefault="00BE53D1" w:rsidP="00C62C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D1" w:rsidRDefault="00BE53D1" w:rsidP="00C62C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D1" w:rsidRDefault="00BE53D1" w:rsidP="00C62C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D1" w:rsidRDefault="00BE53D1" w:rsidP="00C62C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D1" w:rsidRDefault="00BE53D1" w:rsidP="00C62C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D1" w:rsidRDefault="00BE53D1" w:rsidP="00C62C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D1" w:rsidRDefault="00BE53D1" w:rsidP="00C62C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D1" w:rsidRDefault="00BE53D1" w:rsidP="00C62C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D1" w:rsidRDefault="00BE53D1" w:rsidP="00C62C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D1" w:rsidRDefault="00BE53D1" w:rsidP="00C62C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D1" w:rsidRDefault="00BE53D1" w:rsidP="00C62C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3D1" w:rsidRDefault="00BE53D1" w:rsidP="00C62C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2CF8" w:rsidRDefault="00C62CF8" w:rsidP="00C62CF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A3B89" w:rsidRDefault="0078634F" w:rsidP="00BE53D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7A3B89" w:rsidRPr="00536D0F">
          <w:rPr>
            <w:rStyle w:val="Hyperlink"/>
            <w:rFonts w:ascii="Times New Roman" w:hAnsi="Times New Roman" w:cs="Times New Roman"/>
            <w:sz w:val="24"/>
            <w:szCs w:val="24"/>
          </w:rPr>
          <w:t>https://publichealth.colostate.edu/concentration/global-health-and-health-disparities/&amp;sa=U&amp;ved=2ahUKEwjPv-</w:t>
        </w:r>
      </w:hyperlink>
    </w:p>
    <w:p w:rsidR="007A3B89" w:rsidRDefault="0078634F" w:rsidP="00BE53D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7A3B89" w:rsidRPr="00536D0F">
          <w:rPr>
            <w:rStyle w:val="Hyperlink"/>
            <w:rFonts w:ascii="Times New Roman" w:hAnsi="Times New Roman" w:cs="Times New Roman"/>
            <w:sz w:val="24"/>
            <w:szCs w:val="24"/>
          </w:rPr>
          <w:t>https://www.denverpost.com/2006/03/16/disparities-in-health-care-burden-colorado/&amp;sa=U&amp;ved=2ahUKEwjPv-</w:t>
        </w:r>
      </w:hyperlink>
    </w:p>
    <w:p w:rsidR="007A3B89" w:rsidRDefault="007A3B89" w:rsidP="00FC58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5819" w:rsidRDefault="00FC5819" w:rsidP="00FC581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FC5819" w:rsidRDefault="00FC5819" w:rsidP="00FC58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62CF8" w:rsidRPr="00B97F94" w:rsidRDefault="00C62CF8" w:rsidP="00C62CF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62CF8" w:rsidRPr="00B97F94" w:rsidSect="00B93960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087F" w:rsidRDefault="0077087F" w:rsidP="00B93960">
      <w:pPr>
        <w:spacing w:after="0" w:line="240" w:lineRule="auto"/>
      </w:pPr>
      <w:r>
        <w:separator/>
      </w:r>
    </w:p>
  </w:endnote>
  <w:endnote w:type="continuationSeparator" w:id="1">
    <w:p w:rsidR="0077087F" w:rsidRDefault="0077087F" w:rsidP="00B93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087F" w:rsidRDefault="0077087F" w:rsidP="00B93960">
      <w:pPr>
        <w:spacing w:after="0" w:line="240" w:lineRule="auto"/>
      </w:pPr>
      <w:r>
        <w:separator/>
      </w:r>
    </w:p>
  </w:footnote>
  <w:footnote w:type="continuationSeparator" w:id="1">
    <w:p w:rsidR="0077087F" w:rsidRDefault="0077087F" w:rsidP="00B93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9781462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615893" w:rsidRPr="00615893" w:rsidRDefault="0078634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61589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15893" w:rsidRPr="0061589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1589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52DB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61589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15893" w:rsidRDefault="0061589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1860649"/>
      <w:docPartObj>
        <w:docPartGallery w:val="Page Numbers (Top of Page)"/>
        <w:docPartUnique/>
      </w:docPartObj>
    </w:sdtPr>
    <w:sdtEndPr>
      <w:rPr>
        <w:noProof/>
      </w:rPr>
    </w:sdtEndPr>
    <w:sdtContent>
      <w:p w:rsidR="00B93960" w:rsidRDefault="0078634F">
        <w:pPr>
          <w:pStyle w:val="Header"/>
          <w:jc w:val="right"/>
        </w:pPr>
        <w:r>
          <w:fldChar w:fldCharType="begin"/>
        </w:r>
        <w:r w:rsidR="00B93960">
          <w:instrText xml:space="preserve"> PAGE   \* MERGEFORMAT </w:instrText>
        </w:r>
        <w:r>
          <w:fldChar w:fldCharType="separate"/>
        </w:r>
        <w:r w:rsidR="00E52DB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93960" w:rsidRDefault="00B9396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93960"/>
    <w:rsid w:val="00125386"/>
    <w:rsid w:val="001D6F92"/>
    <w:rsid w:val="0024615D"/>
    <w:rsid w:val="00291197"/>
    <w:rsid w:val="002F5549"/>
    <w:rsid w:val="0030150E"/>
    <w:rsid w:val="00373B2E"/>
    <w:rsid w:val="00382FBF"/>
    <w:rsid w:val="00384B6C"/>
    <w:rsid w:val="003F73A7"/>
    <w:rsid w:val="00457AEC"/>
    <w:rsid w:val="004847D0"/>
    <w:rsid w:val="004A402A"/>
    <w:rsid w:val="004D4BBD"/>
    <w:rsid w:val="004D512A"/>
    <w:rsid w:val="00510C47"/>
    <w:rsid w:val="00516C5E"/>
    <w:rsid w:val="00524206"/>
    <w:rsid w:val="00532A01"/>
    <w:rsid w:val="00537627"/>
    <w:rsid w:val="00565498"/>
    <w:rsid w:val="00615893"/>
    <w:rsid w:val="00615B53"/>
    <w:rsid w:val="00676906"/>
    <w:rsid w:val="00680148"/>
    <w:rsid w:val="006C2DE0"/>
    <w:rsid w:val="0077087F"/>
    <w:rsid w:val="0078634F"/>
    <w:rsid w:val="007A3B89"/>
    <w:rsid w:val="007D1E73"/>
    <w:rsid w:val="0082286E"/>
    <w:rsid w:val="008251AE"/>
    <w:rsid w:val="008260ED"/>
    <w:rsid w:val="008735BF"/>
    <w:rsid w:val="00883684"/>
    <w:rsid w:val="00894190"/>
    <w:rsid w:val="008D1A25"/>
    <w:rsid w:val="009321B4"/>
    <w:rsid w:val="00982D19"/>
    <w:rsid w:val="00996060"/>
    <w:rsid w:val="009C3890"/>
    <w:rsid w:val="009D346C"/>
    <w:rsid w:val="009D651C"/>
    <w:rsid w:val="00A05037"/>
    <w:rsid w:val="00A52541"/>
    <w:rsid w:val="00AB00C9"/>
    <w:rsid w:val="00AD1554"/>
    <w:rsid w:val="00AE2A24"/>
    <w:rsid w:val="00B54759"/>
    <w:rsid w:val="00B75790"/>
    <w:rsid w:val="00B93960"/>
    <w:rsid w:val="00B9597D"/>
    <w:rsid w:val="00B97F94"/>
    <w:rsid w:val="00BE53D1"/>
    <w:rsid w:val="00BF1F13"/>
    <w:rsid w:val="00C10E8F"/>
    <w:rsid w:val="00C145A5"/>
    <w:rsid w:val="00C44B7E"/>
    <w:rsid w:val="00C56616"/>
    <w:rsid w:val="00C62CF8"/>
    <w:rsid w:val="00C91AA5"/>
    <w:rsid w:val="00CC785C"/>
    <w:rsid w:val="00CD08F8"/>
    <w:rsid w:val="00D31B0A"/>
    <w:rsid w:val="00D82F22"/>
    <w:rsid w:val="00DA7888"/>
    <w:rsid w:val="00DF2428"/>
    <w:rsid w:val="00E01B4F"/>
    <w:rsid w:val="00E4655A"/>
    <w:rsid w:val="00E52CB0"/>
    <w:rsid w:val="00E52DB7"/>
    <w:rsid w:val="00E54FB6"/>
    <w:rsid w:val="00E70666"/>
    <w:rsid w:val="00E7067D"/>
    <w:rsid w:val="00E80400"/>
    <w:rsid w:val="00EB5314"/>
    <w:rsid w:val="00ED2C25"/>
    <w:rsid w:val="00F36733"/>
    <w:rsid w:val="00F3786E"/>
    <w:rsid w:val="00F650F5"/>
    <w:rsid w:val="00F75204"/>
    <w:rsid w:val="00F937F9"/>
    <w:rsid w:val="00F96AEB"/>
    <w:rsid w:val="00FA0337"/>
    <w:rsid w:val="00FC0C0D"/>
    <w:rsid w:val="00FC4F9B"/>
    <w:rsid w:val="00FC5819"/>
    <w:rsid w:val="00FF20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76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3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960"/>
  </w:style>
  <w:style w:type="paragraph" w:styleId="Footer">
    <w:name w:val="footer"/>
    <w:basedOn w:val="Normal"/>
    <w:link w:val="FooterChar"/>
    <w:uiPriority w:val="99"/>
    <w:unhideWhenUsed/>
    <w:rsid w:val="00B93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960"/>
  </w:style>
  <w:style w:type="character" w:styleId="Hyperlink">
    <w:name w:val="Hyperlink"/>
    <w:basedOn w:val="DefaultParagraphFont"/>
    <w:uiPriority w:val="99"/>
    <w:unhideWhenUsed/>
    <w:rsid w:val="007A3B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3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960"/>
  </w:style>
  <w:style w:type="paragraph" w:styleId="Footer">
    <w:name w:val="footer"/>
    <w:basedOn w:val="Normal"/>
    <w:link w:val="FooterChar"/>
    <w:uiPriority w:val="99"/>
    <w:unhideWhenUsed/>
    <w:rsid w:val="00B939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3960"/>
  </w:style>
  <w:style w:type="character" w:styleId="Hyperlink">
    <w:name w:val="Hyperlink"/>
    <w:basedOn w:val="DefaultParagraphFont"/>
    <w:uiPriority w:val="99"/>
    <w:unhideWhenUsed/>
    <w:rsid w:val="007A3B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publichealth.colostate.edu/concentration/global-health-and-health-disparities/&amp;sa=U&amp;ved=2ahUKEwjPv-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https://www.google.com/url?q=https://publichealth.colostate.edu/concentration/global-health-and-health-disparities/&amp;sa=U&amp;ved=2ahUKEwjPv-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ogle.com/url?q=https://www.denverpost.com/2006/03/16/disparities-in-health-care-burden-colorado/&amp;sa=U&amp;ved=2ahUKEwjPv-" TargetMode="External"/><Relationship Id="rId11" Type="http://schemas.openxmlformats.org/officeDocument/2006/relationships/hyperlink" Target="https://www.google.com/url?q=https://www.denverpost.com/2006/03/16/disparities-in-health-care-burden-colorado/&amp;sa=U&amp;ved=2ahUKEwjPv-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www.google.com/url?q=https://publichealth.colostate.edu/concentration/global-health-and-health-disparities/&amp;sa=U&amp;ved=2ahUKEwjPv-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google.com/url?q=https://www.denverpost.com/2006/03/16/disparities-in-health-care-burden-colorado/&amp;sa=U&amp;ved=2ahUKEwjPv-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2018-09-02T10:52:00Z</dcterms:created>
  <dcterms:modified xsi:type="dcterms:W3CDTF">2018-09-02T10:56:00Z</dcterms:modified>
</cp:coreProperties>
</file>