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FD0306" w:rsidRPr="00E25302" w:rsidRDefault="0037229A" w:rsidP="00FD0306">
      <w:pPr>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Columbus, GA</w:t>
      </w:r>
    </w:p>
    <w:p w:rsidR="00FD0306" w:rsidRPr="00953585" w:rsidRDefault="00FD0306" w:rsidP="00FD0306">
      <w:pPr>
        <w:jc w:val="center"/>
        <w:rPr>
          <w:rFonts w:ascii="Times New Roman" w:hAnsi="Times New Roman" w:cs="Times New Roman"/>
          <w:sz w:val="24"/>
          <w:szCs w:val="24"/>
        </w:rPr>
      </w:pPr>
      <w:r w:rsidRPr="00953585">
        <w:rPr>
          <w:rFonts w:ascii="Times New Roman" w:hAnsi="Times New Roman" w:cs="Times New Roman"/>
          <w:sz w:val="24"/>
          <w:szCs w:val="24"/>
        </w:rPr>
        <w:t>Student ID</w:t>
      </w:r>
    </w:p>
    <w:p w:rsidR="00FD0306" w:rsidRPr="00953585" w:rsidRDefault="00FD0306" w:rsidP="00FD0306">
      <w:pPr>
        <w:jc w:val="center"/>
        <w:rPr>
          <w:rFonts w:ascii="Times New Roman" w:hAnsi="Times New Roman" w:cs="Times New Roman"/>
          <w:sz w:val="24"/>
          <w:szCs w:val="24"/>
        </w:rPr>
      </w:pPr>
      <w:r w:rsidRPr="00953585">
        <w:rPr>
          <w:rFonts w:ascii="Times New Roman" w:hAnsi="Times New Roman" w:cs="Times New Roman"/>
          <w:sz w:val="24"/>
          <w:szCs w:val="24"/>
        </w:rPr>
        <w:t>Professor’s Name</w:t>
      </w:r>
    </w:p>
    <w:p w:rsidR="00FD0306" w:rsidRPr="00953585" w:rsidRDefault="00FD0306" w:rsidP="00FD0306">
      <w:pPr>
        <w:jc w:val="center"/>
        <w:rPr>
          <w:rFonts w:ascii="Times New Roman" w:hAnsi="Times New Roman" w:cs="Times New Roman"/>
          <w:sz w:val="24"/>
          <w:szCs w:val="24"/>
        </w:rPr>
      </w:pPr>
      <w:r w:rsidRPr="00953585">
        <w:rPr>
          <w:rFonts w:ascii="Times New Roman" w:hAnsi="Times New Roman" w:cs="Times New Roman"/>
          <w:sz w:val="24"/>
          <w:szCs w:val="24"/>
        </w:rPr>
        <w:t>Course Title</w:t>
      </w:r>
    </w:p>
    <w:p w:rsidR="00FD0306" w:rsidRDefault="00FD0306" w:rsidP="00FD0306">
      <w:pPr>
        <w:ind w:firstLine="720"/>
        <w:rPr>
          <w:rFonts w:ascii="Times New Roman" w:hAnsi="Times New Roman" w:cs="Times New Roman"/>
          <w:sz w:val="24"/>
          <w:szCs w:val="24"/>
        </w:rPr>
      </w:pPr>
      <w:r>
        <w:rPr>
          <w:rFonts w:ascii="Times New Roman" w:hAnsi="Times New Roman" w:cs="Times New Roman"/>
          <w:sz w:val="24"/>
          <w:szCs w:val="24"/>
        </w:rPr>
        <w:t xml:space="preserve">                                                   </w:t>
      </w:r>
      <w:r w:rsidRPr="00953585">
        <w:rPr>
          <w:rFonts w:ascii="Times New Roman" w:hAnsi="Times New Roman" w:cs="Times New Roman"/>
          <w:sz w:val="24"/>
          <w:szCs w:val="24"/>
        </w:rPr>
        <w:t>Date of Submission</w:t>
      </w:r>
    </w:p>
    <w:p w:rsidR="00FD0306" w:rsidRDefault="00FD0306" w:rsidP="00050DD3">
      <w:pPr>
        <w:ind w:firstLine="720"/>
        <w:rPr>
          <w:rFonts w:ascii="Times New Roman" w:hAnsi="Times New Roman" w:cs="Times New Roman"/>
          <w:sz w:val="24"/>
          <w:szCs w:val="24"/>
        </w:rPr>
      </w:pPr>
    </w:p>
    <w:p w:rsidR="00FD0306" w:rsidRDefault="00FD0306"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661D" w:rsidRDefault="0035661D" w:rsidP="00050DD3">
      <w:pPr>
        <w:ind w:firstLine="720"/>
        <w:rPr>
          <w:rFonts w:ascii="Times New Roman" w:hAnsi="Times New Roman" w:cs="Times New Roman"/>
          <w:sz w:val="24"/>
          <w:szCs w:val="24"/>
        </w:rPr>
      </w:pPr>
    </w:p>
    <w:p w:rsidR="00353213" w:rsidRPr="003865F6" w:rsidRDefault="009538A1" w:rsidP="0091727C">
      <w:pPr>
        <w:contextualSpacing/>
        <w:jc w:val="both"/>
        <w:rPr>
          <w:rFonts w:ascii="Times New Roman" w:hAnsi="Times New Roman" w:cs="Times New Roman"/>
          <w:b/>
          <w:sz w:val="24"/>
          <w:szCs w:val="24"/>
        </w:rPr>
      </w:pP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lastRenderedPageBreak/>
        <w:t xml:space="preserve">Columbus is a merged city-county, which is located on the west </w:t>
      </w:r>
      <w:r w:rsidR="0091727C">
        <w:rPr>
          <w:rFonts w:ascii="Times New Roman" w:hAnsi="Times New Roman" w:cs="Times New Roman"/>
          <w:sz w:val="24"/>
          <w:szCs w:val="24"/>
        </w:rPr>
        <w:t>central side of US in the State</w:t>
      </w:r>
      <w:r w:rsidRPr="00925E8E">
        <w:rPr>
          <w:rFonts w:ascii="Times New Roman" w:hAnsi="Times New Roman" w:cs="Times New Roman"/>
          <w:sz w:val="24"/>
          <w:szCs w:val="24"/>
        </w:rPr>
        <w:t xml:space="preserve"> of Georgia. Columbus happens to be the third-biggest city across Georgia and the fourth biggest metropolitan area. Considering the estimates of 2017 by the US census bureau, Columbia community is estimated to have a population of 194058 residents with approximately 303,811 persons living in the Columbus Metropolitan area (Hunker, 2011). Columbus is the home to most of tourist sites and museums; they include the National infantry museum offered to U.S. Army Infantry Branch. </w:t>
      </w: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 xml:space="preserve">On social-economic assessment, </w:t>
      </w:r>
      <w:r w:rsidR="004F5283" w:rsidRPr="00925E8E">
        <w:rPr>
          <w:rFonts w:ascii="Times New Roman" w:hAnsi="Times New Roman" w:cs="Times New Roman"/>
          <w:sz w:val="24"/>
          <w:szCs w:val="24"/>
        </w:rPr>
        <w:t>contemporary</w:t>
      </w:r>
      <w:r w:rsidRPr="00925E8E">
        <w:rPr>
          <w:rFonts w:ascii="Times New Roman" w:hAnsi="Times New Roman" w:cs="Times New Roman"/>
          <w:sz w:val="24"/>
          <w:szCs w:val="24"/>
        </w:rPr>
        <w:t xml:space="preserve"> Columbus has </w:t>
      </w:r>
      <w:r w:rsidR="004F5283" w:rsidRPr="00925E8E">
        <w:rPr>
          <w:rFonts w:ascii="Times New Roman" w:hAnsi="Times New Roman" w:cs="Times New Roman"/>
          <w:sz w:val="24"/>
          <w:szCs w:val="24"/>
        </w:rPr>
        <w:t>materialized</w:t>
      </w:r>
      <w:r w:rsidRPr="00925E8E">
        <w:rPr>
          <w:rFonts w:ascii="Times New Roman" w:hAnsi="Times New Roman" w:cs="Times New Roman"/>
          <w:sz w:val="24"/>
          <w:szCs w:val="24"/>
        </w:rPr>
        <w:t xml:space="preserve"> to be a </w:t>
      </w:r>
      <w:r w:rsidR="004F5283" w:rsidRPr="00925E8E">
        <w:rPr>
          <w:rFonts w:ascii="Times New Roman" w:hAnsi="Times New Roman" w:cs="Times New Roman"/>
          <w:sz w:val="24"/>
          <w:szCs w:val="24"/>
        </w:rPr>
        <w:t>mechanically</w:t>
      </w:r>
      <w:r w:rsidR="00923B14">
        <w:rPr>
          <w:rFonts w:ascii="Times New Roman" w:hAnsi="Times New Roman" w:cs="Times New Roman"/>
          <w:sz w:val="24"/>
          <w:szCs w:val="24"/>
        </w:rPr>
        <w:t xml:space="preserve"> urbane city. It is the dwelling</w:t>
      </w:r>
      <w:r w:rsidRPr="00925E8E">
        <w:rPr>
          <w:rFonts w:ascii="Times New Roman" w:hAnsi="Times New Roman" w:cs="Times New Roman"/>
          <w:sz w:val="24"/>
          <w:szCs w:val="24"/>
        </w:rPr>
        <w:t xml:space="preserve"> to the world biggest private </w:t>
      </w:r>
      <w:r w:rsidR="001D5DBB" w:rsidRPr="00925E8E">
        <w:rPr>
          <w:rFonts w:ascii="Times New Roman" w:hAnsi="Times New Roman" w:cs="Times New Roman"/>
          <w:sz w:val="24"/>
          <w:szCs w:val="24"/>
        </w:rPr>
        <w:t>examination</w:t>
      </w:r>
      <w:r w:rsidRPr="00925E8E">
        <w:rPr>
          <w:rFonts w:ascii="Times New Roman" w:hAnsi="Times New Roman" w:cs="Times New Roman"/>
          <w:sz w:val="24"/>
          <w:szCs w:val="24"/>
        </w:rPr>
        <w:t xml:space="preserve"> and </w:t>
      </w:r>
      <w:r w:rsidR="001D5DBB" w:rsidRPr="00925E8E">
        <w:rPr>
          <w:rFonts w:ascii="Times New Roman" w:hAnsi="Times New Roman" w:cs="Times New Roman"/>
          <w:sz w:val="24"/>
          <w:szCs w:val="24"/>
        </w:rPr>
        <w:t>advance</w:t>
      </w:r>
      <w:r w:rsidRPr="00925E8E">
        <w:rPr>
          <w:rFonts w:ascii="Times New Roman" w:hAnsi="Times New Roman" w:cs="Times New Roman"/>
          <w:sz w:val="24"/>
          <w:szCs w:val="24"/>
        </w:rPr>
        <w:t xml:space="preserve"> foundation, Ohio State University and Battelle Memorial Institute. Besides those institutions, it is a home for many other institutions of higher learning like Franklin University, Columbus College of Art and design and then the Columbus state community college (Hunker, 2011). </w:t>
      </w: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 xml:space="preserve">Climate-wise, Columbus has got a humid subtropical climate. During summer, daytime temperatures go as high as the mid-90s, and during winter the temperatures drop to an average of 30s. Mostly, Columbus is considered as the natural snow-line of southeastern of US with regions of the north of the city getting snowfall yearly and regions to the south not getting a snowfall or even at all. Naturally, its moderate climate facilitates the year-round use of the most recreational facilities that would not be possible in other cities. </w:t>
      </w:r>
    </w:p>
    <w:p w:rsidR="00925E8E" w:rsidRPr="003865F6" w:rsidRDefault="00925E8E" w:rsidP="00840761">
      <w:pPr>
        <w:ind w:firstLine="720"/>
        <w:contextualSpacing/>
        <w:jc w:val="both"/>
        <w:rPr>
          <w:rFonts w:ascii="Times New Roman" w:hAnsi="Times New Roman" w:cs="Times New Roman"/>
          <w:b/>
          <w:sz w:val="24"/>
          <w:szCs w:val="24"/>
        </w:rPr>
      </w:pPr>
      <w:r w:rsidRPr="00925E8E">
        <w:rPr>
          <w:rFonts w:ascii="Times New Roman" w:hAnsi="Times New Roman" w:cs="Times New Roman"/>
          <w:sz w:val="24"/>
          <w:szCs w:val="24"/>
        </w:rPr>
        <w:t xml:space="preserve">Historically, Columbus was established in 1828 as a trading post to fortify the western boundary of Georgia. Therefore, Columbus happened to be the last frontier town of the typical thirteen colonies. Additionally, Columbus was established on the Chattahoochee River and then growth has been evident to both north and northeastern sides. The growth has been attributed to Alabama state line and the later formation of Fort Benning on the east and south. Until the recent </w:t>
      </w:r>
      <w:r w:rsidRPr="00925E8E">
        <w:rPr>
          <w:rFonts w:ascii="Times New Roman" w:hAnsi="Times New Roman" w:cs="Times New Roman"/>
          <w:sz w:val="24"/>
          <w:szCs w:val="24"/>
        </w:rPr>
        <w:lastRenderedPageBreak/>
        <w:t>time, the economy has been largely dominated by the Fort and textile. The CBD remains the major employment center, but generally, the population center is on fringes of this Central business.</w:t>
      </w:r>
    </w:p>
    <w:p w:rsidR="00925E8E" w:rsidRPr="003865F6" w:rsidRDefault="00925E8E" w:rsidP="00840761">
      <w:pPr>
        <w:ind w:firstLine="720"/>
        <w:contextualSpacing/>
        <w:jc w:val="both"/>
        <w:rPr>
          <w:rFonts w:ascii="Times New Roman" w:hAnsi="Times New Roman" w:cs="Times New Roman"/>
          <w:b/>
          <w:sz w:val="24"/>
          <w:szCs w:val="24"/>
        </w:rPr>
      </w:pPr>
      <w:r w:rsidRPr="003865F6">
        <w:rPr>
          <w:rFonts w:ascii="Times New Roman" w:hAnsi="Times New Roman" w:cs="Times New Roman"/>
          <w:b/>
          <w:sz w:val="24"/>
          <w:szCs w:val="24"/>
        </w:rPr>
        <w:t>Impacts of history on Columbus</w:t>
      </w: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 xml:space="preserve">After Ohio got statehood back in 1803, political struggles among influential Ohio leaders contributed to the movement of the state capital from Chillicothe up to Zanesville and then back. The city was named in honor of Christopher Columbus, founded on 14TH Feb 1812 on </w:t>
      </w:r>
      <w:r w:rsidR="003F7292" w:rsidRPr="00925E8E">
        <w:rPr>
          <w:rFonts w:ascii="Times New Roman" w:hAnsi="Times New Roman" w:cs="Times New Roman"/>
          <w:sz w:val="24"/>
          <w:szCs w:val="24"/>
        </w:rPr>
        <w:t>great</w:t>
      </w:r>
      <w:r w:rsidRPr="00925E8E">
        <w:rPr>
          <w:rFonts w:ascii="Times New Roman" w:hAnsi="Times New Roman" w:cs="Times New Roman"/>
          <w:sz w:val="24"/>
          <w:szCs w:val="24"/>
        </w:rPr>
        <w:t xml:space="preserve"> banks at Forks of the Scioto commonly referred to like Wolf’s Ridge. During that </w:t>
      </w:r>
      <w:r w:rsidR="003F7292" w:rsidRPr="00925E8E">
        <w:rPr>
          <w:rFonts w:ascii="Times New Roman" w:hAnsi="Times New Roman" w:cs="Times New Roman"/>
          <w:sz w:val="24"/>
          <w:szCs w:val="24"/>
        </w:rPr>
        <w:t>period</w:t>
      </w:r>
      <w:r w:rsidRPr="00925E8E">
        <w:rPr>
          <w:rFonts w:ascii="Times New Roman" w:hAnsi="Times New Roman" w:cs="Times New Roman"/>
          <w:sz w:val="24"/>
          <w:szCs w:val="24"/>
        </w:rPr>
        <w:t xml:space="preserve">, the </w:t>
      </w:r>
      <w:r w:rsidR="00857091" w:rsidRPr="00925E8E">
        <w:rPr>
          <w:rFonts w:ascii="Times New Roman" w:hAnsi="Times New Roman" w:cs="Times New Roman"/>
          <w:sz w:val="24"/>
          <w:szCs w:val="24"/>
        </w:rPr>
        <w:t>region</w:t>
      </w:r>
      <w:r w:rsidRPr="00925E8E">
        <w:rPr>
          <w:rFonts w:ascii="Times New Roman" w:hAnsi="Times New Roman" w:cs="Times New Roman"/>
          <w:sz w:val="24"/>
          <w:szCs w:val="24"/>
        </w:rPr>
        <w:t xml:space="preserve"> was </w:t>
      </w:r>
      <w:r w:rsidR="00857091" w:rsidRPr="00925E8E">
        <w:rPr>
          <w:rFonts w:ascii="Times New Roman" w:hAnsi="Times New Roman" w:cs="Times New Roman"/>
          <w:sz w:val="24"/>
          <w:szCs w:val="24"/>
        </w:rPr>
        <w:t>impenetrable</w:t>
      </w:r>
      <w:r w:rsidRPr="00925E8E">
        <w:rPr>
          <w:rFonts w:ascii="Times New Roman" w:hAnsi="Times New Roman" w:cs="Times New Roman"/>
          <w:sz w:val="24"/>
          <w:szCs w:val="24"/>
        </w:rPr>
        <w:t xml:space="preserve"> forestland which was used majorly as a </w:t>
      </w:r>
      <w:r w:rsidR="00857091" w:rsidRPr="00925E8E">
        <w:rPr>
          <w:rFonts w:ascii="Times New Roman" w:hAnsi="Times New Roman" w:cs="Times New Roman"/>
          <w:sz w:val="24"/>
          <w:szCs w:val="24"/>
        </w:rPr>
        <w:t>shooting</w:t>
      </w:r>
      <w:r w:rsidRPr="00925E8E">
        <w:rPr>
          <w:rFonts w:ascii="Times New Roman" w:hAnsi="Times New Roman" w:cs="Times New Roman"/>
          <w:sz w:val="24"/>
          <w:szCs w:val="24"/>
        </w:rPr>
        <w:t xml:space="preserve"> ground. The national road made its way to Columbus from Baltimore in 1831, which acted as the </w:t>
      </w:r>
      <w:r w:rsidR="00857091" w:rsidRPr="00925E8E">
        <w:rPr>
          <w:rFonts w:ascii="Times New Roman" w:hAnsi="Times New Roman" w:cs="Times New Roman"/>
          <w:sz w:val="24"/>
          <w:szCs w:val="24"/>
        </w:rPr>
        <w:t>novel</w:t>
      </w:r>
      <w:r w:rsidRPr="00925E8E">
        <w:rPr>
          <w:rFonts w:ascii="Times New Roman" w:hAnsi="Times New Roman" w:cs="Times New Roman"/>
          <w:sz w:val="24"/>
          <w:szCs w:val="24"/>
        </w:rPr>
        <w:t xml:space="preserve"> link of the city to Ohio and also Erie Canal and hence lead to a </w:t>
      </w:r>
      <w:r w:rsidR="00633A91" w:rsidRPr="00925E8E">
        <w:rPr>
          <w:rFonts w:ascii="Times New Roman" w:hAnsi="Times New Roman" w:cs="Times New Roman"/>
          <w:sz w:val="24"/>
          <w:szCs w:val="24"/>
        </w:rPr>
        <w:t>flourishing</w:t>
      </w:r>
      <w:r w:rsidRPr="00925E8E">
        <w:rPr>
          <w:rFonts w:ascii="Times New Roman" w:hAnsi="Times New Roman" w:cs="Times New Roman"/>
          <w:sz w:val="24"/>
          <w:szCs w:val="24"/>
        </w:rPr>
        <w:t xml:space="preserve"> in population. </w:t>
      </w: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 xml:space="preserve">With </w:t>
      </w:r>
      <w:proofErr w:type="gramStart"/>
      <w:r w:rsidRPr="00925E8E">
        <w:rPr>
          <w:rFonts w:ascii="Times New Roman" w:hAnsi="Times New Roman" w:cs="Times New Roman"/>
          <w:sz w:val="24"/>
          <w:szCs w:val="24"/>
        </w:rPr>
        <w:t>a</w:t>
      </w:r>
      <w:proofErr w:type="gramEnd"/>
      <w:r w:rsidRPr="00925E8E">
        <w:rPr>
          <w:rFonts w:ascii="Times New Roman" w:hAnsi="Times New Roman" w:cs="Times New Roman"/>
          <w:sz w:val="24"/>
          <w:szCs w:val="24"/>
        </w:rPr>
        <w:t xml:space="preserve"> </w:t>
      </w:r>
      <w:r w:rsidR="00633A91" w:rsidRPr="00925E8E">
        <w:rPr>
          <w:rFonts w:ascii="Times New Roman" w:hAnsi="Times New Roman" w:cs="Times New Roman"/>
          <w:sz w:val="24"/>
          <w:szCs w:val="24"/>
        </w:rPr>
        <w:t>upsurge</w:t>
      </w:r>
      <w:r w:rsidRPr="00925E8E">
        <w:rPr>
          <w:rFonts w:ascii="Times New Roman" w:hAnsi="Times New Roman" w:cs="Times New Roman"/>
          <w:sz w:val="24"/>
          <w:szCs w:val="24"/>
        </w:rPr>
        <w:t xml:space="preserve"> of European </w:t>
      </w:r>
      <w:r w:rsidR="00633A91" w:rsidRPr="00925E8E">
        <w:rPr>
          <w:rFonts w:ascii="Times New Roman" w:hAnsi="Times New Roman" w:cs="Times New Roman"/>
          <w:sz w:val="24"/>
          <w:szCs w:val="24"/>
        </w:rPr>
        <w:t>migrants</w:t>
      </w:r>
      <w:r w:rsidRPr="00925E8E">
        <w:rPr>
          <w:rFonts w:ascii="Times New Roman" w:hAnsi="Times New Roman" w:cs="Times New Roman"/>
          <w:sz w:val="24"/>
          <w:szCs w:val="24"/>
        </w:rPr>
        <w:t xml:space="preserve"> led to the creation of the </w:t>
      </w:r>
      <w:r w:rsidR="00633A91" w:rsidRPr="00925E8E">
        <w:rPr>
          <w:rFonts w:ascii="Times New Roman" w:hAnsi="Times New Roman" w:cs="Times New Roman"/>
          <w:sz w:val="24"/>
          <w:szCs w:val="24"/>
        </w:rPr>
        <w:t>dual</w:t>
      </w:r>
      <w:r w:rsidRPr="00925E8E">
        <w:rPr>
          <w:rFonts w:ascii="Times New Roman" w:hAnsi="Times New Roman" w:cs="Times New Roman"/>
          <w:sz w:val="24"/>
          <w:szCs w:val="24"/>
        </w:rPr>
        <w:t xml:space="preserve"> ethnic communes on the </w:t>
      </w:r>
      <w:r w:rsidR="00633A91" w:rsidRPr="00925E8E">
        <w:rPr>
          <w:rFonts w:ascii="Times New Roman" w:hAnsi="Times New Roman" w:cs="Times New Roman"/>
          <w:sz w:val="24"/>
          <w:szCs w:val="24"/>
        </w:rPr>
        <w:t>fringes</w:t>
      </w:r>
      <w:r w:rsidRPr="00925E8E">
        <w:rPr>
          <w:rFonts w:ascii="Times New Roman" w:hAnsi="Times New Roman" w:cs="Times New Roman"/>
          <w:sz w:val="24"/>
          <w:szCs w:val="24"/>
        </w:rPr>
        <w:t xml:space="preserve"> of the </w:t>
      </w:r>
      <w:r w:rsidR="00633A91" w:rsidRPr="00925E8E">
        <w:rPr>
          <w:rFonts w:ascii="Times New Roman" w:hAnsi="Times New Roman" w:cs="Times New Roman"/>
          <w:sz w:val="24"/>
          <w:szCs w:val="24"/>
        </w:rPr>
        <w:t>town</w:t>
      </w:r>
      <w:r w:rsidRPr="00925E8E">
        <w:rPr>
          <w:rFonts w:ascii="Times New Roman" w:hAnsi="Times New Roman" w:cs="Times New Roman"/>
          <w:sz w:val="24"/>
          <w:szCs w:val="24"/>
        </w:rPr>
        <w:t xml:space="preserve">. A sizable population of Irish </w:t>
      </w:r>
      <w:r w:rsidR="00633A91" w:rsidRPr="00925E8E">
        <w:rPr>
          <w:rFonts w:ascii="Times New Roman" w:hAnsi="Times New Roman" w:cs="Times New Roman"/>
          <w:sz w:val="24"/>
          <w:szCs w:val="24"/>
        </w:rPr>
        <w:t>established</w:t>
      </w:r>
      <w:r w:rsidRPr="00925E8E">
        <w:rPr>
          <w:rFonts w:ascii="Times New Roman" w:hAnsi="Times New Roman" w:cs="Times New Roman"/>
          <w:sz w:val="24"/>
          <w:szCs w:val="24"/>
        </w:rPr>
        <w:t xml:space="preserve"> in the north </w:t>
      </w:r>
      <w:r w:rsidR="00B8286D" w:rsidRPr="00925E8E">
        <w:rPr>
          <w:rFonts w:ascii="Times New Roman" w:hAnsi="Times New Roman" w:cs="Times New Roman"/>
          <w:sz w:val="24"/>
          <w:szCs w:val="24"/>
        </w:rPr>
        <w:t>alongside</w:t>
      </w:r>
      <w:r w:rsidRPr="00925E8E">
        <w:rPr>
          <w:rFonts w:ascii="Times New Roman" w:hAnsi="Times New Roman" w:cs="Times New Roman"/>
          <w:sz w:val="24"/>
          <w:szCs w:val="24"/>
        </w:rPr>
        <w:t xml:space="preserve"> Nationwide Boulevard. On the flip side, German </w:t>
      </w:r>
      <w:r w:rsidR="006E2154" w:rsidRPr="00925E8E">
        <w:rPr>
          <w:rFonts w:ascii="Times New Roman" w:hAnsi="Times New Roman" w:cs="Times New Roman"/>
          <w:sz w:val="24"/>
          <w:szCs w:val="24"/>
        </w:rPr>
        <w:t>seized</w:t>
      </w:r>
      <w:r w:rsidRPr="00925E8E">
        <w:rPr>
          <w:rFonts w:ascii="Times New Roman" w:hAnsi="Times New Roman" w:cs="Times New Roman"/>
          <w:sz w:val="24"/>
          <w:szCs w:val="24"/>
        </w:rPr>
        <w:t xml:space="preserve"> advantage of the low-priced </w:t>
      </w:r>
      <w:r w:rsidR="00000506" w:rsidRPr="00925E8E">
        <w:rPr>
          <w:rFonts w:ascii="Times New Roman" w:hAnsi="Times New Roman" w:cs="Times New Roman"/>
          <w:sz w:val="24"/>
          <w:szCs w:val="24"/>
        </w:rPr>
        <w:t>property</w:t>
      </w:r>
      <w:r w:rsidRPr="00925E8E">
        <w:rPr>
          <w:rFonts w:ascii="Times New Roman" w:hAnsi="Times New Roman" w:cs="Times New Roman"/>
          <w:sz w:val="24"/>
          <w:szCs w:val="24"/>
        </w:rPr>
        <w:t xml:space="preserve"> to the south, establishing a community that came to be </w:t>
      </w:r>
      <w:r w:rsidR="00000506" w:rsidRPr="00925E8E">
        <w:rPr>
          <w:rFonts w:ascii="Times New Roman" w:hAnsi="Times New Roman" w:cs="Times New Roman"/>
          <w:sz w:val="24"/>
          <w:szCs w:val="24"/>
        </w:rPr>
        <w:t>recognized</w:t>
      </w:r>
      <w:r w:rsidRPr="00925E8E">
        <w:rPr>
          <w:rFonts w:ascii="Times New Roman" w:hAnsi="Times New Roman" w:cs="Times New Roman"/>
          <w:sz w:val="24"/>
          <w:szCs w:val="24"/>
        </w:rPr>
        <w:t xml:space="preserve"> as the Old south-end. The civil war also impacted the city of Columbia in that it was a major base for the so-called volunteer Union Army. It housed an approximate of 26000 troops and also held up to 9000prisoners of war at Hilltop neighborhood as it is referred nowadays (Hunker, 2016). Up to date, over 2000 Confederate </w:t>
      </w:r>
      <w:r w:rsidR="00D32BB5" w:rsidRPr="00925E8E">
        <w:rPr>
          <w:rFonts w:ascii="Times New Roman" w:hAnsi="Times New Roman" w:cs="Times New Roman"/>
          <w:sz w:val="24"/>
          <w:szCs w:val="24"/>
        </w:rPr>
        <w:t>militaries</w:t>
      </w:r>
      <w:r w:rsidRPr="00925E8E">
        <w:rPr>
          <w:rFonts w:ascii="Times New Roman" w:hAnsi="Times New Roman" w:cs="Times New Roman"/>
          <w:sz w:val="24"/>
          <w:szCs w:val="24"/>
        </w:rPr>
        <w:t xml:space="preserve"> </w:t>
      </w:r>
      <w:r w:rsidR="00D32BB5" w:rsidRPr="00925E8E">
        <w:rPr>
          <w:rFonts w:ascii="Times New Roman" w:hAnsi="Times New Roman" w:cs="Times New Roman"/>
          <w:sz w:val="24"/>
          <w:szCs w:val="24"/>
        </w:rPr>
        <w:t>continue</w:t>
      </w:r>
      <w:r w:rsidRPr="00925E8E">
        <w:rPr>
          <w:rFonts w:ascii="Times New Roman" w:hAnsi="Times New Roman" w:cs="Times New Roman"/>
          <w:sz w:val="24"/>
          <w:szCs w:val="24"/>
        </w:rPr>
        <w:t xml:space="preserve"> buried at the site, hence making it one of biggest northern confederate cemeteries. </w:t>
      </w: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 xml:space="preserve">By the end of the 19th century, Columbus was seen to be the home for some manufacturing business. For instance, the city became widely known as the world’s buggy capital because of its two dozens of buggy plants. By 1970, Cromwell Dixon established a pedal-powered blimp which he managed to fly at the driving park at the age of 14 years. After that the war, Port Columbus </w:t>
      </w:r>
      <w:r w:rsidRPr="00925E8E">
        <w:rPr>
          <w:rFonts w:ascii="Times New Roman" w:hAnsi="Times New Roman" w:cs="Times New Roman"/>
          <w:sz w:val="24"/>
          <w:szCs w:val="24"/>
        </w:rPr>
        <w:lastRenderedPageBreak/>
        <w:t xml:space="preserve">became the central axis for purposes of coordination of rail to air transcontinental platform which ferried commuters from the East coast to the other end of West. </w:t>
      </w:r>
    </w:p>
    <w:p w:rsidR="00925E8E" w:rsidRPr="003865F6" w:rsidRDefault="00925E8E" w:rsidP="00840761">
      <w:pPr>
        <w:ind w:firstLine="720"/>
        <w:contextualSpacing/>
        <w:jc w:val="both"/>
        <w:rPr>
          <w:rFonts w:ascii="Times New Roman" w:hAnsi="Times New Roman" w:cs="Times New Roman"/>
          <w:b/>
          <w:sz w:val="24"/>
          <w:szCs w:val="24"/>
        </w:rPr>
      </w:pPr>
      <w:r w:rsidRPr="003865F6">
        <w:rPr>
          <w:rFonts w:ascii="Times New Roman" w:hAnsi="Times New Roman" w:cs="Times New Roman"/>
          <w:b/>
          <w:sz w:val="24"/>
          <w:szCs w:val="24"/>
        </w:rPr>
        <w:t xml:space="preserve">Unique characteristics of Columbus </w:t>
      </w:r>
    </w:p>
    <w:p w:rsidR="00925E8E" w:rsidRP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 xml:space="preserve">It is the American’s fifteenth largest city, a diverse city with rhythmic festivals, famous long-lived gorilla and fanatic’s sports fans. According to Hunker, H. L. (2011), approximately, 48% of Americans live within a range of 600 miles of Columbus with the major cities like Chicago, Atlanta, and New York is less than a day’s drive apart.  At the time when Ohio attained its statehood back in 1803, Columbus was not yet built. In 1810, the general assembly of Ohio cast their votes in choosing their new and permanent city. The lawmakers were in consensus on whichever location they would decide on would have to lie within the 40 miles to the city’s geographic center.  Another unique trait of the city is that the famous </w:t>
      </w:r>
      <w:proofErr w:type="spellStart"/>
      <w:r w:rsidRPr="00925E8E">
        <w:rPr>
          <w:rFonts w:ascii="Times New Roman" w:hAnsi="Times New Roman" w:cs="Times New Roman"/>
          <w:sz w:val="24"/>
          <w:szCs w:val="24"/>
        </w:rPr>
        <w:t>columbusites</w:t>
      </w:r>
      <w:proofErr w:type="spellEnd"/>
      <w:r w:rsidRPr="00925E8E">
        <w:rPr>
          <w:rFonts w:ascii="Times New Roman" w:hAnsi="Times New Roman" w:cs="Times New Roman"/>
          <w:sz w:val="24"/>
          <w:szCs w:val="24"/>
        </w:rPr>
        <w:t xml:space="preserve"> like Stine became the authors of the best Goosebumps novels. </w:t>
      </w:r>
    </w:p>
    <w:p w:rsidR="00925E8E" w:rsidRDefault="00925E8E" w:rsidP="00840761">
      <w:pPr>
        <w:ind w:firstLine="720"/>
        <w:contextualSpacing/>
        <w:jc w:val="both"/>
        <w:rPr>
          <w:rFonts w:ascii="Times New Roman" w:hAnsi="Times New Roman" w:cs="Times New Roman"/>
          <w:sz w:val="24"/>
          <w:szCs w:val="24"/>
        </w:rPr>
      </w:pPr>
      <w:r w:rsidRPr="00925E8E">
        <w:rPr>
          <w:rFonts w:ascii="Times New Roman" w:hAnsi="Times New Roman" w:cs="Times New Roman"/>
          <w:sz w:val="24"/>
          <w:szCs w:val="24"/>
        </w:rPr>
        <w:t>Columbus is regarded as an incubator for the empires dealing with fast foods. With a very fast restaurant (Wendy’s restaurant) opening its doors in 1969 along East Broad Street (</w:t>
      </w:r>
      <w:proofErr w:type="spellStart"/>
      <w:r w:rsidRPr="00925E8E">
        <w:rPr>
          <w:rFonts w:ascii="Times New Roman" w:hAnsi="Times New Roman" w:cs="Times New Roman"/>
          <w:sz w:val="24"/>
          <w:szCs w:val="24"/>
        </w:rPr>
        <w:t>Loewen</w:t>
      </w:r>
      <w:proofErr w:type="spellEnd"/>
      <w:r w:rsidRPr="00925E8E">
        <w:rPr>
          <w:rFonts w:ascii="Times New Roman" w:hAnsi="Times New Roman" w:cs="Times New Roman"/>
          <w:sz w:val="24"/>
          <w:szCs w:val="24"/>
        </w:rPr>
        <w:t>, 2018). Currently, the establishment is headquartered in Dublin which is a conurbation of Columbus. In 1921, the burger chain white castle was established in Wichita, Kansas but it has been based in Columbus since the year 1933. Also, the state legislatures of Ohio assumed the name Columbus for the yet uncompleted capital back in 1812, Feb (</w:t>
      </w:r>
      <w:proofErr w:type="spellStart"/>
      <w:r w:rsidRPr="00925E8E">
        <w:rPr>
          <w:rFonts w:ascii="Times New Roman" w:hAnsi="Times New Roman" w:cs="Times New Roman"/>
          <w:sz w:val="24"/>
          <w:szCs w:val="24"/>
        </w:rPr>
        <w:t>Klish</w:t>
      </w:r>
      <w:proofErr w:type="spellEnd"/>
      <w:r w:rsidRPr="00925E8E">
        <w:rPr>
          <w:rFonts w:ascii="Times New Roman" w:hAnsi="Times New Roman" w:cs="Times New Roman"/>
          <w:sz w:val="24"/>
          <w:szCs w:val="24"/>
        </w:rPr>
        <w:t xml:space="preserve">, 2018). Another unique feature about Columbus is that the Historical Center along Velma Avenue is characterized by genuine calf with two heads stuffed and also riding for display. That short-experienced anomaly came into existence in this world back in 1941 in Ohio, Brookeville. Finally, on every July 4th, </w:t>
      </w:r>
      <w:proofErr w:type="spellStart"/>
      <w:r w:rsidRPr="00925E8E">
        <w:rPr>
          <w:rFonts w:ascii="Times New Roman" w:hAnsi="Times New Roman" w:cs="Times New Roman"/>
          <w:sz w:val="24"/>
          <w:szCs w:val="24"/>
        </w:rPr>
        <w:t>Columbusites</w:t>
      </w:r>
      <w:proofErr w:type="spellEnd"/>
      <w:r w:rsidRPr="00925E8E">
        <w:rPr>
          <w:rFonts w:ascii="Times New Roman" w:hAnsi="Times New Roman" w:cs="Times New Roman"/>
          <w:sz w:val="24"/>
          <w:szCs w:val="24"/>
        </w:rPr>
        <w:t xml:space="preserve"> come together in a bid to endorse Satire, Lunacy, and liberty at the yearly Doo Dah Pageant.</w:t>
      </w:r>
    </w:p>
    <w:p w:rsidR="0091727C" w:rsidRDefault="0091727C" w:rsidP="00840761">
      <w:pPr>
        <w:ind w:firstLine="720"/>
        <w:contextualSpacing/>
        <w:jc w:val="both"/>
        <w:rPr>
          <w:rFonts w:ascii="Times New Roman" w:hAnsi="Times New Roman" w:cs="Times New Roman"/>
          <w:sz w:val="24"/>
          <w:szCs w:val="24"/>
        </w:rPr>
      </w:pPr>
    </w:p>
    <w:p w:rsidR="0091727C" w:rsidRDefault="0091727C" w:rsidP="0091727C">
      <w:pPr>
        <w:pStyle w:val="Subtitle"/>
      </w:pPr>
      <w:bookmarkStart w:id="0" w:name="_GoBack"/>
      <w:bookmarkEnd w:id="0"/>
    </w:p>
    <w:p w:rsidR="00F719CD" w:rsidRDefault="0037229A" w:rsidP="00840761">
      <w:pPr>
        <w:jc w:val="center"/>
        <w:rPr>
          <w:rFonts w:ascii="Times New Roman" w:hAnsi="Times New Roman" w:cs="Times New Roman"/>
          <w:sz w:val="24"/>
          <w:szCs w:val="24"/>
        </w:rPr>
      </w:pPr>
      <w:r>
        <w:rPr>
          <w:rFonts w:ascii="Times New Roman" w:hAnsi="Times New Roman" w:cs="Times New Roman"/>
          <w:sz w:val="24"/>
          <w:szCs w:val="24"/>
        </w:rPr>
        <w:t>References</w:t>
      </w:r>
    </w:p>
    <w:p w:rsidR="009A057C" w:rsidRPr="0088362E" w:rsidRDefault="009A057C" w:rsidP="009A057C">
      <w:pPr>
        <w:ind w:left="720" w:hanging="720"/>
        <w:rPr>
          <w:rFonts w:ascii="Times New Roman" w:eastAsia="Arial Unicode MS" w:hAnsi="Times New Roman" w:cs="Times New Roman"/>
          <w:color w:val="000000"/>
          <w:sz w:val="24"/>
          <w:szCs w:val="24"/>
          <w:shd w:val="clear" w:color="auto" w:fill="FFFFFF"/>
        </w:rPr>
      </w:pPr>
      <w:r w:rsidRPr="0088362E">
        <w:rPr>
          <w:rFonts w:ascii="Times New Roman" w:eastAsia="Arial Unicode MS" w:hAnsi="Times New Roman" w:cs="Times New Roman"/>
          <w:color w:val="000000"/>
          <w:sz w:val="24"/>
          <w:szCs w:val="24"/>
          <w:shd w:val="clear" w:color="auto" w:fill="FFFFFF"/>
        </w:rPr>
        <w:t>Hunker, H. L. (2011). </w:t>
      </w:r>
      <w:r w:rsidRPr="0088362E">
        <w:rPr>
          <w:rFonts w:ascii="Times New Roman" w:eastAsia="Arial Unicode MS" w:hAnsi="Times New Roman" w:cs="Times New Roman"/>
          <w:i/>
          <w:iCs/>
          <w:color w:val="000000"/>
          <w:sz w:val="24"/>
          <w:szCs w:val="24"/>
          <w:shd w:val="clear" w:color="auto" w:fill="FFFFFF"/>
        </w:rPr>
        <w:t>Columbus, Ohio: A personal geography</w:t>
      </w:r>
      <w:r w:rsidRPr="0088362E">
        <w:rPr>
          <w:rFonts w:ascii="Times New Roman" w:eastAsia="Arial Unicode MS" w:hAnsi="Times New Roman" w:cs="Times New Roman"/>
          <w:color w:val="000000"/>
          <w:sz w:val="24"/>
          <w:szCs w:val="24"/>
          <w:shd w:val="clear" w:color="auto" w:fill="FFFFFF"/>
        </w:rPr>
        <w:t>. Columbus, Ohio: Ohio State Univ. Press.</w:t>
      </w:r>
    </w:p>
    <w:p w:rsidR="009A057C" w:rsidRPr="0088362E" w:rsidRDefault="009A057C" w:rsidP="009A057C">
      <w:pPr>
        <w:ind w:left="720" w:hanging="720"/>
        <w:rPr>
          <w:rFonts w:ascii="Times New Roman" w:eastAsia="Arial Unicode MS" w:hAnsi="Times New Roman" w:cs="Times New Roman"/>
          <w:color w:val="000000"/>
          <w:sz w:val="24"/>
          <w:szCs w:val="24"/>
          <w:shd w:val="clear" w:color="auto" w:fill="FFFFFF"/>
        </w:rPr>
      </w:pPr>
      <w:r w:rsidRPr="0088362E">
        <w:rPr>
          <w:rFonts w:ascii="Times New Roman" w:eastAsia="Arial Unicode MS" w:hAnsi="Times New Roman" w:cs="Times New Roman"/>
          <w:color w:val="000000"/>
          <w:sz w:val="24"/>
          <w:szCs w:val="24"/>
          <w:shd w:val="clear" w:color="auto" w:fill="FFFFFF"/>
        </w:rPr>
        <w:t>Hunker, H. L. (2016). </w:t>
      </w:r>
      <w:r w:rsidRPr="0088362E">
        <w:rPr>
          <w:rFonts w:ascii="Times New Roman" w:eastAsia="Arial Unicode MS" w:hAnsi="Times New Roman" w:cs="Times New Roman"/>
          <w:i/>
          <w:iCs/>
          <w:color w:val="000000"/>
          <w:sz w:val="24"/>
          <w:szCs w:val="24"/>
          <w:shd w:val="clear" w:color="auto" w:fill="FFFFFF"/>
        </w:rPr>
        <w:t>Industrial evolution of Columbus, Ohio</w:t>
      </w:r>
      <w:r w:rsidRPr="0088362E">
        <w:rPr>
          <w:rFonts w:ascii="Times New Roman" w:eastAsia="Arial Unicode MS" w:hAnsi="Times New Roman" w:cs="Times New Roman"/>
          <w:color w:val="000000"/>
          <w:sz w:val="24"/>
          <w:szCs w:val="24"/>
          <w:shd w:val="clear" w:color="auto" w:fill="FFFFFF"/>
        </w:rPr>
        <w:t>. Columbus: Bureau of Business Research, College of Commerce and Administration, Ohio State University.</w:t>
      </w:r>
    </w:p>
    <w:p w:rsidR="009A057C" w:rsidRPr="0088362E" w:rsidRDefault="009A057C" w:rsidP="009A057C">
      <w:pPr>
        <w:ind w:left="720" w:hanging="720"/>
        <w:rPr>
          <w:rFonts w:ascii="Times New Roman" w:hAnsi="Times New Roman" w:cs="Times New Roman"/>
          <w:color w:val="222222"/>
          <w:sz w:val="24"/>
          <w:szCs w:val="24"/>
          <w:shd w:val="clear" w:color="auto" w:fill="FFFFFF"/>
        </w:rPr>
      </w:pPr>
      <w:proofErr w:type="spellStart"/>
      <w:r w:rsidRPr="0088362E">
        <w:rPr>
          <w:rFonts w:ascii="Times New Roman" w:hAnsi="Times New Roman" w:cs="Times New Roman"/>
          <w:color w:val="222222"/>
          <w:sz w:val="24"/>
          <w:szCs w:val="24"/>
          <w:shd w:val="clear" w:color="auto" w:fill="FFFFFF"/>
        </w:rPr>
        <w:t>Klish</w:t>
      </w:r>
      <w:proofErr w:type="spellEnd"/>
      <w:r w:rsidRPr="0088362E">
        <w:rPr>
          <w:rFonts w:ascii="Times New Roman" w:hAnsi="Times New Roman" w:cs="Times New Roman"/>
          <w:color w:val="222222"/>
          <w:sz w:val="24"/>
          <w:szCs w:val="24"/>
          <w:shd w:val="clear" w:color="auto" w:fill="FFFFFF"/>
        </w:rPr>
        <w:t>, W. J. (2018). History of acquired monosaccharide intolerance in Houston, Texas. </w:t>
      </w:r>
      <w:r w:rsidRPr="0088362E">
        <w:rPr>
          <w:rFonts w:ascii="Times New Roman" w:hAnsi="Times New Roman" w:cs="Times New Roman"/>
          <w:i/>
          <w:iCs/>
          <w:color w:val="222222"/>
          <w:sz w:val="24"/>
          <w:szCs w:val="24"/>
          <w:shd w:val="clear" w:color="auto" w:fill="FFFFFF"/>
        </w:rPr>
        <w:t>Journal of pediatric gastroenterology and nutrition</w:t>
      </w:r>
      <w:r w:rsidRPr="0088362E">
        <w:rPr>
          <w:rFonts w:ascii="Times New Roman" w:hAnsi="Times New Roman" w:cs="Times New Roman"/>
          <w:color w:val="222222"/>
          <w:sz w:val="24"/>
          <w:szCs w:val="24"/>
          <w:shd w:val="clear" w:color="auto" w:fill="FFFFFF"/>
        </w:rPr>
        <w:t>, </w:t>
      </w:r>
      <w:r w:rsidRPr="0088362E">
        <w:rPr>
          <w:rFonts w:ascii="Times New Roman" w:hAnsi="Times New Roman" w:cs="Times New Roman"/>
          <w:i/>
          <w:iCs/>
          <w:color w:val="222222"/>
          <w:sz w:val="24"/>
          <w:szCs w:val="24"/>
          <w:shd w:val="clear" w:color="auto" w:fill="FFFFFF"/>
        </w:rPr>
        <w:t>66</w:t>
      </w:r>
      <w:r w:rsidRPr="0088362E">
        <w:rPr>
          <w:rFonts w:ascii="Times New Roman" w:hAnsi="Times New Roman" w:cs="Times New Roman"/>
          <w:color w:val="222222"/>
          <w:sz w:val="24"/>
          <w:szCs w:val="24"/>
          <w:shd w:val="clear" w:color="auto" w:fill="FFFFFF"/>
        </w:rPr>
        <w:t>, S50-S51.</w:t>
      </w:r>
    </w:p>
    <w:p w:rsidR="009A057C" w:rsidRPr="0088362E" w:rsidRDefault="009A057C" w:rsidP="009A057C">
      <w:pPr>
        <w:ind w:left="720" w:hanging="720"/>
        <w:rPr>
          <w:rFonts w:ascii="Times New Roman" w:eastAsia="Arial Unicode MS" w:hAnsi="Times New Roman" w:cs="Times New Roman"/>
          <w:color w:val="000000"/>
          <w:sz w:val="24"/>
          <w:szCs w:val="24"/>
          <w:shd w:val="clear" w:color="auto" w:fill="FFFFFF"/>
        </w:rPr>
      </w:pPr>
      <w:proofErr w:type="spellStart"/>
      <w:r w:rsidRPr="0088362E">
        <w:rPr>
          <w:rFonts w:ascii="Times New Roman" w:hAnsi="Times New Roman" w:cs="Times New Roman"/>
          <w:color w:val="222222"/>
          <w:sz w:val="24"/>
          <w:szCs w:val="24"/>
          <w:shd w:val="clear" w:color="auto" w:fill="FFFFFF"/>
        </w:rPr>
        <w:t>Loewen</w:t>
      </w:r>
      <w:proofErr w:type="spellEnd"/>
      <w:r w:rsidRPr="0088362E">
        <w:rPr>
          <w:rFonts w:ascii="Times New Roman" w:hAnsi="Times New Roman" w:cs="Times New Roman"/>
          <w:color w:val="222222"/>
          <w:sz w:val="24"/>
          <w:szCs w:val="24"/>
          <w:shd w:val="clear" w:color="auto" w:fill="FFFFFF"/>
        </w:rPr>
        <w:t>, J. W. (2018). </w:t>
      </w:r>
      <w:r w:rsidRPr="0088362E">
        <w:rPr>
          <w:rFonts w:ascii="Times New Roman" w:hAnsi="Times New Roman" w:cs="Times New Roman"/>
          <w:i/>
          <w:iCs/>
          <w:color w:val="222222"/>
          <w:sz w:val="24"/>
          <w:szCs w:val="24"/>
          <w:shd w:val="clear" w:color="auto" w:fill="FFFFFF"/>
        </w:rPr>
        <w:t>Sundown towns: A hidden dimension of American racism</w:t>
      </w:r>
      <w:r w:rsidRPr="0088362E">
        <w:rPr>
          <w:rFonts w:ascii="Times New Roman" w:hAnsi="Times New Roman" w:cs="Times New Roman"/>
          <w:color w:val="222222"/>
          <w:sz w:val="24"/>
          <w:szCs w:val="24"/>
          <w:shd w:val="clear" w:color="auto" w:fill="FFFFFF"/>
        </w:rPr>
        <w:t>. The New Press.</w:t>
      </w:r>
    </w:p>
    <w:p w:rsidR="00AD4D63" w:rsidRPr="00050DD3" w:rsidRDefault="00AD4D63" w:rsidP="00050DD3">
      <w:pPr>
        <w:ind w:firstLine="720"/>
        <w:rPr>
          <w:rFonts w:ascii="Times New Roman" w:hAnsi="Times New Roman" w:cs="Times New Roman"/>
          <w:sz w:val="24"/>
          <w:szCs w:val="24"/>
        </w:rPr>
      </w:pPr>
    </w:p>
    <w:sectPr w:rsidR="00AD4D63" w:rsidRPr="00050DD3" w:rsidSect="003722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8A1" w:rsidRDefault="009538A1" w:rsidP="0037229A">
      <w:pPr>
        <w:spacing w:line="240" w:lineRule="auto"/>
      </w:pPr>
      <w:r>
        <w:separator/>
      </w:r>
    </w:p>
  </w:endnote>
  <w:endnote w:type="continuationSeparator" w:id="0">
    <w:p w:rsidR="009538A1" w:rsidRDefault="009538A1" w:rsidP="003722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8A1" w:rsidRDefault="009538A1" w:rsidP="0037229A">
      <w:pPr>
        <w:spacing w:line="240" w:lineRule="auto"/>
      </w:pPr>
      <w:r>
        <w:separator/>
      </w:r>
    </w:p>
  </w:footnote>
  <w:footnote w:type="continuationSeparator" w:id="0">
    <w:p w:rsidR="009538A1" w:rsidRDefault="009538A1" w:rsidP="0037229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29A" w:rsidRPr="003865F6" w:rsidRDefault="0037229A">
    <w:pPr>
      <w:pStyle w:val="Header"/>
      <w:jc w:val="right"/>
      <w:rPr>
        <w:rFonts w:ascii="Times New Roman" w:hAnsi="Times New Roman" w:cs="Times New Roman"/>
        <w:sz w:val="24"/>
      </w:rPr>
    </w:pPr>
    <w:r w:rsidRPr="003865F6">
      <w:rPr>
        <w:rFonts w:ascii="Times New Roman" w:hAnsi="Times New Roman" w:cs="Times New Roman"/>
        <w:sz w:val="24"/>
      </w:rPr>
      <w:t xml:space="preserve">COLUMBUS, GA                                </w:t>
    </w:r>
    <w:r w:rsidR="003865F6" w:rsidRPr="003865F6">
      <w:rPr>
        <w:rFonts w:ascii="Times New Roman" w:hAnsi="Times New Roman" w:cs="Times New Roman"/>
        <w:sz w:val="24"/>
      </w:rPr>
      <w:t xml:space="preserve">                   </w:t>
    </w:r>
    <w:r w:rsidRPr="003865F6">
      <w:rPr>
        <w:rFonts w:ascii="Times New Roman" w:hAnsi="Times New Roman" w:cs="Times New Roman"/>
        <w:sz w:val="24"/>
      </w:rPr>
      <w:t xml:space="preserve">           </w:t>
    </w:r>
    <w:r w:rsidR="003865F6">
      <w:rPr>
        <w:rFonts w:ascii="Times New Roman" w:hAnsi="Times New Roman" w:cs="Times New Roman"/>
        <w:sz w:val="24"/>
      </w:rPr>
      <w:t xml:space="preserve">                                         </w:t>
    </w:r>
    <w:r w:rsidRPr="003865F6">
      <w:rPr>
        <w:rFonts w:ascii="Times New Roman" w:hAnsi="Times New Roman" w:cs="Times New Roman"/>
        <w:sz w:val="24"/>
      </w:rPr>
      <w:t xml:space="preserve">                  </w:t>
    </w:r>
    <w:sdt>
      <w:sdtPr>
        <w:rPr>
          <w:rFonts w:ascii="Times New Roman" w:hAnsi="Times New Roman" w:cs="Times New Roman"/>
          <w:sz w:val="24"/>
        </w:rPr>
        <w:id w:val="-900124483"/>
        <w:docPartObj>
          <w:docPartGallery w:val="Page Numbers (Top of Page)"/>
          <w:docPartUnique/>
        </w:docPartObj>
      </w:sdtPr>
      <w:sdtEndPr>
        <w:rPr>
          <w:noProof/>
        </w:rPr>
      </w:sdtEndPr>
      <w:sdtContent>
        <w:r w:rsidRPr="003865F6">
          <w:rPr>
            <w:rFonts w:ascii="Times New Roman" w:hAnsi="Times New Roman" w:cs="Times New Roman"/>
            <w:sz w:val="24"/>
          </w:rPr>
          <w:fldChar w:fldCharType="begin"/>
        </w:r>
        <w:r w:rsidRPr="003865F6">
          <w:rPr>
            <w:rFonts w:ascii="Times New Roman" w:hAnsi="Times New Roman" w:cs="Times New Roman"/>
            <w:sz w:val="24"/>
          </w:rPr>
          <w:instrText xml:space="preserve"> PAGE   \* MERGEFORMAT </w:instrText>
        </w:r>
        <w:r w:rsidRPr="003865F6">
          <w:rPr>
            <w:rFonts w:ascii="Times New Roman" w:hAnsi="Times New Roman" w:cs="Times New Roman"/>
            <w:sz w:val="24"/>
          </w:rPr>
          <w:fldChar w:fldCharType="separate"/>
        </w:r>
        <w:r w:rsidR="0091727C">
          <w:rPr>
            <w:rFonts w:ascii="Times New Roman" w:hAnsi="Times New Roman" w:cs="Times New Roman"/>
            <w:noProof/>
            <w:sz w:val="24"/>
          </w:rPr>
          <w:t>5</w:t>
        </w:r>
        <w:r w:rsidRPr="003865F6">
          <w:rPr>
            <w:rFonts w:ascii="Times New Roman" w:hAnsi="Times New Roman" w:cs="Times New Roman"/>
            <w:noProof/>
            <w:sz w:val="24"/>
          </w:rPr>
          <w:fldChar w:fldCharType="end"/>
        </w:r>
      </w:sdtContent>
    </w:sdt>
  </w:p>
  <w:p w:rsidR="0037229A" w:rsidRPr="003865F6" w:rsidRDefault="0037229A">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229A" w:rsidRPr="003865F6" w:rsidRDefault="0037229A">
    <w:pPr>
      <w:pStyle w:val="Header"/>
      <w:jc w:val="right"/>
      <w:rPr>
        <w:rFonts w:ascii="Times New Roman" w:hAnsi="Times New Roman" w:cs="Times New Roman"/>
        <w:sz w:val="24"/>
      </w:rPr>
    </w:pPr>
    <w:r w:rsidRPr="003865F6">
      <w:rPr>
        <w:rFonts w:ascii="Times New Roman" w:hAnsi="Times New Roman" w:cs="Times New Roman"/>
        <w:sz w:val="24"/>
      </w:rPr>
      <w:t xml:space="preserve">Running head: COLUMBUS, </w:t>
    </w:r>
    <w:r w:rsidR="003865F6" w:rsidRPr="003865F6">
      <w:rPr>
        <w:rFonts w:ascii="Times New Roman" w:hAnsi="Times New Roman" w:cs="Times New Roman"/>
        <w:sz w:val="24"/>
      </w:rPr>
      <w:t xml:space="preserve">GA. </w:t>
    </w:r>
    <w:r w:rsidRPr="003865F6">
      <w:rPr>
        <w:rFonts w:ascii="Times New Roman" w:hAnsi="Times New Roman" w:cs="Times New Roman"/>
        <w:sz w:val="24"/>
      </w:rPr>
      <w:t xml:space="preserve">                                              </w:t>
    </w:r>
    <w:r w:rsidR="003865F6">
      <w:rPr>
        <w:rFonts w:ascii="Times New Roman" w:hAnsi="Times New Roman" w:cs="Times New Roman"/>
        <w:sz w:val="24"/>
      </w:rPr>
      <w:t xml:space="preserve">                                        </w:t>
    </w:r>
    <w:r w:rsidRPr="003865F6">
      <w:rPr>
        <w:rFonts w:ascii="Times New Roman" w:hAnsi="Times New Roman" w:cs="Times New Roman"/>
        <w:sz w:val="24"/>
      </w:rPr>
      <w:t xml:space="preserve">        </w:t>
    </w:r>
    <w:sdt>
      <w:sdtPr>
        <w:rPr>
          <w:rFonts w:ascii="Times New Roman" w:hAnsi="Times New Roman" w:cs="Times New Roman"/>
          <w:sz w:val="24"/>
        </w:rPr>
        <w:id w:val="268432892"/>
        <w:docPartObj>
          <w:docPartGallery w:val="Page Numbers (Top of Page)"/>
          <w:docPartUnique/>
        </w:docPartObj>
      </w:sdtPr>
      <w:sdtEndPr>
        <w:rPr>
          <w:noProof/>
        </w:rPr>
      </w:sdtEndPr>
      <w:sdtContent>
        <w:r w:rsidRPr="003865F6">
          <w:rPr>
            <w:rFonts w:ascii="Times New Roman" w:hAnsi="Times New Roman" w:cs="Times New Roman"/>
            <w:sz w:val="24"/>
          </w:rPr>
          <w:fldChar w:fldCharType="begin"/>
        </w:r>
        <w:r w:rsidRPr="003865F6">
          <w:rPr>
            <w:rFonts w:ascii="Times New Roman" w:hAnsi="Times New Roman" w:cs="Times New Roman"/>
            <w:sz w:val="24"/>
          </w:rPr>
          <w:instrText xml:space="preserve"> PAGE   \* MERGEFORMAT </w:instrText>
        </w:r>
        <w:r w:rsidRPr="003865F6">
          <w:rPr>
            <w:rFonts w:ascii="Times New Roman" w:hAnsi="Times New Roman" w:cs="Times New Roman"/>
            <w:sz w:val="24"/>
          </w:rPr>
          <w:fldChar w:fldCharType="separate"/>
        </w:r>
        <w:r w:rsidR="0091727C">
          <w:rPr>
            <w:rFonts w:ascii="Times New Roman" w:hAnsi="Times New Roman" w:cs="Times New Roman"/>
            <w:noProof/>
            <w:sz w:val="24"/>
          </w:rPr>
          <w:t>1</w:t>
        </w:r>
        <w:r w:rsidRPr="003865F6">
          <w:rPr>
            <w:rFonts w:ascii="Times New Roman" w:hAnsi="Times New Roman" w:cs="Times New Roman"/>
            <w:noProof/>
            <w:sz w:val="24"/>
          </w:rPr>
          <w:fldChar w:fldCharType="end"/>
        </w:r>
      </w:sdtContent>
    </w:sdt>
  </w:p>
  <w:p w:rsidR="0037229A" w:rsidRPr="003865F6" w:rsidRDefault="0037229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MDQwNzQxMDYwtTRV0lEKTi0uzszPAykwrAUAMN/ayywAAAA="/>
  </w:docVars>
  <w:rsids>
    <w:rsidRoot w:val="00AE5C59"/>
    <w:rsid w:val="00000506"/>
    <w:rsid w:val="000477D4"/>
    <w:rsid w:val="00050DD3"/>
    <w:rsid w:val="00071DA1"/>
    <w:rsid w:val="000B196F"/>
    <w:rsid w:val="000C65D2"/>
    <w:rsid w:val="000D6943"/>
    <w:rsid w:val="000E3A42"/>
    <w:rsid w:val="001018E9"/>
    <w:rsid w:val="001100E1"/>
    <w:rsid w:val="00143932"/>
    <w:rsid w:val="001739FE"/>
    <w:rsid w:val="00180A07"/>
    <w:rsid w:val="001A6209"/>
    <w:rsid w:val="001C6820"/>
    <w:rsid w:val="001D3D71"/>
    <w:rsid w:val="001D5DBB"/>
    <w:rsid w:val="00221D1C"/>
    <w:rsid w:val="00223F6C"/>
    <w:rsid w:val="002441A5"/>
    <w:rsid w:val="00250301"/>
    <w:rsid w:val="002631A8"/>
    <w:rsid w:val="00271B19"/>
    <w:rsid w:val="002E56B3"/>
    <w:rsid w:val="002F27AB"/>
    <w:rsid w:val="00303A96"/>
    <w:rsid w:val="00342898"/>
    <w:rsid w:val="00343B5B"/>
    <w:rsid w:val="0035661B"/>
    <w:rsid w:val="0035661D"/>
    <w:rsid w:val="00363FF9"/>
    <w:rsid w:val="0037229A"/>
    <w:rsid w:val="003865F6"/>
    <w:rsid w:val="003912AC"/>
    <w:rsid w:val="003A19F8"/>
    <w:rsid w:val="003A394D"/>
    <w:rsid w:val="003C4605"/>
    <w:rsid w:val="003C5512"/>
    <w:rsid w:val="003E6A5D"/>
    <w:rsid w:val="003F606F"/>
    <w:rsid w:val="003F7292"/>
    <w:rsid w:val="00426B62"/>
    <w:rsid w:val="00430061"/>
    <w:rsid w:val="0043758C"/>
    <w:rsid w:val="0044399E"/>
    <w:rsid w:val="00483BD7"/>
    <w:rsid w:val="004C1BAC"/>
    <w:rsid w:val="004F5283"/>
    <w:rsid w:val="00561139"/>
    <w:rsid w:val="00573506"/>
    <w:rsid w:val="00586E4B"/>
    <w:rsid w:val="005D6C3F"/>
    <w:rsid w:val="005E6CFF"/>
    <w:rsid w:val="00602531"/>
    <w:rsid w:val="006035B9"/>
    <w:rsid w:val="00627175"/>
    <w:rsid w:val="00633A91"/>
    <w:rsid w:val="0063599C"/>
    <w:rsid w:val="006367D8"/>
    <w:rsid w:val="00640D96"/>
    <w:rsid w:val="006641B9"/>
    <w:rsid w:val="006E2154"/>
    <w:rsid w:val="007101A8"/>
    <w:rsid w:val="00727D89"/>
    <w:rsid w:val="00751271"/>
    <w:rsid w:val="007A30C7"/>
    <w:rsid w:val="007C67B6"/>
    <w:rsid w:val="00840761"/>
    <w:rsid w:val="00857091"/>
    <w:rsid w:val="00871BE9"/>
    <w:rsid w:val="0088362E"/>
    <w:rsid w:val="00893506"/>
    <w:rsid w:val="00894E4D"/>
    <w:rsid w:val="008A6EF3"/>
    <w:rsid w:val="008B2326"/>
    <w:rsid w:val="008D0B8D"/>
    <w:rsid w:val="008F1EFA"/>
    <w:rsid w:val="00906A33"/>
    <w:rsid w:val="0091062F"/>
    <w:rsid w:val="0091727C"/>
    <w:rsid w:val="00923B14"/>
    <w:rsid w:val="00925E8E"/>
    <w:rsid w:val="009538A1"/>
    <w:rsid w:val="00975468"/>
    <w:rsid w:val="009831C1"/>
    <w:rsid w:val="009906AA"/>
    <w:rsid w:val="0099475A"/>
    <w:rsid w:val="009A057C"/>
    <w:rsid w:val="009A0D39"/>
    <w:rsid w:val="009B615E"/>
    <w:rsid w:val="009E577C"/>
    <w:rsid w:val="00A127A9"/>
    <w:rsid w:val="00A5122A"/>
    <w:rsid w:val="00A6580D"/>
    <w:rsid w:val="00A72A66"/>
    <w:rsid w:val="00A8497C"/>
    <w:rsid w:val="00AA4A0B"/>
    <w:rsid w:val="00AD4D63"/>
    <w:rsid w:val="00AE0387"/>
    <w:rsid w:val="00AE5C59"/>
    <w:rsid w:val="00AF23E9"/>
    <w:rsid w:val="00B2392F"/>
    <w:rsid w:val="00B30EE7"/>
    <w:rsid w:val="00B8286D"/>
    <w:rsid w:val="00BC4D8C"/>
    <w:rsid w:val="00C26963"/>
    <w:rsid w:val="00C325C0"/>
    <w:rsid w:val="00C330AE"/>
    <w:rsid w:val="00C51AD1"/>
    <w:rsid w:val="00C97174"/>
    <w:rsid w:val="00CA75D1"/>
    <w:rsid w:val="00CC42EB"/>
    <w:rsid w:val="00CE4FE5"/>
    <w:rsid w:val="00D20E7A"/>
    <w:rsid w:val="00D32BB5"/>
    <w:rsid w:val="00D376E0"/>
    <w:rsid w:val="00D4100C"/>
    <w:rsid w:val="00D43A05"/>
    <w:rsid w:val="00D82976"/>
    <w:rsid w:val="00D96E55"/>
    <w:rsid w:val="00DB3324"/>
    <w:rsid w:val="00DB532E"/>
    <w:rsid w:val="00E021E6"/>
    <w:rsid w:val="00E273D6"/>
    <w:rsid w:val="00E36F21"/>
    <w:rsid w:val="00E9175E"/>
    <w:rsid w:val="00EB1FE4"/>
    <w:rsid w:val="00EB5D7A"/>
    <w:rsid w:val="00F01E72"/>
    <w:rsid w:val="00F167FA"/>
    <w:rsid w:val="00F43E7C"/>
    <w:rsid w:val="00F719CD"/>
    <w:rsid w:val="00F84DE9"/>
    <w:rsid w:val="00FA0A5E"/>
    <w:rsid w:val="00FA50F1"/>
    <w:rsid w:val="00FB123F"/>
    <w:rsid w:val="00FB55AC"/>
    <w:rsid w:val="00FD0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29A"/>
    <w:pPr>
      <w:tabs>
        <w:tab w:val="center" w:pos="4680"/>
        <w:tab w:val="right" w:pos="9360"/>
      </w:tabs>
      <w:spacing w:line="240" w:lineRule="auto"/>
    </w:pPr>
  </w:style>
  <w:style w:type="character" w:customStyle="1" w:styleId="HeaderChar">
    <w:name w:val="Header Char"/>
    <w:basedOn w:val="DefaultParagraphFont"/>
    <w:link w:val="Header"/>
    <w:uiPriority w:val="99"/>
    <w:rsid w:val="0037229A"/>
  </w:style>
  <w:style w:type="paragraph" w:styleId="Footer">
    <w:name w:val="footer"/>
    <w:basedOn w:val="Normal"/>
    <w:link w:val="FooterChar"/>
    <w:uiPriority w:val="99"/>
    <w:unhideWhenUsed/>
    <w:rsid w:val="0037229A"/>
    <w:pPr>
      <w:tabs>
        <w:tab w:val="center" w:pos="4680"/>
        <w:tab w:val="right" w:pos="9360"/>
      </w:tabs>
      <w:spacing w:line="240" w:lineRule="auto"/>
    </w:pPr>
  </w:style>
  <w:style w:type="character" w:customStyle="1" w:styleId="FooterChar">
    <w:name w:val="Footer Char"/>
    <w:basedOn w:val="DefaultParagraphFont"/>
    <w:link w:val="Footer"/>
    <w:uiPriority w:val="99"/>
    <w:rsid w:val="0037229A"/>
  </w:style>
  <w:style w:type="paragraph" w:styleId="Subtitle">
    <w:name w:val="Subtitle"/>
    <w:basedOn w:val="Normal"/>
    <w:next w:val="Normal"/>
    <w:link w:val="SubtitleChar"/>
    <w:uiPriority w:val="11"/>
    <w:qFormat/>
    <w:rsid w:val="0091727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727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F0924-1FAF-4C0C-9511-70CD2EF70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990</Words>
  <Characters>5647</Characters>
  <Application>Microsoft Office Word</Application>
  <DocSecurity>0</DocSecurity>
  <Lines>47</Lines>
  <Paragraphs>13</Paragraphs>
  <ScaleCrop>false</ScaleCrop>
  <Company/>
  <LinksUpToDate>false</LinksUpToDate>
  <CharactersWithSpaces>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2018-11-19T11:42:00Z</dcterms:created>
  <dcterms:modified xsi:type="dcterms:W3CDTF">2018-11-19T11:42:00Z</dcterms:modified>
</cp:coreProperties>
</file>