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3DE545" w14:textId="77777777" w:rsidR="009E4F7D" w:rsidRPr="0061109E" w:rsidRDefault="009E4F7D" w:rsidP="0061109E">
      <w:pPr>
        <w:spacing w:line="480" w:lineRule="auto"/>
        <w:rPr>
          <w:rFonts w:ascii="Times New Roman" w:hAnsi="Times New Roman" w:cs="Times New Roman"/>
          <w:sz w:val="24"/>
          <w:szCs w:val="24"/>
        </w:rPr>
      </w:pPr>
    </w:p>
    <w:p w14:paraId="74D5EDE8" w14:textId="77777777" w:rsidR="009E4F7D" w:rsidRPr="0061109E" w:rsidRDefault="009E4F7D" w:rsidP="0061109E">
      <w:pPr>
        <w:spacing w:line="480" w:lineRule="auto"/>
        <w:rPr>
          <w:rFonts w:ascii="Times New Roman" w:hAnsi="Times New Roman" w:cs="Times New Roman"/>
          <w:sz w:val="24"/>
          <w:szCs w:val="24"/>
        </w:rPr>
      </w:pPr>
    </w:p>
    <w:p w14:paraId="10599D0B" w14:textId="77777777" w:rsidR="009E4F7D" w:rsidRPr="0061109E" w:rsidRDefault="009E4F7D" w:rsidP="0061109E">
      <w:pPr>
        <w:spacing w:line="480" w:lineRule="auto"/>
        <w:rPr>
          <w:rFonts w:ascii="Times New Roman" w:hAnsi="Times New Roman" w:cs="Times New Roman"/>
          <w:sz w:val="24"/>
          <w:szCs w:val="24"/>
        </w:rPr>
      </w:pPr>
    </w:p>
    <w:p w14:paraId="331E2A23" w14:textId="77777777" w:rsidR="009E4F7D" w:rsidRPr="0061109E" w:rsidRDefault="009E4F7D" w:rsidP="0061109E">
      <w:pPr>
        <w:spacing w:line="480" w:lineRule="auto"/>
        <w:rPr>
          <w:rFonts w:ascii="Times New Roman" w:hAnsi="Times New Roman" w:cs="Times New Roman"/>
          <w:sz w:val="24"/>
          <w:szCs w:val="24"/>
        </w:rPr>
      </w:pPr>
    </w:p>
    <w:p w14:paraId="5E772570" w14:textId="77777777" w:rsidR="009E4F7D" w:rsidRPr="0061109E" w:rsidRDefault="009E4F7D" w:rsidP="0061109E">
      <w:pPr>
        <w:spacing w:line="480" w:lineRule="auto"/>
        <w:rPr>
          <w:rFonts w:ascii="Times New Roman" w:hAnsi="Times New Roman" w:cs="Times New Roman"/>
          <w:sz w:val="24"/>
          <w:szCs w:val="24"/>
        </w:rPr>
      </w:pPr>
    </w:p>
    <w:p w14:paraId="638098EA" w14:textId="77777777" w:rsidR="009E4F7D" w:rsidRPr="0061109E" w:rsidRDefault="0002109B" w:rsidP="0061109E">
      <w:pPr>
        <w:spacing w:line="480" w:lineRule="auto"/>
        <w:jc w:val="center"/>
        <w:rPr>
          <w:rFonts w:ascii="Times New Roman" w:hAnsi="Times New Roman" w:cs="Times New Roman"/>
          <w:sz w:val="24"/>
          <w:szCs w:val="24"/>
        </w:rPr>
      </w:pPr>
      <w:r w:rsidRPr="0061109E">
        <w:rPr>
          <w:rFonts w:ascii="Times New Roman" w:hAnsi="Times New Roman" w:cs="Times New Roman"/>
          <w:sz w:val="24"/>
          <w:szCs w:val="24"/>
        </w:rPr>
        <w:t>Gilgamesh and Noah stories Review</w:t>
      </w:r>
    </w:p>
    <w:p w14:paraId="3078B42D" w14:textId="77777777" w:rsidR="009E4F7D" w:rsidRPr="0061109E" w:rsidRDefault="009E4F7D" w:rsidP="0061109E">
      <w:pPr>
        <w:spacing w:line="480" w:lineRule="auto"/>
        <w:jc w:val="center"/>
        <w:rPr>
          <w:rFonts w:ascii="Times New Roman" w:hAnsi="Times New Roman" w:cs="Times New Roman"/>
          <w:sz w:val="24"/>
          <w:szCs w:val="24"/>
        </w:rPr>
      </w:pPr>
    </w:p>
    <w:p w14:paraId="1E9D760F" w14:textId="7B001143" w:rsidR="009E4F7D" w:rsidRPr="0061109E" w:rsidRDefault="0002109B" w:rsidP="0061109E">
      <w:pPr>
        <w:spacing w:line="480" w:lineRule="auto"/>
        <w:jc w:val="center"/>
        <w:rPr>
          <w:rFonts w:ascii="Times New Roman" w:hAnsi="Times New Roman" w:cs="Times New Roman"/>
          <w:sz w:val="24"/>
          <w:szCs w:val="24"/>
        </w:rPr>
      </w:pPr>
      <w:r w:rsidRPr="0061109E">
        <w:rPr>
          <w:rFonts w:ascii="Times New Roman" w:hAnsi="Times New Roman" w:cs="Times New Roman"/>
          <w:sz w:val="24"/>
          <w:szCs w:val="24"/>
        </w:rPr>
        <w:t>Student's Name</w:t>
      </w:r>
    </w:p>
    <w:p w14:paraId="634771E8" w14:textId="5895DB91" w:rsidR="009E4F7D" w:rsidRPr="0061109E" w:rsidRDefault="0002109B" w:rsidP="0061109E">
      <w:pPr>
        <w:spacing w:line="480" w:lineRule="auto"/>
        <w:jc w:val="center"/>
        <w:rPr>
          <w:rFonts w:ascii="Times New Roman" w:hAnsi="Times New Roman" w:cs="Times New Roman"/>
          <w:sz w:val="24"/>
          <w:szCs w:val="24"/>
        </w:rPr>
      </w:pPr>
      <w:r w:rsidRPr="0061109E">
        <w:rPr>
          <w:rFonts w:ascii="Times New Roman" w:hAnsi="Times New Roman" w:cs="Times New Roman"/>
          <w:sz w:val="24"/>
          <w:szCs w:val="24"/>
        </w:rPr>
        <w:t>Institutional affiliation</w:t>
      </w:r>
    </w:p>
    <w:p w14:paraId="65F39A5F" w14:textId="4D760EF2" w:rsidR="009E4F7D" w:rsidRPr="0061109E" w:rsidRDefault="009E4F7D" w:rsidP="0061109E">
      <w:pPr>
        <w:spacing w:line="480" w:lineRule="auto"/>
        <w:rPr>
          <w:rFonts w:ascii="Times New Roman" w:hAnsi="Times New Roman" w:cs="Times New Roman"/>
          <w:sz w:val="24"/>
          <w:szCs w:val="24"/>
        </w:rPr>
      </w:pPr>
    </w:p>
    <w:p w14:paraId="45282AFD" w14:textId="3105F3EB" w:rsidR="009E4F7D" w:rsidRPr="0061109E" w:rsidRDefault="009E4F7D" w:rsidP="0061109E">
      <w:pPr>
        <w:spacing w:line="480" w:lineRule="auto"/>
        <w:rPr>
          <w:rFonts w:ascii="Times New Roman" w:hAnsi="Times New Roman" w:cs="Times New Roman"/>
          <w:sz w:val="24"/>
          <w:szCs w:val="24"/>
        </w:rPr>
      </w:pPr>
    </w:p>
    <w:p w14:paraId="4C6B4733" w14:textId="4A975EA5" w:rsidR="009E4F7D" w:rsidRPr="0061109E" w:rsidRDefault="009E4F7D" w:rsidP="0061109E">
      <w:pPr>
        <w:spacing w:line="480" w:lineRule="auto"/>
        <w:rPr>
          <w:rFonts w:ascii="Times New Roman" w:hAnsi="Times New Roman" w:cs="Times New Roman"/>
          <w:sz w:val="24"/>
          <w:szCs w:val="24"/>
        </w:rPr>
      </w:pPr>
    </w:p>
    <w:p w14:paraId="2C16C818" w14:textId="010706A2" w:rsidR="009E4F7D" w:rsidRPr="0061109E" w:rsidRDefault="009E4F7D" w:rsidP="0061109E">
      <w:pPr>
        <w:spacing w:line="480" w:lineRule="auto"/>
        <w:rPr>
          <w:rFonts w:ascii="Times New Roman" w:hAnsi="Times New Roman" w:cs="Times New Roman"/>
          <w:sz w:val="24"/>
          <w:szCs w:val="24"/>
        </w:rPr>
      </w:pPr>
    </w:p>
    <w:p w14:paraId="05961407" w14:textId="698AF33C" w:rsidR="009E4F7D" w:rsidRPr="0061109E" w:rsidRDefault="009E4F7D" w:rsidP="0061109E">
      <w:pPr>
        <w:spacing w:line="480" w:lineRule="auto"/>
        <w:rPr>
          <w:rFonts w:ascii="Times New Roman" w:hAnsi="Times New Roman" w:cs="Times New Roman"/>
          <w:sz w:val="24"/>
          <w:szCs w:val="24"/>
        </w:rPr>
      </w:pPr>
    </w:p>
    <w:p w14:paraId="12A22DF5" w14:textId="72C9CC78" w:rsidR="009E4F7D" w:rsidRPr="0061109E" w:rsidRDefault="009E4F7D" w:rsidP="0061109E">
      <w:pPr>
        <w:spacing w:line="480" w:lineRule="auto"/>
        <w:rPr>
          <w:rFonts w:ascii="Times New Roman" w:hAnsi="Times New Roman" w:cs="Times New Roman"/>
          <w:sz w:val="24"/>
          <w:szCs w:val="24"/>
        </w:rPr>
      </w:pPr>
    </w:p>
    <w:p w14:paraId="42B607D6" w14:textId="5C577A7A" w:rsidR="009E4F7D" w:rsidRPr="0061109E" w:rsidRDefault="009E4F7D" w:rsidP="0061109E">
      <w:pPr>
        <w:spacing w:line="480" w:lineRule="auto"/>
        <w:rPr>
          <w:rFonts w:ascii="Times New Roman" w:hAnsi="Times New Roman" w:cs="Times New Roman"/>
          <w:sz w:val="24"/>
          <w:szCs w:val="24"/>
        </w:rPr>
      </w:pPr>
    </w:p>
    <w:p w14:paraId="23027D14" w14:textId="31852B2E" w:rsidR="009E4F7D" w:rsidRPr="0061109E" w:rsidRDefault="009E4F7D" w:rsidP="0061109E">
      <w:pPr>
        <w:spacing w:line="480" w:lineRule="auto"/>
        <w:rPr>
          <w:rFonts w:ascii="Times New Roman" w:hAnsi="Times New Roman" w:cs="Times New Roman"/>
          <w:sz w:val="24"/>
          <w:szCs w:val="24"/>
        </w:rPr>
      </w:pPr>
    </w:p>
    <w:p w14:paraId="5001E6DE" w14:textId="77777777" w:rsidR="0061109E" w:rsidRDefault="0061109E" w:rsidP="0061109E">
      <w:pPr>
        <w:spacing w:line="480" w:lineRule="auto"/>
        <w:rPr>
          <w:rFonts w:ascii="Times New Roman" w:hAnsi="Times New Roman" w:cs="Times New Roman"/>
          <w:sz w:val="24"/>
          <w:szCs w:val="24"/>
        </w:rPr>
      </w:pPr>
    </w:p>
    <w:p w14:paraId="04FB1758" w14:textId="33A4B008" w:rsidR="009E4F7D" w:rsidRPr="0061109E" w:rsidRDefault="0002109B" w:rsidP="0061109E">
      <w:pPr>
        <w:spacing w:line="480" w:lineRule="auto"/>
        <w:jc w:val="center"/>
        <w:rPr>
          <w:rFonts w:ascii="Times New Roman" w:hAnsi="Times New Roman" w:cs="Times New Roman"/>
          <w:sz w:val="24"/>
          <w:szCs w:val="24"/>
        </w:rPr>
      </w:pPr>
      <w:r w:rsidRPr="0061109E">
        <w:rPr>
          <w:rFonts w:ascii="Times New Roman" w:hAnsi="Times New Roman" w:cs="Times New Roman"/>
          <w:sz w:val="24"/>
          <w:szCs w:val="24"/>
        </w:rPr>
        <w:t>Gilgamesh and Noah Stories Review</w:t>
      </w:r>
    </w:p>
    <w:p w14:paraId="54954740" w14:textId="63F841EA" w:rsidR="009E4F7D" w:rsidRPr="0061109E" w:rsidRDefault="0002109B" w:rsidP="0061109E">
      <w:pPr>
        <w:spacing w:line="480" w:lineRule="auto"/>
        <w:rPr>
          <w:rFonts w:ascii="Times New Roman" w:hAnsi="Times New Roman" w:cs="Times New Roman"/>
          <w:sz w:val="24"/>
          <w:szCs w:val="24"/>
        </w:rPr>
      </w:pPr>
      <w:r w:rsidRPr="0061109E">
        <w:rPr>
          <w:rFonts w:ascii="Times New Roman" w:hAnsi="Times New Roman" w:cs="Times New Roman"/>
          <w:sz w:val="24"/>
          <w:szCs w:val="24"/>
        </w:rPr>
        <w:tab/>
      </w:r>
      <w:r w:rsidR="00BD0DBB" w:rsidRPr="0061109E">
        <w:rPr>
          <w:rFonts w:ascii="Times New Roman" w:hAnsi="Times New Roman" w:cs="Times New Roman"/>
          <w:sz w:val="24"/>
          <w:szCs w:val="24"/>
        </w:rPr>
        <w:t xml:space="preserve">Gilgamesh and </w:t>
      </w:r>
      <w:r w:rsidR="00F94FF9" w:rsidRPr="0061109E">
        <w:rPr>
          <w:rFonts w:ascii="Times New Roman" w:hAnsi="Times New Roman" w:cs="Times New Roman"/>
          <w:sz w:val="24"/>
          <w:szCs w:val="24"/>
        </w:rPr>
        <w:t>Noah are</w:t>
      </w:r>
      <w:r w:rsidR="00BD0DBB" w:rsidRPr="0061109E">
        <w:rPr>
          <w:rFonts w:ascii="Times New Roman" w:hAnsi="Times New Roman" w:cs="Times New Roman"/>
          <w:sz w:val="24"/>
          <w:szCs w:val="24"/>
        </w:rPr>
        <w:t xml:space="preserve"> some of the </w:t>
      </w:r>
      <w:r w:rsidR="00F94FF9" w:rsidRPr="0061109E">
        <w:rPr>
          <w:rFonts w:ascii="Times New Roman" w:hAnsi="Times New Roman" w:cs="Times New Roman"/>
          <w:sz w:val="24"/>
          <w:szCs w:val="24"/>
        </w:rPr>
        <w:t>well-known</w:t>
      </w:r>
      <w:r w:rsidR="00BD0DBB" w:rsidRPr="0061109E">
        <w:rPr>
          <w:rFonts w:ascii="Times New Roman" w:hAnsi="Times New Roman" w:cs="Times New Roman"/>
          <w:sz w:val="24"/>
          <w:szCs w:val="24"/>
        </w:rPr>
        <w:t xml:space="preserve"> stories in the </w:t>
      </w:r>
      <w:r w:rsidR="00F94FF9" w:rsidRPr="0061109E">
        <w:rPr>
          <w:rFonts w:ascii="Times New Roman" w:hAnsi="Times New Roman" w:cs="Times New Roman"/>
          <w:sz w:val="24"/>
          <w:szCs w:val="24"/>
        </w:rPr>
        <w:t xml:space="preserve">world. </w:t>
      </w:r>
      <w:r w:rsidR="00BD0DBB" w:rsidRPr="0061109E">
        <w:rPr>
          <w:rFonts w:ascii="Times New Roman" w:hAnsi="Times New Roman" w:cs="Times New Roman"/>
          <w:sz w:val="24"/>
          <w:szCs w:val="24"/>
        </w:rPr>
        <w:t xml:space="preserve"> </w:t>
      </w:r>
      <w:r w:rsidR="00E24E51">
        <w:rPr>
          <w:rFonts w:ascii="Times New Roman" w:hAnsi="Times New Roman" w:cs="Times New Roman"/>
          <w:sz w:val="24"/>
          <w:szCs w:val="24"/>
        </w:rPr>
        <w:t>B</w:t>
      </w:r>
      <w:r w:rsidR="00BD0DBB" w:rsidRPr="0061109E">
        <w:rPr>
          <w:rFonts w:ascii="Times New Roman" w:hAnsi="Times New Roman" w:cs="Times New Roman"/>
          <w:sz w:val="24"/>
          <w:szCs w:val="24"/>
        </w:rPr>
        <w:t>oth</w:t>
      </w:r>
      <w:r w:rsidR="00E24E51">
        <w:rPr>
          <w:rFonts w:ascii="Times New Roman" w:hAnsi="Times New Roman" w:cs="Times New Roman"/>
          <w:sz w:val="24"/>
          <w:szCs w:val="24"/>
        </w:rPr>
        <w:t xml:space="preserve"> stories</w:t>
      </w:r>
      <w:r w:rsidR="00BD0DBB" w:rsidRPr="0061109E">
        <w:rPr>
          <w:rFonts w:ascii="Times New Roman" w:hAnsi="Times New Roman" w:cs="Times New Roman"/>
          <w:sz w:val="24"/>
          <w:szCs w:val="24"/>
        </w:rPr>
        <w:t xml:space="preserve"> talk about floods which result in </w:t>
      </w:r>
      <w:r w:rsidR="00F94FF9" w:rsidRPr="0061109E">
        <w:rPr>
          <w:rFonts w:ascii="Times New Roman" w:hAnsi="Times New Roman" w:cs="Times New Roman"/>
          <w:sz w:val="24"/>
          <w:szCs w:val="24"/>
        </w:rPr>
        <w:t xml:space="preserve">destruction. However, </w:t>
      </w:r>
      <w:r w:rsidR="00BD0DBB" w:rsidRPr="0061109E">
        <w:rPr>
          <w:rFonts w:ascii="Times New Roman" w:hAnsi="Times New Roman" w:cs="Times New Roman"/>
          <w:sz w:val="24"/>
          <w:szCs w:val="24"/>
        </w:rPr>
        <w:t>in the end, they show a rebirt</w:t>
      </w:r>
      <w:r w:rsidR="00E24E51">
        <w:rPr>
          <w:rFonts w:ascii="Times New Roman" w:hAnsi="Times New Roman" w:cs="Times New Roman"/>
          <w:sz w:val="24"/>
          <w:szCs w:val="24"/>
        </w:rPr>
        <w:t>h and</w:t>
      </w:r>
      <w:r w:rsidR="00BD0DBB" w:rsidRPr="0061109E">
        <w:rPr>
          <w:rFonts w:ascii="Times New Roman" w:hAnsi="Times New Roman" w:cs="Times New Roman"/>
          <w:sz w:val="24"/>
          <w:szCs w:val="24"/>
        </w:rPr>
        <w:t xml:space="preserve"> some light which instils hope and belief </w:t>
      </w:r>
      <w:r w:rsidR="000F7E26" w:rsidRPr="0061109E">
        <w:rPr>
          <w:rFonts w:ascii="Times New Roman" w:hAnsi="Times New Roman" w:cs="Times New Roman"/>
          <w:sz w:val="24"/>
          <w:szCs w:val="24"/>
        </w:rPr>
        <w:t>to</w:t>
      </w:r>
      <w:r w:rsidR="00BD0DBB" w:rsidRPr="0061109E">
        <w:rPr>
          <w:rFonts w:ascii="Times New Roman" w:hAnsi="Times New Roman" w:cs="Times New Roman"/>
          <w:sz w:val="24"/>
          <w:szCs w:val="24"/>
        </w:rPr>
        <w:t xml:space="preserve"> </w:t>
      </w:r>
      <w:r w:rsidR="00F94FF9" w:rsidRPr="0061109E">
        <w:rPr>
          <w:rFonts w:ascii="Times New Roman" w:hAnsi="Times New Roman" w:cs="Times New Roman"/>
          <w:sz w:val="24"/>
          <w:szCs w:val="24"/>
        </w:rPr>
        <w:t>many. The</w:t>
      </w:r>
      <w:r w:rsidR="00BD0DBB" w:rsidRPr="0061109E">
        <w:rPr>
          <w:rFonts w:ascii="Times New Roman" w:hAnsi="Times New Roman" w:cs="Times New Roman"/>
          <w:sz w:val="24"/>
          <w:szCs w:val="24"/>
        </w:rPr>
        <w:t xml:space="preserve"> stories have similarities, but they also have distinct </w:t>
      </w:r>
      <w:r w:rsidR="00F94FF9" w:rsidRPr="0061109E">
        <w:rPr>
          <w:rFonts w:ascii="Times New Roman" w:hAnsi="Times New Roman" w:cs="Times New Roman"/>
          <w:sz w:val="24"/>
          <w:szCs w:val="24"/>
        </w:rPr>
        <w:t>differences. The</w:t>
      </w:r>
      <w:r w:rsidR="00BD0DBB" w:rsidRPr="0061109E">
        <w:rPr>
          <w:rFonts w:ascii="Times New Roman" w:hAnsi="Times New Roman" w:cs="Times New Roman"/>
          <w:sz w:val="24"/>
          <w:szCs w:val="24"/>
        </w:rPr>
        <w:t xml:space="preserve"> reports came out during the beginning of </w:t>
      </w:r>
      <w:r w:rsidR="00F94FF9" w:rsidRPr="0061109E">
        <w:rPr>
          <w:rFonts w:ascii="Times New Roman" w:hAnsi="Times New Roman" w:cs="Times New Roman"/>
          <w:sz w:val="24"/>
          <w:szCs w:val="24"/>
        </w:rPr>
        <w:t>life. They</w:t>
      </w:r>
      <w:r w:rsidR="00BD0DBB" w:rsidRPr="0061109E">
        <w:rPr>
          <w:rFonts w:ascii="Times New Roman" w:hAnsi="Times New Roman" w:cs="Times New Roman"/>
          <w:sz w:val="24"/>
          <w:szCs w:val="24"/>
        </w:rPr>
        <w:t xml:space="preserve"> both bring out unique ideas through the floods </w:t>
      </w:r>
      <w:r w:rsidR="00F94FF9" w:rsidRPr="0061109E">
        <w:rPr>
          <w:rFonts w:ascii="Times New Roman" w:hAnsi="Times New Roman" w:cs="Times New Roman"/>
          <w:sz w:val="24"/>
          <w:szCs w:val="24"/>
        </w:rPr>
        <w:t>and the plan of rebirth. The stories deploy themes, sources, elements and characteristics that make them distinct.</w:t>
      </w:r>
    </w:p>
    <w:p w14:paraId="652FD5A5" w14:textId="7307C70C" w:rsidR="004D767D" w:rsidRPr="0061109E" w:rsidRDefault="0002109B" w:rsidP="0061109E">
      <w:pPr>
        <w:spacing w:line="480" w:lineRule="auto"/>
        <w:rPr>
          <w:rFonts w:ascii="Times New Roman" w:hAnsi="Times New Roman" w:cs="Times New Roman"/>
          <w:sz w:val="24"/>
          <w:szCs w:val="24"/>
        </w:rPr>
      </w:pPr>
      <w:r w:rsidRPr="0061109E">
        <w:rPr>
          <w:rFonts w:ascii="Times New Roman" w:hAnsi="Times New Roman" w:cs="Times New Roman"/>
          <w:sz w:val="24"/>
          <w:szCs w:val="24"/>
        </w:rPr>
        <w:tab/>
        <w:t>The st</w:t>
      </w:r>
      <w:r w:rsidR="00AD795F" w:rsidRPr="0061109E">
        <w:rPr>
          <w:rFonts w:ascii="Times New Roman" w:hAnsi="Times New Roman" w:cs="Times New Roman"/>
          <w:sz w:val="24"/>
          <w:szCs w:val="24"/>
        </w:rPr>
        <w:t xml:space="preserve">ories came into existence due to the wrongdoings that human beings were practising. Ignorance </w:t>
      </w:r>
      <w:r w:rsidRPr="0061109E">
        <w:rPr>
          <w:rFonts w:ascii="Times New Roman" w:hAnsi="Times New Roman" w:cs="Times New Roman"/>
          <w:sz w:val="24"/>
          <w:szCs w:val="24"/>
        </w:rPr>
        <w:t>is</w:t>
      </w:r>
      <w:r w:rsidR="00AD795F" w:rsidRPr="0061109E">
        <w:rPr>
          <w:rFonts w:ascii="Times New Roman" w:hAnsi="Times New Roman" w:cs="Times New Roman"/>
          <w:sz w:val="24"/>
          <w:szCs w:val="24"/>
        </w:rPr>
        <w:t xml:space="preserve"> of the components that resulted in the </w:t>
      </w:r>
      <w:r w:rsidRPr="0061109E">
        <w:rPr>
          <w:rFonts w:ascii="Times New Roman" w:hAnsi="Times New Roman" w:cs="Times New Roman"/>
          <w:sz w:val="24"/>
          <w:szCs w:val="24"/>
        </w:rPr>
        <w:t xml:space="preserve">punishment. </w:t>
      </w:r>
      <w:r w:rsidR="00E24E51">
        <w:rPr>
          <w:rFonts w:ascii="Times New Roman" w:hAnsi="Times New Roman" w:cs="Times New Roman"/>
          <w:sz w:val="24"/>
          <w:szCs w:val="24"/>
        </w:rPr>
        <w:t>People</w:t>
      </w:r>
      <w:r w:rsidRPr="0061109E">
        <w:rPr>
          <w:rFonts w:ascii="Times New Roman" w:hAnsi="Times New Roman" w:cs="Times New Roman"/>
          <w:sz w:val="24"/>
          <w:szCs w:val="24"/>
        </w:rPr>
        <w:t xml:space="preserve"> did what was not </w:t>
      </w:r>
      <w:r w:rsidR="00E24E51" w:rsidRPr="0061109E">
        <w:rPr>
          <w:rFonts w:ascii="Times New Roman" w:hAnsi="Times New Roman" w:cs="Times New Roman"/>
          <w:sz w:val="24"/>
          <w:szCs w:val="24"/>
        </w:rPr>
        <w:t>pleasing and</w:t>
      </w:r>
      <w:r w:rsidRPr="0061109E">
        <w:rPr>
          <w:rFonts w:ascii="Times New Roman" w:hAnsi="Times New Roman" w:cs="Times New Roman"/>
          <w:sz w:val="24"/>
          <w:szCs w:val="24"/>
        </w:rPr>
        <w:t xml:space="preserve"> that annoyed God. God was not happy with the actions of human beings and was tired of the noise that came from them</w:t>
      </w:r>
      <w:r w:rsidRPr="0061109E">
        <w:rPr>
          <w:rFonts w:ascii="Times New Roman" w:hAnsi="Times New Roman" w:cs="Times New Roman"/>
          <w:color w:val="222222"/>
          <w:sz w:val="24"/>
          <w:szCs w:val="24"/>
          <w:shd w:val="clear" w:color="auto" w:fill="FFFFFF"/>
        </w:rPr>
        <w:t xml:space="preserve"> (Dolansky, (2019)).</w:t>
      </w:r>
      <w:r w:rsidRPr="0061109E">
        <w:rPr>
          <w:rFonts w:ascii="Times New Roman" w:hAnsi="Times New Roman" w:cs="Times New Roman"/>
          <w:sz w:val="24"/>
          <w:szCs w:val="24"/>
        </w:rPr>
        <w:t xml:space="preserve"> People were not considerate of the powers of God and what he is capable of doing. They did not have the knowledge and information that God is their father, and they were supposed to follow the rules to the latter.</w:t>
      </w:r>
    </w:p>
    <w:p w14:paraId="0F12C4B4" w14:textId="4D4B44C6" w:rsidR="004D767D" w:rsidRPr="0061109E" w:rsidRDefault="0002109B" w:rsidP="0061109E">
      <w:pPr>
        <w:spacing w:line="480" w:lineRule="auto"/>
        <w:rPr>
          <w:rFonts w:ascii="Times New Roman" w:hAnsi="Times New Roman" w:cs="Times New Roman"/>
          <w:sz w:val="24"/>
          <w:szCs w:val="24"/>
        </w:rPr>
      </w:pPr>
      <w:r w:rsidRPr="0061109E">
        <w:rPr>
          <w:rFonts w:ascii="Times New Roman" w:hAnsi="Times New Roman" w:cs="Times New Roman"/>
          <w:sz w:val="24"/>
          <w:szCs w:val="24"/>
        </w:rPr>
        <w:tab/>
        <w:t xml:space="preserve">People had disrespect to their </w:t>
      </w:r>
      <w:r w:rsidR="00C96E9A" w:rsidRPr="0061109E">
        <w:rPr>
          <w:rFonts w:ascii="Times New Roman" w:hAnsi="Times New Roman" w:cs="Times New Roman"/>
          <w:sz w:val="24"/>
          <w:szCs w:val="24"/>
        </w:rPr>
        <w:t>God. They</w:t>
      </w:r>
      <w:r w:rsidR="00D23691" w:rsidRPr="0061109E">
        <w:rPr>
          <w:rFonts w:ascii="Times New Roman" w:hAnsi="Times New Roman" w:cs="Times New Roman"/>
          <w:sz w:val="24"/>
          <w:szCs w:val="24"/>
        </w:rPr>
        <w:t xml:space="preserve"> often went out of the commandments that they were supposed to </w:t>
      </w:r>
      <w:r w:rsidR="00C96E9A" w:rsidRPr="0061109E">
        <w:rPr>
          <w:rFonts w:ascii="Times New Roman" w:hAnsi="Times New Roman" w:cs="Times New Roman"/>
          <w:sz w:val="24"/>
          <w:szCs w:val="24"/>
        </w:rPr>
        <w:t>follow. They</w:t>
      </w:r>
      <w:r w:rsidR="00D23691" w:rsidRPr="0061109E">
        <w:rPr>
          <w:rFonts w:ascii="Times New Roman" w:hAnsi="Times New Roman" w:cs="Times New Roman"/>
          <w:sz w:val="24"/>
          <w:szCs w:val="24"/>
        </w:rPr>
        <w:t xml:space="preserve"> worshipped other </w:t>
      </w:r>
      <w:r w:rsidR="00C96E9A" w:rsidRPr="0061109E">
        <w:rPr>
          <w:rFonts w:ascii="Times New Roman" w:hAnsi="Times New Roman" w:cs="Times New Roman"/>
          <w:sz w:val="24"/>
          <w:szCs w:val="24"/>
        </w:rPr>
        <w:t>gods. God</w:t>
      </w:r>
      <w:r w:rsidR="00D23691" w:rsidRPr="0061109E">
        <w:rPr>
          <w:rFonts w:ascii="Times New Roman" w:hAnsi="Times New Roman" w:cs="Times New Roman"/>
          <w:sz w:val="24"/>
          <w:szCs w:val="24"/>
        </w:rPr>
        <w:t xml:space="preserve"> was </w:t>
      </w:r>
      <w:r w:rsidR="00C96E9A" w:rsidRPr="0061109E">
        <w:rPr>
          <w:rFonts w:ascii="Times New Roman" w:hAnsi="Times New Roman" w:cs="Times New Roman"/>
          <w:sz w:val="24"/>
          <w:szCs w:val="24"/>
        </w:rPr>
        <w:t>jealous</w:t>
      </w:r>
      <w:r w:rsidR="00D23691" w:rsidRPr="0061109E">
        <w:rPr>
          <w:rFonts w:ascii="Times New Roman" w:hAnsi="Times New Roman" w:cs="Times New Roman"/>
          <w:sz w:val="24"/>
          <w:szCs w:val="24"/>
        </w:rPr>
        <w:t xml:space="preserve"> of what they were </w:t>
      </w:r>
      <w:r w:rsidR="00C96E9A" w:rsidRPr="0061109E">
        <w:rPr>
          <w:rFonts w:ascii="Times New Roman" w:hAnsi="Times New Roman" w:cs="Times New Roman"/>
          <w:sz w:val="24"/>
          <w:szCs w:val="24"/>
        </w:rPr>
        <w:t>doing. During</w:t>
      </w:r>
      <w:r w:rsidR="00D23691" w:rsidRPr="0061109E">
        <w:rPr>
          <w:rFonts w:ascii="Times New Roman" w:hAnsi="Times New Roman" w:cs="Times New Roman"/>
          <w:sz w:val="24"/>
          <w:szCs w:val="24"/>
        </w:rPr>
        <w:t xml:space="preserve"> the time of </w:t>
      </w:r>
      <w:r w:rsidR="00C96E9A" w:rsidRPr="0061109E">
        <w:rPr>
          <w:rFonts w:ascii="Times New Roman" w:hAnsi="Times New Roman" w:cs="Times New Roman"/>
          <w:sz w:val="24"/>
          <w:szCs w:val="24"/>
        </w:rPr>
        <w:t>Noah, people</w:t>
      </w:r>
      <w:r w:rsidR="00D23691" w:rsidRPr="0061109E">
        <w:rPr>
          <w:rFonts w:ascii="Times New Roman" w:hAnsi="Times New Roman" w:cs="Times New Roman"/>
          <w:sz w:val="24"/>
          <w:szCs w:val="24"/>
        </w:rPr>
        <w:t xml:space="preserve"> were punished with the </w:t>
      </w:r>
      <w:r w:rsidR="00C96E9A" w:rsidRPr="0061109E">
        <w:rPr>
          <w:rFonts w:ascii="Times New Roman" w:hAnsi="Times New Roman" w:cs="Times New Roman"/>
          <w:sz w:val="24"/>
          <w:szCs w:val="24"/>
        </w:rPr>
        <w:t>floods since</w:t>
      </w:r>
      <w:r w:rsidR="00D23691" w:rsidRPr="0061109E">
        <w:rPr>
          <w:rFonts w:ascii="Times New Roman" w:hAnsi="Times New Roman" w:cs="Times New Roman"/>
          <w:sz w:val="24"/>
          <w:szCs w:val="24"/>
        </w:rPr>
        <w:t xml:space="preserve"> they were going out of the will of God, and they were also worshipping other </w:t>
      </w:r>
      <w:r w:rsidR="0061109E" w:rsidRPr="0061109E">
        <w:rPr>
          <w:rFonts w:ascii="Times New Roman" w:hAnsi="Times New Roman" w:cs="Times New Roman"/>
          <w:sz w:val="24"/>
          <w:szCs w:val="24"/>
        </w:rPr>
        <w:t>gods (</w:t>
      </w:r>
      <w:r w:rsidR="0061109E" w:rsidRPr="0061109E">
        <w:rPr>
          <w:rFonts w:ascii="Times New Roman" w:hAnsi="Times New Roman" w:cs="Times New Roman"/>
          <w:color w:val="222222"/>
          <w:sz w:val="24"/>
          <w:szCs w:val="24"/>
          <w:shd w:val="clear" w:color="auto" w:fill="FFFFFF"/>
        </w:rPr>
        <w:t>Dolansky</w:t>
      </w:r>
      <w:r w:rsidRPr="0061109E">
        <w:rPr>
          <w:rFonts w:ascii="Times New Roman" w:hAnsi="Times New Roman" w:cs="Times New Roman"/>
          <w:color w:val="222222"/>
          <w:sz w:val="24"/>
          <w:szCs w:val="24"/>
          <w:shd w:val="clear" w:color="auto" w:fill="FFFFFF"/>
        </w:rPr>
        <w:t>, 2019)</w:t>
      </w:r>
      <w:r w:rsidR="00C96E9A" w:rsidRPr="0061109E">
        <w:rPr>
          <w:rFonts w:ascii="Times New Roman" w:hAnsi="Times New Roman" w:cs="Times New Roman"/>
          <w:sz w:val="24"/>
          <w:szCs w:val="24"/>
        </w:rPr>
        <w:t xml:space="preserve"> God</w:t>
      </w:r>
      <w:r w:rsidR="00D23691" w:rsidRPr="0061109E">
        <w:rPr>
          <w:rFonts w:ascii="Times New Roman" w:hAnsi="Times New Roman" w:cs="Times New Roman"/>
          <w:sz w:val="24"/>
          <w:szCs w:val="24"/>
        </w:rPr>
        <w:t xml:space="preserve"> became </w:t>
      </w:r>
      <w:r w:rsidR="00C96E9A" w:rsidRPr="0061109E">
        <w:rPr>
          <w:rFonts w:ascii="Times New Roman" w:hAnsi="Times New Roman" w:cs="Times New Roman"/>
          <w:sz w:val="24"/>
          <w:szCs w:val="24"/>
        </w:rPr>
        <w:t>angry with</w:t>
      </w:r>
      <w:r w:rsidR="00D23691" w:rsidRPr="0061109E">
        <w:rPr>
          <w:rFonts w:ascii="Times New Roman" w:hAnsi="Times New Roman" w:cs="Times New Roman"/>
          <w:sz w:val="24"/>
          <w:szCs w:val="24"/>
        </w:rPr>
        <w:t xml:space="preserve"> the people, and he had to make them understand the powers he had over them. </w:t>
      </w:r>
    </w:p>
    <w:p w14:paraId="7CCE0C2A" w14:textId="3C826AE0" w:rsidR="00554F50" w:rsidRPr="0061109E" w:rsidRDefault="0002109B" w:rsidP="0061109E">
      <w:pPr>
        <w:spacing w:line="480" w:lineRule="auto"/>
        <w:rPr>
          <w:rFonts w:ascii="Times New Roman" w:hAnsi="Times New Roman" w:cs="Times New Roman"/>
          <w:sz w:val="24"/>
          <w:szCs w:val="24"/>
        </w:rPr>
      </w:pPr>
      <w:r w:rsidRPr="0061109E">
        <w:rPr>
          <w:rFonts w:ascii="Times New Roman" w:hAnsi="Times New Roman" w:cs="Times New Roman"/>
          <w:sz w:val="24"/>
          <w:szCs w:val="24"/>
        </w:rPr>
        <w:tab/>
        <w:t xml:space="preserve">God saw the evils and acts of corruption that people </w:t>
      </w:r>
      <w:r w:rsidR="00C96E9A" w:rsidRPr="0061109E">
        <w:rPr>
          <w:rFonts w:ascii="Times New Roman" w:hAnsi="Times New Roman" w:cs="Times New Roman"/>
          <w:sz w:val="24"/>
          <w:szCs w:val="24"/>
        </w:rPr>
        <w:t>practised</w:t>
      </w:r>
      <w:r w:rsidRPr="0061109E">
        <w:rPr>
          <w:rFonts w:ascii="Times New Roman" w:hAnsi="Times New Roman" w:cs="Times New Roman"/>
          <w:sz w:val="24"/>
          <w:szCs w:val="24"/>
        </w:rPr>
        <w:t xml:space="preserve">, and he was not </w:t>
      </w:r>
      <w:r w:rsidR="00C96E9A" w:rsidRPr="0061109E">
        <w:rPr>
          <w:rFonts w:ascii="Times New Roman" w:hAnsi="Times New Roman" w:cs="Times New Roman"/>
          <w:sz w:val="24"/>
          <w:szCs w:val="24"/>
        </w:rPr>
        <w:t>delighted. God</w:t>
      </w:r>
      <w:r w:rsidR="000F7E26" w:rsidRPr="0061109E">
        <w:rPr>
          <w:rFonts w:ascii="Times New Roman" w:hAnsi="Times New Roman" w:cs="Times New Roman"/>
          <w:sz w:val="24"/>
          <w:szCs w:val="24"/>
        </w:rPr>
        <w:t xml:space="preserve"> decided against bringing the floods so that he could cleanse the earth and start </w:t>
      </w:r>
      <w:r w:rsidR="00C96E9A" w:rsidRPr="0061109E">
        <w:rPr>
          <w:rFonts w:ascii="Times New Roman" w:hAnsi="Times New Roman" w:cs="Times New Roman"/>
          <w:sz w:val="24"/>
          <w:szCs w:val="24"/>
        </w:rPr>
        <w:t>afresh. Unlike</w:t>
      </w:r>
      <w:r w:rsidR="000F7E26" w:rsidRPr="0061109E">
        <w:rPr>
          <w:rFonts w:ascii="Times New Roman" w:hAnsi="Times New Roman" w:cs="Times New Roman"/>
          <w:sz w:val="24"/>
          <w:szCs w:val="24"/>
        </w:rPr>
        <w:t xml:space="preserve"> the other evil </w:t>
      </w:r>
      <w:r w:rsidR="00C96E9A" w:rsidRPr="0061109E">
        <w:rPr>
          <w:rFonts w:ascii="Times New Roman" w:hAnsi="Times New Roman" w:cs="Times New Roman"/>
          <w:sz w:val="24"/>
          <w:szCs w:val="24"/>
        </w:rPr>
        <w:t>people, Noah</w:t>
      </w:r>
      <w:r w:rsidR="000F7E26" w:rsidRPr="0061109E">
        <w:rPr>
          <w:rFonts w:ascii="Times New Roman" w:hAnsi="Times New Roman" w:cs="Times New Roman"/>
          <w:sz w:val="24"/>
          <w:szCs w:val="24"/>
        </w:rPr>
        <w:t xml:space="preserve"> and his family were righteous </w:t>
      </w:r>
      <w:r w:rsidR="00C96E9A" w:rsidRPr="0061109E">
        <w:rPr>
          <w:rFonts w:ascii="Times New Roman" w:hAnsi="Times New Roman" w:cs="Times New Roman"/>
          <w:sz w:val="24"/>
          <w:szCs w:val="24"/>
        </w:rPr>
        <w:t>people. God</w:t>
      </w:r>
      <w:r w:rsidR="000F7E26" w:rsidRPr="0061109E">
        <w:rPr>
          <w:rFonts w:ascii="Times New Roman" w:hAnsi="Times New Roman" w:cs="Times New Roman"/>
          <w:sz w:val="24"/>
          <w:szCs w:val="24"/>
        </w:rPr>
        <w:t xml:space="preserve"> told Noah to build an ark for him and his family because they were good people before the eyes of the </w:t>
      </w:r>
      <w:r w:rsidR="00C96E9A" w:rsidRPr="0061109E">
        <w:rPr>
          <w:rFonts w:ascii="Times New Roman" w:hAnsi="Times New Roman" w:cs="Times New Roman"/>
          <w:sz w:val="24"/>
          <w:szCs w:val="24"/>
        </w:rPr>
        <w:t>lord. The</w:t>
      </w:r>
      <w:r w:rsidR="000F7E26" w:rsidRPr="0061109E">
        <w:rPr>
          <w:rFonts w:ascii="Times New Roman" w:hAnsi="Times New Roman" w:cs="Times New Roman"/>
          <w:sz w:val="24"/>
          <w:szCs w:val="24"/>
        </w:rPr>
        <w:t xml:space="preserve"> ark </w:t>
      </w:r>
      <w:r w:rsidRPr="0061109E">
        <w:rPr>
          <w:rFonts w:ascii="Times New Roman" w:hAnsi="Times New Roman" w:cs="Times New Roman"/>
          <w:sz w:val="24"/>
          <w:szCs w:val="24"/>
        </w:rPr>
        <w:t>was meant to protect Noah and his family</w:t>
      </w:r>
      <w:r w:rsidR="000F7E26" w:rsidRPr="0061109E">
        <w:rPr>
          <w:rFonts w:ascii="Times New Roman" w:hAnsi="Times New Roman" w:cs="Times New Roman"/>
          <w:sz w:val="24"/>
          <w:szCs w:val="24"/>
        </w:rPr>
        <w:t xml:space="preserve"> </w:t>
      </w:r>
      <w:r w:rsidRPr="0061109E">
        <w:rPr>
          <w:rFonts w:ascii="Times New Roman" w:hAnsi="Times New Roman" w:cs="Times New Roman"/>
          <w:sz w:val="24"/>
          <w:szCs w:val="24"/>
        </w:rPr>
        <w:t xml:space="preserve">because </w:t>
      </w:r>
      <w:r w:rsidR="00C96E9A" w:rsidRPr="0061109E">
        <w:rPr>
          <w:rFonts w:ascii="Times New Roman" w:hAnsi="Times New Roman" w:cs="Times New Roman"/>
          <w:sz w:val="24"/>
          <w:szCs w:val="24"/>
        </w:rPr>
        <w:t>they</w:t>
      </w:r>
      <w:r w:rsidRPr="0061109E">
        <w:rPr>
          <w:rFonts w:ascii="Times New Roman" w:hAnsi="Times New Roman" w:cs="Times New Roman"/>
          <w:sz w:val="24"/>
          <w:szCs w:val="24"/>
        </w:rPr>
        <w:t xml:space="preserve"> obeyed God, and they were </w:t>
      </w:r>
      <w:r w:rsidR="00C96E9A" w:rsidRPr="0061109E">
        <w:rPr>
          <w:rFonts w:ascii="Times New Roman" w:hAnsi="Times New Roman" w:cs="Times New Roman"/>
          <w:sz w:val="24"/>
          <w:szCs w:val="24"/>
        </w:rPr>
        <w:t>blameless. God</w:t>
      </w:r>
      <w:r w:rsidRPr="0061109E">
        <w:rPr>
          <w:rFonts w:ascii="Times New Roman" w:hAnsi="Times New Roman" w:cs="Times New Roman"/>
          <w:sz w:val="24"/>
          <w:szCs w:val="24"/>
        </w:rPr>
        <w:t xml:space="preserve"> punished his people for forty days and forty </w:t>
      </w:r>
      <w:r w:rsidR="00C96E9A" w:rsidRPr="0061109E">
        <w:rPr>
          <w:rFonts w:ascii="Times New Roman" w:hAnsi="Times New Roman" w:cs="Times New Roman"/>
          <w:sz w:val="24"/>
          <w:szCs w:val="24"/>
        </w:rPr>
        <w:t>nights. He</w:t>
      </w:r>
      <w:r w:rsidRPr="0061109E">
        <w:rPr>
          <w:rFonts w:ascii="Times New Roman" w:hAnsi="Times New Roman" w:cs="Times New Roman"/>
          <w:sz w:val="24"/>
          <w:szCs w:val="24"/>
        </w:rPr>
        <w:t xml:space="preserve"> also kept the land flooded for one hundred and fifty </w:t>
      </w:r>
      <w:r w:rsidR="00C96E9A" w:rsidRPr="0061109E">
        <w:rPr>
          <w:rFonts w:ascii="Times New Roman" w:hAnsi="Times New Roman" w:cs="Times New Roman"/>
          <w:sz w:val="24"/>
          <w:szCs w:val="24"/>
        </w:rPr>
        <w:t>days.</w:t>
      </w:r>
    </w:p>
    <w:p w14:paraId="48D25F60" w14:textId="036376C1" w:rsidR="00C96E9A" w:rsidRPr="0061109E" w:rsidRDefault="0002109B" w:rsidP="00E24E51">
      <w:pPr>
        <w:spacing w:line="480" w:lineRule="auto"/>
        <w:ind w:firstLine="720"/>
        <w:rPr>
          <w:rFonts w:ascii="Times New Roman" w:hAnsi="Times New Roman" w:cs="Times New Roman"/>
          <w:sz w:val="24"/>
          <w:szCs w:val="24"/>
        </w:rPr>
      </w:pPr>
      <w:r w:rsidRPr="0061109E">
        <w:rPr>
          <w:rFonts w:ascii="Times New Roman" w:hAnsi="Times New Roman" w:cs="Times New Roman"/>
          <w:sz w:val="24"/>
          <w:szCs w:val="24"/>
        </w:rPr>
        <w:t xml:space="preserve"> In the story of Gilgamesh, God moves to search for immortality, and he finds Utnapishtim, and he notices that he is the only one who can give him immortality. Gilgamesh Questions how he can attain immortality and Utnapishtim brings out the story of the floods. Then gods came together, and they decided to send the floods that were </w:t>
      </w:r>
      <w:r w:rsidR="00A55C26" w:rsidRPr="0061109E">
        <w:rPr>
          <w:rFonts w:ascii="Times New Roman" w:hAnsi="Times New Roman" w:cs="Times New Roman"/>
          <w:sz w:val="24"/>
          <w:szCs w:val="24"/>
        </w:rPr>
        <w:t xml:space="preserve">to destroy everyone who lived on earth. The punishment came as a result of the wicked ways that people were practising. God was no happy about the way people carried themselves. They disobeyed God, and that made God </w:t>
      </w:r>
      <w:r w:rsidR="00093C39" w:rsidRPr="0061109E">
        <w:rPr>
          <w:rFonts w:ascii="Times New Roman" w:hAnsi="Times New Roman" w:cs="Times New Roman"/>
          <w:sz w:val="24"/>
          <w:szCs w:val="24"/>
        </w:rPr>
        <w:t>angry. In</w:t>
      </w:r>
      <w:r w:rsidR="00A55C26" w:rsidRPr="0061109E">
        <w:rPr>
          <w:rFonts w:ascii="Times New Roman" w:hAnsi="Times New Roman" w:cs="Times New Roman"/>
          <w:sz w:val="24"/>
          <w:szCs w:val="24"/>
        </w:rPr>
        <w:t xml:space="preserve"> this Epic of </w:t>
      </w:r>
      <w:r w:rsidR="00093C39" w:rsidRPr="0061109E">
        <w:rPr>
          <w:rFonts w:ascii="Times New Roman" w:hAnsi="Times New Roman" w:cs="Times New Roman"/>
          <w:sz w:val="24"/>
          <w:szCs w:val="24"/>
        </w:rPr>
        <w:t>Gilgamesh," For six days and six nights, the winds blew, torrent and tempest and flood overwhelmed the world". (Pg31).</w:t>
      </w:r>
    </w:p>
    <w:p w14:paraId="19CF707B" w14:textId="773EC22C" w:rsidR="00093C39" w:rsidRPr="0061109E" w:rsidRDefault="0002109B" w:rsidP="0061109E">
      <w:pPr>
        <w:spacing w:line="480" w:lineRule="auto"/>
        <w:rPr>
          <w:rFonts w:ascii="Times New Roman" w:hAnsi="Times New Roman" w:cs="Times New Roman"/>
          <w:sz w:val="24"/>
          <w:szCs w:val="24"/>
        </w:rPr>
      </w:pPr>
      <w:r w:rsidRPr="0061109E">
        <w:rPr>
          <w:rFonts w:ascii="Times New Roman" w:hAnsi="Times New Roman" w:cs="Times New Roman"/>
          <w:sz w:val="24"/>
          <w:szCs w:val="24"/>
        </w:rPr>
        <w:tab/>
        <w:t xml:space="preserve">During the </w:t>
      </w:r>
      <w:r w:rsidR="003F7C8F" w:rsidRPr="0061109E">
        <w:rPr>
          <w:rFonts w:ascii="Times New Roman" w:hAnsi="Times New Roman" w:cs="Times New Roman"/>
          <w:sz w:val="24"/>
          <w:szCs w:val="24"/>
        </w:rPr>
        <w:t>Gilgamesh,</w:t>
      </w:r>
      <w:r w:rsidR="00B06EF9" w:rsidRPr="0061109E">
        <w:rPr>
          <w:rFonts w:ascii="Times New Roman" w:hAnsi="Times New Roman" w:cs="Times New Roman"/>
          <w:sz w:val="24"/>
          <w:szCs w:val="24"/>
        </w:rPr>
        <w:t xml:space="preserve"> God punished his people without sending a fair </w:t>
      </w:r>
      <w:r w:rsidR="003F7C8F" w:rsidRPr="0061109E">
        <w:rPr>
          <w:rFonts w:ascii="Times New Roman" w:hAnsi="Times New Roman" w:cs="Times New Roman"/>
          <w:sz w:val="24"/>
          <w:szCs w:val="24"/>
        </w:rPr>
        <w:t>warning, a</w:t>
      </w:r>
      <w:r w:rsidR="00B06EF9" w:rsidRPr="0061109E">
        <w:rPr>
          <w:rFonts w:ascii="Times New Roman" w:hAnsi="Times New Roman" w:cs="Times New Roman"/>
          <w:sz w:val="24"/>
          <w:szCs w:val="24"/>
        </w:rPr>
        <w:t xml:space="preserve"> sign or to the </w:t>
      </w:r>
      <w:r w:rsidR="003F7C8F" w:rsidRPr="0061109E">
        <w:rPr>
          <w:rFonts w:ascii="Times New Roman" w:hAnsi="Times New Roman" w:cs="Times New Roman"/>
          <w:sz w:val="24"/>
          <w:szCs w:val="24"/>
        </w:rPr>
        <w:t>people. People</w:t>
      </w:r>
      <w:r w:rsidR="00B06EF9" w:rsidRPr="0061109E">
        <w:rPr>
          <w:rFonts w:ascii="Times New Roman" w:hAnsi="Times New Roman" w:cs="Times New Roman"/>
          <w:sz w:val="24"/>
          <w:szCs w:val="24"/>
        </w:rPr>
        <w:t xml:space="preserve"> were evil during that time, and </w:t>
      </w:r>
      <w:r w:rsidR="003F7C8F" w:rsidRPr="0061109E">
        <w:rPr>
          <w:rFonts w:ascii="Times New Roman" w:hAnsi="Times New Roman" w:cs="Times New Roman"/>
          <w:sz w:val="24"/>
          <w:szCs w:val="24"/>
        </w:rPr>
        <w:t>they never obeyed his commandments. In the story, a righteous person was also used to make the boat. Utnapishtim, unlike Noah, was living in a polytheistic world while serving the mythological gods</w:t>
      </w:r>
      <w:r w:rsidRPr="0061109E">
        <w:rPr>
          <w:rFonts w:ascii="Times New Roman" w:hAnsi="Times New Roman" w:cs="Times New Roman"/>
          <w:color w:val="222222"/>
          <w:sz w:val="24"/>
          <w:szCs w:val="24"/>
          <w:shd w:val="clear" w:color="auto" w:fill="FFFFFF"/>
        </w:rPr>
        <w:t xml:space="preserve"> (Dolansky, 2019)</w:t>
      </w:r>
      <w:r w:rsidR="003F7C8F" w:rsidRPr="0061109E">
        <w:rPr>
          <w:rFonts w:ascii="Times New Roman" w:hAnsi="Times New Roman" w:cs="Times New Roman"/>
          <w:sz w:val="24"/>
          <w:szCs w:val="24"/>
        </w:rPr>
        <w:t>. The punishment was to show the purpose of living a righteous life. God wanted people who are obedient to him, and therefore he chose to send floods to the people for destruction.</w:t>
      </w:r>
    </w:p>
    <w:p w14:paraId="08925B33" w14:textId="77777777" w:rsidR="0061109E" w:rsidRDefault="0002109B" w:rsidP="0061109E">
      <w:pPr>
        <w:spacing w:line="480" w:lineRule="auto"/>
        <w:rPr>
          <w:rFonts w:ascii="Times New Roman" w:hAnsi="Times New Roman" w:cs="Times New Roman"/>
          <w:sz w:val="24"/>
          <w:szCs w:val="24"/>
        </w:rPr>
      </w:pPr>
      <w:r w:rsidRPr="0061109E">
        <w:rPr>
          <w:rFonts w:ascii="Times New Roman" w:hAnsi="Times New Roman" w:cs="Times New Roman"/>
          <w:sz w:val="24"/>
          <w:szCs w:val="24"/>
        </w:rPr>
        <w:tab/>
      </w:r>
      <w:r w:rsidR="0077297F" w:rsidRPr="0061109E">
        <w:rPr>
          <w:rFonts w:ascii="Times New Roman" w:hAnsi="Times New Roman" w:cs="Times New Roman"/>
          <w:sz w:val="24"/>
          <w:szCs w:val="24"/>
        </w:rPr>
        <w:t>In Conclusion, the stories of Noah and Gilgamesh have a relationship. It was not easy to establish the parent of the other or the information which is order. The words have meaning in several societies. They are therefore part the history which will live long in people's hearts. The flood which results in destruction appears in both. The stories show the purpose of obeying and the results of the bad and evil act</w:t>
      </w:r>
      <w:r w:rsidR="0061109E">
        <w:rPr>
          <w:rFonts w:ascii="Times New Roman" w:hAnsi="Times New Roman" w:cs="Times New Roman"/>
          <w:sz w:val="24"/>
          <w:szCs w:val="24"/>
        </w:rPr>
        <w:t>s.</w:t>
      </w:r>
    </w:p>
    <w:p w14:paraId="1253899B" w14:textId="771F587B" w:rsidR="0002109B" w:rsidRPr="0061109E" w:rsidRDefault="0002109B" w:rsidP="0061109E">
      <w:pPr>
        <w:spacing w:line="480" w:lineRule="auto"/>
        <w:jc w:val="center"/>
        <w:rPr>
          <w:rFonts w:ascii="Times New Roman" w:hAnsi="Times New Roman" w:cs="Times New Roman"/>
          <w:sz w:val="24"/>
          <w:szCs w:val="24"/>
        </w:rPr>
      </w:pPr>
      <w:r w:rsidRPr="0061109E">
        <w:rPr>
          <w:rFonts w:ascii="Times New Roman" w:hAnsi="Times New Roman" w:cs="Times New Roman"/>
          <w:b/>
          <w:bCs/>
          <w:sz w:val="24"/>
          <w:szCs w:val="24"/>
        </w:rPr>
        <w:t>Reference</w:t>
      </w:r>
    </w:p>
    <w:p w14:paraId="26344509" w14:textId="52FBB9EA" w:rsidR="0061109E" w:rsidRPr="0061109E" w:rsidRDefault="0002109B" w:rsidP="0061109E">
      <w:pPr>
        <w:spacing w:line="480" w:lineRule="auto"/>
        <w:ind w:left="720" w:hanging="720"/>
        <w:contextualSpacing/>
        <w:rPr>
          <w:rFonts w:ascii="Times New Roman" w:hAnsi="Times New Roman" w:cs="Times New Roman"/>
          <w:color w:val="222222"/>
          <w:sz w:val="24"/>
          <w:szCs w:val="24"/>
          <w:shd w:val="clear" w:color="auto" w:fill="FFFFFF"/>
        </w:rPr>
      </w:pPr>
      <w:bookmarkStart w:id="0" w:name="_Hlk49423678"/>
      <w:r w:rsidRPr="0061109E">
        <w:rPr>
          <w:rFonts w:ascii="Times New Roman" w:hAnsi="Times New Roman" w:cs="Times New Roman"/>
          <w:color w:val="222222"/>
          <w:sz w:val="24"/>
          <w:szCs w:val="24"/>
          <w:shd w:val="clear" w:color="auto" w:fill="FFFFFF"/>
        </w:rPr>
        <w:t xml:space="preserve">Dolansky, S. (2019). </w:t>
      </w:r>
      <w:bookmarkEnd w:id="0"/>
      <w:r w:rsidRPr="0061109E">
        <w:rPr>
          <w:rFonts w:ascii="Times New Roman" w:hAnsi="Times New Roman" w:cs="Times New Roman"/>
          <w:color w:val="222222"/>
          <w:sz w:val="24"/>
          <w:szCs w:val="24"/>
          <w:shd w:val="clear" w:color="auto" w:fill="FFFFFF"/>
        </w:rPr>
        <w:t>Gilgamesh and the Bible. </w:t>
      </w:r>
      <w:r w:rsidRPr="0061109E">
        <w:rPr>
          <w:rFonts w:ascii="Times New Roman" w:hAnsi="Times New Roman" w:cs="Times New Roman"/>
          <w:i/>
          <w:iCs/>
          <w:color w:val="222222"/>
          <w:sz w:val="24"/>
          <w:szCs w:val="24"/>
          <w:shd w:val="clear" w:color="auto" w:fill="FFFFFF"/>
        </w:rPr>
        <w:t>Bible Odyssey</w:t>
      </w:r>
      <w:r w:rsidRPr="0061109E">
        <w:rPr>
          <w:rFonts w:ascii="Times New Roman" w:hAnsi="Times New Roman" w:cs="Times New Roman"/>
          <w:color w:val="222222"/>
          <w:sz w:val="24"/>
          <w:szCs w:val="24"/>
          <w:shd w:val="clear" w:color="auto" w:fill="FFFFFF"/>
        </w:rPr>
        <w:t>.</w:t>
      </w:r>
    </w:p>
    <w:p w14:paraId="6A8D6CBA" w14:textId="5E913495" w:rsidR="0002109B" w:rsidRPr="0061109E" w:rsidRDefault="0002109B" w:rsidP="0061109E">
      <w:pPr>
        <w:spacing w:line="480" w:lineRule="auto"/>
        <w:ind w:left="720" w:hanging="720"/>
        <w:contextualSpacing/>
        <w:rPr>
          <w:rFonts w:ascii="Times New Roman" w:hAnsi="Times New Roman" w:cs="Times New Roman"/>
          <w:color w:val="222222"/>
          <w:sz w:val="24"/>
          <w:szCs w:val="24"/>
          <w:shd w:val="clear" w:color="auto" w:fill="FFFFFF"/>
        </w:rPr>
      </w:pPr>
      <w:r w:rsidRPr="0061109E">
        <w:rPr>
          <w:rFonts w:ascii="Times New Roman" w:hAnsi="Times New Roman" w:cs="Times New Roman"/>
          <w:color w:val="222222"/>
          <w:sz w:val="24"/>
          <w:szCs w:val="24"/>
          <w:shd w:val="clear" w:color="auto" w:fill="FFFFFF"/>
        </w:rPr>
        <w:t>Gultom, N. S. (2019). The Function of Myth within Noah's and Uta-napishtim's Stories: Comparative Analysis of the Deluge in Genesis 6-9 and the Epic of Gilgamesh Tablet XI. </w:t>
      </w:r>
      <w:r w:rsidRPr="0061109E">
        <w:rPr>
          <w:rFonts w:ascii="Times New Roman" w:hAnsi="Times New Roman" w:cs="Times New Roman"/>
          <w:i/>
          <w:iCs/>
          <w:color w:val="222222"/>
          <w:sz w:val="24"/>
          <w:szCs w:val="24"/>
          <w:shd w:val="clear" w:color="auto" w:fill="FFFFFF"/>
        </w:rPr>
        <w:t>Indonesian Journal of English Language Studies (ILS)</w:t>
      </w:r>
      <w:r w:rsidRPr="0061109E">
        <w:rPr>
          <w:rFonts w:ascii="Times New Roman" w:hAnsi="Times New Roman" w:cs="Times New Roman"/>
          <w:color w:val="222222"/>
          <w:sz w:val="24"/>
          <w:szCs w:val="24"/>
          <w:shd w:val="clear" w:color="auto" w:fill="FFFFFF"/>
        </w:rPr>
        <w:t>, </w:t>
      </w:r>
      <w:r w:rsidRPr="0061109E">
        <w:rPr>
          <w:rFonts w:ascii="Times New Roman" w:hAnsi="Times New Roman" w:cs="Times New Roman"/>
          <w:i/>
          <w:iCs/>
          <w:color w:val="222222"/>
          <w:sz w:val="24"/>
          <w:szCs w:val="24"/>
          <w:shd w:val="clear" w:color="auto" w:fill="FFFFFF"/>
        </w:rPr>
        <w:t>5</w:t>
      </w:r>
      <w:r w:rsidRPr="0061109E">
        <w:rPr>
          <w:rFonts w:ascii="Times New Roman" w:hAnsi="Times New Roman" w:cs="Times New Roman"/>
          <w:color w:val="222222"/>
          <w:sz w:val="24"/>
          <w:szCs w:val="24"/>
          <w:shd w:val="clear" w:color="auto" w:fill="FFFFFF"/>
        </w:rPr>
        <w:t>(1), 29-34.</w:t>
      </w:r>
    </w:p>
    <w:p w14:paraId="2E1A412A" w14:textId="77777777" w:rsidR="0002109B" w:rsidRPr="0061109E" w:rsidRDefault="0002109B" w:rsidP="0061109E">
      <w:pPr>
        <w:spacing w:line="480" w:lineRule="auto"/>
        <w:rPr>
          <w:rFonts w:ascii="Times New Roman" w:hAnsi="Times New Roman" w:cs="Times New Roman"/>
          <w:color w:val="222222"/>
          <w:sz w:val="24"/>
          <w:szCs w:val="24"/>
          <w:shd w:val="clear" w:color="auto" w:fill="FFFFFF"/>
        </w:rPr>
      </w:pPr>
    </w:p>
    <w:p w14:paraId="2E9472A8" w14:textId="77777777" w:rsidR="0002109B" w:rsidRPr="0061109E" w:rsidRDefault="0002109B" w:rsidP="0061109E">
      <w:pPr>
        <w:spacing w:line="480" w:lineRule="auto"/>
        <w:rPr>
          <w:rFonts w:ascii="Times New Roman" w:hAnsi="Times New Roman" w:cs="Times New Roman"/>
          <w:b/>
          <w:bCs/>
          <w:sz w:val="24"/>
          <w:szCs w:val="24"/>
        </w:rPr>
      </w:pPr>
    </w:p>
    <w:p w14:paraId="12E22907" w14:textId="77777777" w:rsidR="0002109B" w:rsidRPr="0061109E" w:rsidRDefault="0002109B" w:rsidP="0061109E">
      <w:pPr>
        <w:spacing w:line="480" w:lineRule="auto"/>
        <w:rPr>
          <w:rFonts w:ascii="Times New Roman" w:hAnsi="Times New Roman" w:cs="Times New Roman"/>
          <w:sz w:val="24"/>
          <w:szCs w:val="24"/>
        </w:rPr>
      </w:pPr>
    </w:p>
    <w:sectPr w:rsidR="0002109B" w:rsidRPr="0061109E" w:rsidSect="009E4F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4A6CA3" w14:textId="77777777" w:rsidR="007D0B56" w:rsidRDefault="0002109B">
      <w:pPr>
        <w:spacing w:after="0" w:line="240" w:lineRule="auto"/>
      </w:pPr>
      <w:r>
        <w:separator/>
      </w:r>
    </w:p>
  </w:endnote>
  <w:endnote w:type="continuationSeparator" w:id="0">
    <w:p w14:paraId="76E8269D" w14:textId="77777777" w:rsidR="007D0B56" w:rsidRDefault="00021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D5EFAB" w14:textId="77777777" w:rsidR="007D0B56" w:rsidRDefault="0002109B">
      <w:pPr>
        <w:spacing w:after="0" w:line="240" w:lineRule="auto"/>
      </w:pPr>
      <w:r>
        <w:separator/>
      </w:r>
    </w:p>
  </w:footnote>
  <w:footnote w:type="continuationSeparator" w:id="0">
    <w:p w14:paraId="61B7BAF1" w14:textId="77777777" w:rsidR="007D0B56" w:rsidRDefault="00021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03256674"/>
      <w:docPartObj>
        <w:docPartGallery w:val="Page Numbers (Top of Page)"/>
        <w:docPartUnique/>
      </w:docPartObj>
    </w:sdtPr>
    <w:sdtEndPr>
      <w:rPr>
        <w:noProof/>
      </w:rPr>
    </w:sdtEndPr>
    <w:sdtContent>
      <w:p w14:paraId="72FEDE2E" w14:textId="79EDF411" w:rsidR="009E4F7D" w:rsidRPr="009E4F7D" w:rsidRDefault="0002109B">
        <w:pPr>
          <w:pStyle w:val="Header"/>
          <w:jc w:val="right"/>
          <w:rPr>
            <w:rFonts w:ascii="Times New Roman" w:hAnsi="Times New Roman" w:cs="Times New Roman"/>
          </w:rPr>
        </w:pPr>
        <w:r w:rsidRPr="009E4F7D">
          <w:rPr>
            <w:rFonts w:ascii="Times New Roman" w:hAnsi="Times New Roman" w:cs="Times New Roman"/>
          </w:rPr>
          <w:fldChar w:fldCharType="begin"/>
        </w:r>
        <w:r w:rsidRPr="009E4F7D">
          <w:rPr>
            <w:rFonts w:ascii="Times New Roman" w:hAnsi="Times New Roman" w:cs="Times New Roman"/>
          </w:rPr>
          <w:instrText xml:space="preserve"> PAGE   \* MERGEFORMAT </w:instrText>
        </w:r>
        <w:r w:rsidRPr="009E4F7D">
          <w:rPr>
            <w:rFonts w:ascii="Times New Roman" w:hAnsi="Times New Roman" w:cs="Times New Roman"/>
          </w:rPr>
          <w:fldChar w:fldCharType="separate"/>
        </w:r>
        <w:r w:rsidRPr="009E4F7D">
          <w:rPr>
            <w:rFonts w:ascii="Times New Roman" w:hAnsi="Times New Roman" w:cs="Times New Roman"/>
            <w:noProof/>
          </w:rPr>
          <w:t>2</w:t>
        </w:r>
        <w:r w:rsidRPr="009E4F7D">
          <w:rPr>
            <w:rFonts w:ascii="Times New Roman" w:hAnsi="Times New Roman" w:cs="Times New Roman"/>
            <w:noProof/>
          </w:rPr>
          <w:fldChar w:fldCharType="end"/>
        </w:r>
      </w:p>
    </w:sdtContent>
  </w:sdt>
  <w:p w14:paraId="3448F58A" w14:textId="5C6EC316" w:rsidR="009E4F7D" w:rsidRPr="009E4F7D" w:rsidRDefault="0002109B">
    <w:pPr>
      <w:pStyle w:val="Header"/>
      <w:rPr>
        <w:rFonts w:ascii="Times New Roman" w:hAnsi="Times New Roman" w:cs="Times New Roman"/>
      </w:rPr>
    </w:pPr>
    <w:r w:rsidRPr="009E4F7D">
      <w:rPr>
        <w:rFonts w:ascii="Times New Roman" w:hAnsi="Times New Roman" w:cs="Times New Roman"/>
      </w:rPr>
      <w:t xml:space="preserve"> GILGAMESH AND NOAH STORIES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582183575"/>
      <w:docPartObj>
        <w:docPartGallery w:val="Page Numbers (Top of Page)"/>
        <w:docPartUnique/>
      </w:docPartObj>
    </w:sdtPr>
    <w:sdtEndPr>
      <w:rPr>
        <w:noProof/>
      </w:rPr>
    </w:sdtEndPr>
    <w:sdtContent>
      <w:p w14:paraId="587BFF0E" w14:textId="6C22E289" w:rsidR="009E4F7D" w:rsidRPr="009E4F7D" w:rsidRDefault="0002109B">
        <w:pPr>
          <w:pStyle w:val="Header"/>
          <w:jc w:val="right"/>
          <w:rPr>
            <w:rFonts w:ascii="Times New Roman" w:hAnsi="Times New Roman" w:cs="Times New Roman"/>
            <w:sz w:val="24"/>
            <w:szCs w:val="24"/>
          </w:rPr>
        </w:pPr>
        <w:r w:rsidRPr="009E4F7D">
          <w:rPr>
            <w:rFonts w:ascii="Times New Roman" w:hAnsi="Times New Roman" w:cs="Times New Roman"/>
            <w:sz w:val="24"/>
            <w:szCs w:val="24"/>
          </w:rPr>
          <w:fldChar w:fldCharType="begin"/>
        </w:r>
        <w:r w:rsidRPr="009E4F7D">
          <w:rPr>
            <w:rFonts w:ascii="Times New Roman" w:hAnsi="Times New Roman" w:cs="Times New Roman"/>
            <w:sz w:val="24"/>
            <w:szCs w:val="24"/>
          </w:rPr>
          <w:instrText xml:space="preserve"> PAGE   \* MERGEFORMAT </w:instrText>
        </w:r>
        <w:r w:rsidRPr="009E4F7D">
          <w:rPr>
            <w:rFonts w:ascii="Times New Roman" w:hAnsi="Times New Roman" w:cs="Times New Roman"/>
            <w:sz w:val="24"/>
            <w:szCs w:val="24"/>
          </w:rPr>
          <w:fldChar w:fldCharType="separate"/>
        </w:r>
        <w:r w:rsidRPr="009E4F7D">
          <w:rPr>
            <w:rFonts w:ascii="Times New Roman" w:hAnsi="Times New Roman" w:cs="Times New Roman"/>
            <w:noProof/>
            <w:sz w:val="24"/>
            <w:szCs w:val="24"/>
          </w:rPr>
          <w:t>2</w:t>
        </w:r>
        <w:r w:rsidRPr="009E4F7D">
          <w:rPr>
            <w:rFonts w:ascii="Times New Roman" w:hAnsi="Times New Roman" w:cs="Times New Roman"/>
            <w:noProof/>
            <w:sz w:val="24"/>
            <w:szCs w:val="24"/>
          </w:rPr>
          <w:fldChar w:fldCharType="end"/>
        </w:r>
      </w:p>
    </w:sdtContent>
  </w:sdt>
  <w:p w14:paraId="71B85635" w14:textId="2BE9EF72" w:rsidR="009E4F7D" w:rsidRPr="009E4F7D" w:rsidRDefault="0002109B">
    <w:pPr>
      <w:pStyle w:val="Header"/>
      <w:rPr>
        <w:rFonts w:ascii="Times New Roman" w:hAnsi="Times New Roman" w:cs="Times New Roman"/>
      </w:rPr>
    </w:pPr>
    <w:r w:rsidRPr="009E4F7D">
      <w:rPr>
        <w:rFonts w:ascii="Times New Roman" w:hAnsi="Times New Roman" w:cs="Times New Roman"/>
      </w:rPr>
      <w:t>Running Head: GILGAMESH AND NOAH STORIES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K0NDY1NTM2MDcxNbZU0lEKTi0uzszPAykwqgUAjBOyFiwAAAA="/>
  </w:docVars>
  <w:rsids>
    <w:rsidRoot w:val="009E4F7D"/>
    <w:rsid w:val="0002109B"/>
    <w:rsid w:val="00093C39"/>
    <w:rsid w:val="000F7E26"/>
    <w:rsid w:val="003F7C8F"/>
    <w:rsid w:val="004D767D"/>
    <w:rsid w:val="00554F50"/>
    <w:rsid w:val="0061109E"/>
    <w:rsid w:val="0077297F"/>
    <w:rsid w:val="007D0B56"/>
    <w:rsid w:val="009E4F7D"/>
    <w:rsid w:val="00A55C26"/>
    <w:rsid w:val="00AD795F"/>
    <w:rsid w:val="00B06EF9"/>
    <w:rsid w:val="00BD0DBB"/>
    <w:rsid w:val="00C37B6C"/>
    <w:rsid w:val="00C411EA"/>
    <w:rsid w:val="00C96E9A"/>
    <w:rsid w:val="00D23691"/>
    <w:rsid w:val="00D3511B"/>
    <w:rsid w:val="00E24E51"/>
    <w:rsid w:val="00F94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D0EEE"/>
  <w15:chartTrackingRefBased/>
  <w15:docId w15:val="{B2C71EBB-7561-4B0D-A2BC-F84689552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F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F7D"/>
  </w:style>
  <w:style w:type="paragraph" w:styleId="Footer">
    <w:name w:val="footer"/>
    <w:basedOn w:val="Normal"/>
    <w:link w:val="FooterChar"/>
    <w:uiPriority w:val="99"/>
    <w:unhideWhenUsed/>
    <w:rsid w:val="009E4F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F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623</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Muindi</dc:creator>
  <cp:lastModifiedBy>Guest User</cp:lastModifiedBy>
  <cp:revision>2</cp:revision>
  <dcterms:created xsi:type="dcterms:W3CDTF">2020-08-27T12:21:00Z</dcterms:created>
  <dcterms:modified xsi:type="dcterms:W3CDTF">2020-08-27T12:21:00Z</dcterms:modified>
</cp:coreProperties>
</file>