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1F53" w:rsidRDefault="000458C7">
      <w:pPr>
        <w:rPr>
          <w:rFonts w:ascii="Times New Roman" w:hAnsi="Times New Roman" w:cs="Times New Roman"/>
          <w:sz w:val="24"/>
          <w:szCs w:val="24"/>
        </w:rPr>
      </w:pPr>
    </w:p>
    <w:p w:rsidR="00411F53" w:rsidRDefault="000458C7">
      <w:pPr>
        <w:rPr>
          <w:rFonts w:ascii="Times New Roman" w:hAnsi="Times New Roman" w:cs="Times New Roman"/>
          <w:sz w:val="24"/>
          <w:szCs w:val="24"/>
        </w:rPr>
      </w:pPr>
    </w:p>
    <w:p w:rsidR="00411F53" w:rsidRDefault="000458C7">
      <w:pPr>
        <w:rPr>
          <w:rFonts w:ascii="Times New Roman" w:hAnsi="Times New Roman" w:cs="Times New Roman"/>
          <w:sz w:val="24"/>
          <w:szCs w:val="24"/>
        </w:rPr>
      </w:pPr>
    </w:p>
    <w:p w:rsidR="00411F53" w:rsidRDefault="000458C7">
      <w:pPr>
        <w:rPr>
          <w:rFonts w:ascii="Times New Roman" w:hAnsi="Times New Roman" w:cs="Times New Roman"/>
          <w:sz w:val="24"/>
          <w:szCs w:val="24"/>
        </w:rPr>
      </w:pPr>
    </w:p>
    <w:p w:rsidR="00411F53" w:rsidRDefault="000458C7">
      <w:pPr>
        <w:rPr>
          <w:rFonts w:ascii="Times New Roman" w:hAnsi="Times New Roman" w:cs="Times New Roman"/>
          <w:sz w:val="24"/>
          <w:szCs w:val="24"/>
        </w:rPr>
      </w:pPr>
    </w:p>
    <w:p w:rsidR="00411F53" w:rsidRDefault="000458C7">
      <w:pPr>
        <w:rPr>
          <w:rFonts w:ascii="Times New Roman" w:hAnsi="Times New Roman" w:cs="Times New Roman"/>
          <w:sz w:val="24"/>
          <w:szCs w:val="24"/>
        </w:rPr>
      </w:pPr>
    </w:p>
    <w:p w:rsidR="00411F53" w:rsidRPr="00CE1287" w:rsidRDefault="000458C7" w:rsidP="00CE1287">
      <w:pPr>
        <w:spacing w:line="480" w:lineRule="auto"/>
        <w:rPr>
          <w:rFonts w:ascii="Times New Roman" w:hAnsi="Times New Roman" w:cs="Times New Roman"/>
          <w:sz w:val="24"/>
          <w:szCs w:val="24"/>
        </w:rPr>
      </w:pPr>
    </w:p>
    <w:p w:rsidR="00411F53" w:rsidRPr="00CE1287" w:rsidRDefault="000458C7" w:rsidP="00CE1287">
      <w:pPr>
        <w:spacing w:line="480" w:lineRule="auto"/>
        <w:rPr>
          <w:rFonts w:ascii="Times New Roman" w:hAnsi="Times New Roman" w:cs="Times New Roman"/>
          <w:sz w:val="24"/>
          <w:szCs w:val="24"/>
        </w:rPr>
      </w:pPr>
    </w:p>
    <w:p w:rsidR="00411F53" w:rsidRPr="00CE1287" w:rsidRDefault="00254E4A" w:rsidP="00CE1287">
      <w:pPr>
        <w:spacing w:line="480" w:lineRule="auto"/>
        <w:jc w:val="center"/>
        <w:rPr>
          <w:rFonts w:ascii="Times New Roman" w:hAnsi="Times New Roman" w:cs="Times New Roman"/>
          <w:sz w:val="24"/>
          <w:szCs w:val="24"/>
        </w:rPr>
      </w:pPr>
      <w:r w:rsidRPr="00CE1287">
        <w:rPr>
          <w:rFonts w:ascii="Times New Roman" w:hAnsi="Times New Roman" w:cs="Times New Roman"/>
          <w:sz w:val="24"/>
          <w:szCs w:val="24"/>
        </w:rPr>
        <w:t>Feminization of poverty</w:t>
      </w:r>
    </w:p>
    <w:p w:rsidR="00411F53" w:rsidRDefault="00CE1287" w:rsidP="00CE128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E1287" w:rsidRDefault="00CE1287" w:rsidP="00CE1287">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CE1287" w:rsidRPr="00CE1287" w:rsidRDefault="00CE1287" w:rsidP="00CE128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11F53" w:rsidRPr="00CE1287" w:rsidRDefault="00CE1287" w:rsidP="00CE128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11F53" w:rsidRPr="00CE1287" w:rsidRDefault="000458C7" w:rsidP="00CE1287">
      <w:pPr>
        <w:spacing w:line="480" w:lineRule="auto"/>
        <w:rPr>
          <w:rFonts w:ascii="Times New Roman" w:hAnsi="Times New Roman" w:cs="Times New Roman"/>
          <w:sz w:val="24"/>
          <w:szCs w:val="24"/>
        </w:rPr>
      </w:pPr>
    </w:p>
    <w:p w:rsidR="00411F53" w:rsidRPr="00CE1287" w:rsidRDefault="000458C7" w:rsidP="00CE1287">
      <w:pPr>
        <w:spacing w:line="480" w:lineRule="auto"/>
        <w:rPr>
          <w:rFonts w:ascii="Times New Roman" w:hAnsi="Times New Roman" w:cs="Times New Roman"/>
          <w:sz w:val="24"/>
          <w:szCs w:val="24"/>
        </w:rPr>
      </w:pPr>
    </w:p>
    <w:p w:rsidR="00411F53" w:rsidRPr="00CE1287" w:rsidRDefault="000458C7" w:rsidP="00CE1287">
      <w:pPr>
        <w:spacing w:line="480" w:lineRule="auto"/>
        <w:rPr>
          <w:rFonts w:ascii="Times New Roman" w:hAnsi="Times New Roman" w:cs="Times New Roman"/>
          <w:sz w:val="24"/>
          <w:szCs w:val="24"/>
        </w:rPr>
      </w:pPr>
    </w:p>
    <w:p w:rsidR="00411F53" w:rsidRPr="00CE1287" w:rsidRDefault="000458C7" w:rsidP="00CE1287">
      <w:pPr>
        <w:spacing w:line="480" w:lineRule="auto"/>
        <w:rPr>
          <w:rFonts w:ascii="Times New Roman" w:hAnsi="Times New Roman" w:cs="Times New Roman"/>
          <w:sz w:val="24"/>
          <w:szCs w:val="24"/>
        </w:rPr>
      </w:pPr>
    </w:p>
    <w:p w:rsidR="00411F53" w:rsidRDefault="000458C7" w:rsidP="00CE1287">
      <w:pPr>
        <w:spacing w:line="480" w:lineRule="auto"/>
        <w:rPr>
          <w:rFonts w:ascii="Times New Roman" w:hAnsi="Times New Roman" w:cs="Times New Roman"/>
          <w:sz w:val="24"/>
          <w:szCs w:val="24"/>
        </w:rPr>
      </w:pPr>
    </w:p>
    <w:p w:rsidR="009D3756" w:rsidRPr="00CE1287" w:rsidRDefault="009D3756" w:rsidP="00CE1287">
      <w:pPr>
        <w:spacing w:line="480" w:lineRule="auto"/>
        <w:rPr>
          <w:rFonts w:ascii="Times New Roman" w:hAnsi="Times New Roman" w:cs="Times New Roman"/>
          <w:sz w:val="24"/>
          <w:szCs w:val="24"/>
        </w:rPr>
      </w:pPr>
    </w:p>
    <w:p w:rsidR="00AB0173" w:rsidRPr="00CE1287" w:rsidRDefault="00254E4A" w:rsidP="00CE1287">
      <w:pPr>
        <w:spacing w:line="480" w:lineRule="auto"/>
        <w:ind w:firstLine="720"/>
        <w:rPr>
          <w:rFonts w:ascii="Times New Roman" w:hAnsi="Times New Roman" w:cs="Times New Roman"/>
          <w:sz w:val="24"/>
          <w:szCs w:val="24"/>
        </w:rPr>
      </w:pPr>
      <w:r w:rsidRPr="00CE1287">
        <w:rPr>
          <w:rFonts w:ascii="Times New Roman" w:hAnsi="Times New Roman" w:cs="Times New Roman"/>
          <w:sz w:val="24"/>
          <w:szCs w:val="24"/>
        </w:rPr>
        <w:lastRenderedPageBreak/>
        <w:t>The term Feminization of poverty has been used by the writer to mean that most women are poor due to day to day chores which include staying at home while taking care of the babies rather than spending that time to do some work which can earn them a living</w:t>
      </w:r>
      <w:r w:rsidR="00CE1287">
        <w:rPr>
          <w:rFonts w:ascii="Times New Roman" w:hAnsi="Times New Roman" w:cs="Times New Roman"/>
          <w:sz w:val="24"/>
          <w:szCs w:val="24"/>
        </w:rPr>
        <w:t xml:space="preserve"> (</w:t>
      </w:r>
      <w:r w:rsidR="00CE1287" w:rsidRPr="00CE1287">
        <w:rPr>
          <w:rFonts w:ascii="Times New Roman" w:hAnsi="Times New Roman" w:cs="Times New Roman"/>
          <w:sz w:val="24"/>
          <w:szCs w:val="24"/>
        </w:rPr>
        <w:t>Crapo 2013</w:t>
      </w:r>
      <w:r w:rsidR="00CE1287">
        <w:rPr>
          <w:rFonts w:ascii="Times New Roman" w:hAnsi="Times New Roman" w:cs="Times New Roman"/>
          <w:sz w:val="24"/>
          <w:szCs w:val="24"/>
        </w:rPr>
        <w:t>)</w:t>
      </w:r>
      <w:r w:rsidRPr="00CE1287">
        <w:rPr>
          <w:rFonts w:ascii="Times New Roman" w:hAnsi="Times New Roman" w:cs="Times New Roman"/>
          <w:sz w:val="24"/>
          <w:szCs w:val="24"/>
        </w:rPr>
        <w:t xml:space="preserve">. However, some people may oppose this idea because men are believed to work and ensure the family is catered for all basic needs. </w:t>
      </w:r>
    </w:p>
    <w:p w:rsidR="00E42981" w:rsidRPr="00CE1287" w:rsidRDefault="00254E4A" w:rsidP="00CE1287">
      <w:pPr>
        <w:spacing w:line="480" w:lineRule="auto"/>
        <w:ind w:firstLine="720"/>
        <w:rPr>
          <w:rFonts w:ascii="Times New Roman" w:hAnsi="Times New Roman" w:cs="Times New Roman"/>
          <w:sz w:val="24"/>
          <w:szCs w:val="24"/>
        </w:rPr>
      </w:pPr>
      <w:r w:rsidRPr="00CE1287">
        <w:rPr>
          <w:rFonts w:ascii="Times New Roman" w:hAnsi="Times New Roman" w:cs="Times New Roman"/>
          <w:sz w:val="24"/>
          <w:szCs w:val="24"/>
        </w:rPr>
        <w:t>Women are mostly preferred to work in jobs that do not have the high payment. This makes them lead poor lives. As described, people do not think that women at any point can be the breadwinners. This is the reason why the author emphasizes that wom</w:t>
      </w:r>
      <w:r w:rsidR="00CE1287" w:rsidRPr="00CE1287">
        <w:rPr>
          <w:rFonts w:ascii="Times New Roman" w:hAnsi="Times New Roman" w:cs="Times New Roman"/>
          <w:sz w:val="24"/>
          <w:szCs w:val="24"/>
        </w:rPr>
        <w:t xml:space="preserve">en can be vulnerable to poverty </w:t>
      </w:r>
      <w:r w:rsidRPr="00CE1287">
        <w:rPr>
          <w:rFonts w:ascii="Times New Roman" w:hAnsi="Times New Roman" w:cs="Times New Roman"/>
          <w:sz w:val="24"/>
          <w:szCs w:val="24"/>
        </w:rPr>
        <w:t>lives. More than a third of the homes are taken care of by the females (Crapo, 2013). To avoid high poverty rates in women, it is time to wake and examine the causes.</w:t>
      </w:r>
    </w:p>
    <w:p w:rsidR="00CF1F58" w:rsidRPr="00CE1287" w:rsidRDefault="00994D72" w:rsidP="00CE1287">
      <w:pPr>
        <w:spacing w:line="480" w:lineRule="auto"/>
        <w:ind w:firstLine="720"/>
        <w:rPr>
          <w:rFonts w:ascii="Times New Roman" w:hAnsi="Times New Roman" w:cs="Times New Roman"/>
          <w:sz w:val="24"/>
          <w:szCs w:val="24"/>
        </w:rPr>
      </w:pPr>
      <w:r w:rsidRPr="00CE1287">
        <w:rPr>
          <w:rFonts w:ascii="Times New Roman" w:hAnsi="Times New Roman" w:cs="Times New Roman"/>
          <w:sz w:val="24"/>
          <w:szCs w:val="24"/>
        </w:rPr>
        <w:t xml:space="preserve">  </w:t>
      </w:r>
      <w:r w:rsidR="00D6578B" w:rsidRPr="00CE1287">
        <w:rPr>
          <w:rFonts w:ascii="Times New Roman" w:hAnsi="Times New Roman" w:cs="Times New Roman"/>
          <w:sz w:val="24"/>
          <w:szCs w:val="24"/>
        </w:rPr>
        <w:t xml:space="preserve"> In most cultures,</w:t>
      </w:r>
      <w:r w:rsidR="00254E4A" w:rsidRPr="00CE1287">
        <w:rPr>
          <w:rFonts w:ascii="Times New Roman" w:hAnsi="Times New Roman" w:cs="Times New Roman"/>
          <w:sz w:val="24"/>
          <w:szCs w:val="24"/>
        </w:rPr>
        <w:t xml:space="preserve"> </w:t>
      </w:r>
      <w:r w:rsidR="00CE1287" w:rsidRPr="00CE1287">
        <w:rPr>
          <w:rFonts w:ascii="Times New Roman" w:hAnsi="Times New Roman" w:cs="Times New Roman"/>
          <w:sz w:val="24"/>
          <w:szCs w:val="24"/>
        </w:rPr>
        <w:t xml:space="preserve">a girl </w:t>
      </w:r>
      <w:r w:rsidR="00254E4A" w:rsidRPr="00CE1287">
        <w:rPr>
          <w:rFonts w:ascii="Times New Roman" w:hAnsi="Times New Roman" w:cs="Times New Roman"/>
          <w:sz w:val="24"/>
          <w:szCs w:val="24"/>
        </w:rPr>
        <w:t>child is not given equal opportunities for education as the boy child. This brings about difficulty for employment, hence high rates of poverty</w:t>
      </w:r>
      <w:r w:rsidR="009D3756">
        <w:rPr>
          <w:rFonts w:ascii="Times New Roman" w:hAnsi="Times New Roman" w:cs="Times New Roman"/>
          <w:sz w:val="24"/>
          <w:szCs w:val="24"/>
        </w:rPr>
        <w:t>.</w:t>
      </w:r>
      <w:r w:rsidR="00254E4A" w:rsidRPr="00CE1287">
        <w:rPr>
          <w:rFonts w:ascii="Times New Roman" w:hAnsi="Times New Roman" w:cs="Times New Roman"/>
          <w:sz w:val="24"/>
          <w:szCs w:val="24"/>
        </w:rPr>
        <w:t xml:space="preserve"> It has become a culture of most African communities that women are not supposed to enjoy equal rights as men</w:t>
      </w:r>
      <w:r w:rsidR="00CE1287" w:rsidRPr="00CE1287">
        <w:rPr>
          <w:rFonts w:ascii="Times New Roman" w:hAnsi="Times New Roman" w:cs="Times New Roman"/>
          <w:sz w:val="24"/>
          <w:szCs w:val="24"/>
        </w:rPr>
        <w:t xml:space="preserve"> </w:t>
      </w:r>
      <w:r w:rsidR="00CE1287">
        <w:rPr>
          <w:rFonts w:ascii="Times New Roman" w:hAnsi="Times New Roman" w:cs="Times New Roman"/>
          <w:sz w:val="24"/>
          <w:szCs w:val="24"/>
        </w:rPr>
        <w:t>(</w:t>
      </w:r>
      <w:r w:rsidR="00CE1287" w:rsidRPr="00CE1287">
        <w:rPr>
          <w:rFonts w:ascii="Times New Roman" w:hAnsi="Times New Roman" w:cs="Times New Roman"/>
          <w:sz w:val="24"/>
          <w:szCs w:val="24"/>
        </w:rPr>
        <w:t>Crapo 2013</w:t>
      </w:r>
      <w:r w:rsidR="00CE1287">
        <w:rPr>
          <w:rFonts w:ascii="Times New Roman" w:hAnsi="Times New Roman" w:cs="Times New Roman"/>
          <w:sz w:val="24"/>
          <w:szCs w:val="24"/>
        </w:rPr>
        <w:t>)</w:t>
      </w:r>
      <w:r w:rsidR="00254E4A" w:rsidRPr="00CE1287">
        <w:rPr>
          <w:rFonts w:ascii="Times New Roman" w:hAnsi="Times New Roman" w:cs="Times New Roman"/>
          <w:sz w:val="24"/>
          <w:szCs w:val="24"/>
        </w:rPr>
        <w:t>. For instance, there is the unequal distribution of wages, ownership of properties and other benefits. This contributes to high levels of poverty cases for women.</w:t>
      </w:r>
    </w:p>
    <w:p w:rsidR="00CE1287" w:rsidRPr="00CE1287" w:rsidRDefault="00254E4A" w:rsidP="00CE1287">
      <w:pPr>
        <w:spacing w:line="480" w:lineRule="auto"/>
        <w:ind w:firstLine="720"/>
        <w:rPr>
          <w:rFonts w:ascii="Times New Roman" w:hAnsi="Times New Roman" w:cs="Times New Roman"/>
          <w:sz w:val="24"/>
          <w:szCs w:val="24"/>
        </w:rPr>
      </w:pPr>
      <w:r w:rsidRPr="00CE1287">
        <w:rPr>
          <w:rFonts w:ascii="Times New Roman" w:hAnsi="Times New Roman" w:cs="Times New Roman"/>
          <w:sz w:val="24"/>
          <w:szCs w:val="24"/>
        </w:rPr>
        <w:t>In other cultures, women are only supposed to practice farming and be always staying at home. This contributes to poverty. Also, in most cultures, the females are normally paid penny coins for their jobs, unlike men.</w:t>
      </w:r>
      <w:r w:rsidR="009D3756">
        <w:rPr>
          <w:rFonts w:ascii="Times New Roman" w:hAnsi="Times New Roman" w:cs="Times New Roman"/>
          <w:sz w:val="24"/>
          <w:szCs w:val="24"/>
        </w:rPr>
        <w:t xml:space="preserve"> </w:t>
      </w:r>
      <w:r w:rsidRPr="00CE1287">
        <w:rPr>
          <w:rFonts w:ascii="Times New Roman" w:hAnsi="Times New Roman" w:cs="Times New Roman"/>
          <w:sz w:val="24"/>
          <w:szCs w:val="24"/>
        </w:rPr>
        <w:t>However, we should widen our thinking because in the event something happens to a man, it will be quite difficult for a woman to cope with household chores and to take on the man's role</w:t>
      </w:r>
      <w:r w:rsidR="009D3756">
        <w:rPr>
          <w:rFonts w:ascii="Times New Roman" w:hAnsi="Times New Roman" w:cs="Times New Roman"/>
          <w:sz w:val="24"/>
          <w:szCs w:val="24"/>
        </w:rPr>
        <w:t xml:space="preserve"> (</w:t>
      </w:r>
      <w:r w:rsidR="009D3756" w:rsidRPr="00CE1287">
        <w:rPr>
          <w:rFonts w:ascii="Times New Roman" w:hAnsi="Times New Roman" w:cs="Times New Roman"/>
          <w:sz w:val="24"/>
          <w:szCs w:val="24"/>
        </w:rPr>
        <w:t>Crapo 2013</w:t>
      </w:r>
      <w:r w:rsidR="009D3756">
        <w:rPr>
          <w:rFonts w:ascii="Times New Roman" w:hAnsi="Times New Roman" w:cs="Times New Roman"/>
          <w:sz w:val="24"/>
          <w:szCs w:val="24"/>
        </w:rPr>
        <w:t>)</w:t>
      </w:r>
      <w:r w:rsidRPr="00CE1287">
        <w:rPr>
          <w:rFonts w:ascii="Times New Roman" w:hAnsi="Times New Roman" w:cs="Times New Roman"/>
          <w:sz w:val="24"/>
          <w:szCs w:val="24"/>
        </w:rPr>
        <w:t>. This dictates that we should always allow women to carry out all tasks</w:t>
      </w:r>
      <w:r w:rsidR="0006088F" w:rsidRPr="00CE1287">
        <w:rPr>
          <w:rFonts w:ascii="Times New Roman" w:hAnsi="Times New Roman" w:cs="Times New Roman"/>
          <w:sz w:val="24"/>
          <w:szCs w:val="24"/>
        </w:rPr>
        <w:t>.</w:t>
      </w:r>
    </w:p>
    <w:p w:rsidR="009D3756" w:rsidRDefault="009D3756" w:rsidP="00CE1287">
      <w:pPr>
        <w:spacing w:line="480" w:lineRule="auto"/>
        <w:jc w:val="center"/>
        <w:rPr>
          <w:rFonts w:ascii="Times New Roman" w:hAnsi="Times New Roman" w:cs="Times New Roman"/>
          <w:sz w:val="24"/>
          <w:szCs w:val="24"/>
        </w:rPr>
      </w:pPr>
    </w:p>
    <w:p w:rsidR="005531E3" w:rsidRPr="00CE1287" w:rsidRDefault="00254E4A" w:rsidP="00CE1287">
      <w:pPr>
        <w:spacing w:line="480" w:lineRule="auto"/>
        <w:jc w:val="center"/>
        <w:rPr>
          <w:rFonts w:ascii="Times New Roman" w:hAnsi="Times New Roman" w:cs="Times New Roman"/>
          <w:sz w:val="24"/>
          <w:szCs w:val="24"/>
        </w:rPr>
      </w:pPr>
      <w:r w:rsidRPr="00CE1287">
        <w:rPr>
          <w:rFonts w:ascii="Times New Roman" w:hAnsi="Times New Roman" w:cs="Times New Roman"/>
          <w:sz w:val="24"/>
          <w:szCs w:val="24"/>
        </w:rPr>
        <w:lastRenderedPageBreak/>
        <w:t>Reference</w:t>
      </w:r>
    </w:p>
    <w:p w:rsidR="005B6779" w:rsidRPr="00CE1287" w:rsidRDefault="00254E4A" w:rsidP="00CE1287">
      <w:pPr>
        <w:spacing w:line="480" w:lineRule="auto"/>
        <w:ind w:left="720" w:hanging="720"/>
        <w:rPr>
          <w:rFonts w:ascii="Times New Roman" w:hAnsi="Times New Roman" w:cs="Times New Roman"/>
          <w:sz w:val="24"/>
          <w:szCs w:val="24"/>
        </w:rPr>
      </w:pPr>
      <w:r w:rsidRPr="00CE1287">
        <w:rPr>
          <w:rFonts w:ascii="Times New Roman" w:hAnsi="Times New Roman" w:cs="Times New Roman"/>
          <w:sz w:val="24"/>
          <w:szCs w:val="24"/>
        </w:rPr>
        <w:t>Crapo, R. (2013) Cultural Anthropology. Ch 9.4 para 5. Retrieved from https://content.ashford.edu/books/AUANT101.13.1/sections/sec9.4</w:t>
      </w:r>
      <w:r w:rsidR="00CE1287" w:rsidRPr="00CE1287">
        <w:rPr>
          <w:rFonts w:ascii="Times New Roman" w:hAnsi="Times New Roman" w:cs="Times New Roman"/>
          <w:sz w:val="24"/>
          <w:szCs w:val="24"/>
        </w:rPr>
        <w:t xml:space="preserve"> </w:t>
      </w:r>
    </w:p>
    <w:p w:rsidR="005B6779" w:rsidRPr="005531E3" w:rsidRDefault="000458C7" w:rsidP="005B6779">
      <w:pPr>
        <w:ind w:left="720" w:hanging="720"/>
        <w:jc w:val="center"/>
        <w:rPr>
          <w:rFonts w:ascii="Times New Roman" w:hAnsi="Times New Roman" w:cs="Times New Roman"/>
          <w:b/>
          <w:sz w:val="24"/>
          <w:szCs w:val="24"/>
        </w:rPr>
      </w:pPr>
    </w:p>
    <w:p w:rsidR="00E42981" w:rsidRPr="003D1E62" w:rsidRDefault="000458C7" w:rsidP="00D77901">
      <w:pPr>
        <w:ind w:firstLine="720"/>
        <w:rPr>
          <w:rFonts w:ascii="Times New Roman" w:hAnsi="Times New Roman" w:cs="Times New Roman"/>
          <w:sz w:val="24"/>
          <w:szCs w:val="24"/>
        </w:rPr>
      </w:pPr>
    </w:p>
    <w:p w:rsidR="00F9102D" w:rsidRPr="005531E3" w:rsidRDefault="000458C7">
      <w:pPr>
        <w:rPr>
          <w:rFonts w:ascii="Times New Roman" w:hAnsi="Times New Roman" w:cs="Times New Roman"/>
          <w:color w:val="FF0000"/>
          <w:sz w:val="24"/>
          <w:szCs w:val="24"/>
        </w:rPr>
      </w:pPr>
    </w:p>
    <w:sectPr w:rsidR="00F9102D" w:rsidRPr="005531E3" w:rsidSect="005D533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58C7" w:rsidRDefault="000458C7" w:rsidP="008614DE">
      <w:pPr>
        <w:spacing w:after="0" w:line="240" w:lineRule="auto"/>
      </w:pPr>
      <w:r>
        <w:separator/>
      </w:r>
    </w:p>
  </w:endnote>
  <w:endnote w:type="continuationSeparator" w:id="1">
    <w:p w:rsidR="000458C7" w:rsidRDefault="000458C7" w:rsidP="008614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58C7" w:rsidRDefault="000458C7" w:rsidP="008614DE">
      <w:pPr>
        <w:spacing w:after="0" w:line="240" w:lineRule="auto"/>
      </w:pPr>
      <w:r>
        <w:separator/>
      </w:r>
    </w:p>
  </w:footnote>
  <w:footnote w:type="continuationSeparator" w:id="1">
    <w:p w:rsidR="000458C7" w:rsidRDefault="000458C7" w:rsidP="008614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14477364"/>
      <w:docPartObj>
        <w:docPartGallery w:val="Page Numbers (Top of Page)"/>
        <w:docPartUnique/>
      </w:docPartObj>
    </w:sdtPr>
    <w:sdtContent>
      <w:p w:rsidR="00411F53" w:rsidRPr="009D3756" w:rsidRDefault="009D3756" w:rsidP="005D5338">
        <w:pPr>
          <w:pStyle w:val="Header"/>
          <w:rPr>
            <w:rFonts w:ascii="Times New Roman" w:hAnsi="Times New Roman" w:cs="Times New Roman"/>
            <w:sz w:val="24"/>
            <w:szCs w:val="24"/>
          </w:rPr>
        </w:pPr>
        <w:r w:rsidRPr="009D3756">
          <w:rPr>
            <w:rFonts w:ascii="Times New Roman" w:hAnsi="Times New Roman" w:cs="Times New Roman"/>
            <w:sz w:val="24"/>
            <w:szCs w:val="24"/>
          </w:rPr>
          <w:t>POVERTY</w:t>
        </w:r>
        <w:r w:rsidRPr="009D3756">
          <w:rPr>
            <w:rFonts w:ascii="Times New Roman" w:hAnsi="Times New Roman" w:cs="Times New Roman"/>
            <w:sz w:val="24"/>
            <w:szCs w:val="24"/>
          </w:rPr>
          <w:tab/>
        </w:r>
        <w:r w:rsidRPr="009D3756">
          <w:rPr>
            <w:rFonts w:ascii="Times New Roman" w:hAnsi="Times New Roman" w:cs="Times New Roman"/>
            <w:sz w:val="24"/>
            <w:szCs w:val="24"/>
          </w:rPr>
          <w:tab/>
        </w:r>
        <w:r w:rsidRPr="009D3756">
          <w:rPr>
            <w:rFonts w:ascii="Times New Roman" w:hAnsi="Times New Roman" w:cs="Times New Roman"/>
            <w:sz w:val="24"/>
            <w:szCs w:val="24"/>
          </w:rPr>
          <w:fldChar w:fldCharType="begin"/>
        </w:r>
        <w:r w:rsidRPr="009D3756">
          <w:rPr>
            <w:rFonts w:ascii="Times New Roman" w:hAnsi="Times New Roman" w:cs="Times New Roman"/>
            <w:sz w:val="24"/>
            <w:szCs w:val="24"/>
          </w:rPr>
          <w:instrText xml:space="preserve"> PAGE   \* MERGEFORMAT </w:instrText>
        </w:r>
        <w:r w:rsidRPr="009D3756">
          <w:rPr>
            <w:rFonts w:ascii="Times New Roman" w:hAnsi="Times New Roman" w:cs="Times New Roman"/>
            <w:sz w:val="24"/>
            <w:szCs w:val="24"/>
          </w:rPr>
          <w:fldChar w:fldCharType="separate"/>
        </w:r>
        <w:r>
          <w:rPr>
            <w:rFonts w:ascii="Times New Roman" w:hAnsi="Times New Roman" w:cs="Times New Roman"/>
            <w:noProof/>
            <w:sz w:val="24"/>
            <w:szCs w:val="24"/>
          </w:rPr>
          <w:t>3</w:t>
        </w:r>
        <w:r w:rsidRPr="009D3756">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338" w:rsidRPr="005D5338" w:rsidRDefault="005D5338" w:rsidP="005D5338">
    <w:pPr>
      <w:pStyle w:val="Header"/>
      <w:jc w:val="right"/>
      <w:rPr>
        <w:rFonts w:ascii="Times New Roman" w:hAnsi="Times New Roman" w:cs="Times New Roman"/>
        <w:sz w:val="24"/>
        <w:szCs w:val="24"/>
      </w:rPr>
    </w:pPr>
    <w:r w:rsidRPr="005D5338">
      <w:rPr>
        <w:rFonts w:ascii="Times New Roman" w:hAnsi="Times New Roman" w:cs="Times New Roman"/>
        <w:sz w:val="24"/>
        <w:szCs w:val="24"/>
      </w:rPr>
      <w:t>Running head: POVERTY</w:t>
    </w:r>
    <w:r w:rsidRPr="005D5338">
      <w:rPr>
        <w:rFonts w:ascii="Times New Roman" w:hAnsi="Times New Roman" w:cs="Times New Roman"/>
        <w:sz w:val="24"/>
        <w:szCs w:val="24"/>
      </w:rPr>
      <w:tab/>
    </w:r>
    <w:r w:rsidRPr="005D5338">
      <w:rPr>
        <w:rFonts w:ascii="Times New Roman" w:hAnsi="Times New Roman" w:cs="Times New Roman"/>
        <w:sz w:val="24"/>
        <w:szCs w:val="24"/>
      </w:rPr>
      <w:tab/>
    </w:r>
    <w:sdt>
      <w:sdtPr>
        <w:rPr>
          <w:rFonts w:ascii="Times New Roman" w:hAnsi="Times New Roman" w:cs="Times New Roman"/>
          <w:sz w:val="24"/>
          <w:szCs w:val="24"/>
        </w:rPr>
        <w:id w:val="514477343"/>
        <w:docPartObj>
          <w:docPartGallery w:val="Page Numbers (Top of Page)"/>
          <w:docPartUnique/>
        </w:docPartObj>
      </w:sdtPr>
      <w:sdtContent>
        <w:r w:rsidRPr="005D5338">
          <w:rPr>
            <w:rFonts w:ascii="Times New Roman" w:hAnsi="Times New Roman" w:cs="Times New Roman"/>
            <w:sz w:val="24"/>
            <w:szCs w:val="24"/>
          </w:rPr>
          <w:fldChar w:fldCharType="begin"/>
        </w:r>
        <w:r w:rsidRPr="005D5338">
          <w:rPr>
            <w:rFonts w:ascii="Times New Roman" w:hAnsi="Times New Roman" w:cs="Times New Roman"/>
            <w:sz w:val="24"/>
            <w:szCs w:val="24"/>
          </w:rPr>
          <w:instrText xml:space="preserve"> PAGE   \* MERGEFORMAT </w:instrText>
        </w:r>
        <w:r w:rsidRPr="005D5338">
          <w:rPr>
            <w:rFonts w:ascii="Times New Roman" w:hAnsi="Times New Roman" w:cs="Times New Roman"/>
            <w:sz w:val="24"/>
            <w:szCs w:val="24"/>
          </w:rPr>
          <w:fldChar w:fldCharType="separate"/>
        </w:r>
        <w:r w:rsidR="009D3756">
          <w:rPr>
            <w:rFonts w:ascii="Times New Roman" w:hAnsi="Times New Roman" w:cs="Times New Roman"/>
            <w:noProof/>
            <w:sz w:val="24"/>
            <w:szCs w:val="24"/>
          </w:rPr>
          <w:t>1</w:t>
        </w:r>
        <w:r w:rsidRPr="005D5338">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614DE"/>
    <w:rsid w:val="000458C7"/>
    <w:rsid w:val="0006088F"/>
    <w:rsid w:val="00254E4A"/>
    <w:rsid w:val="00392FE6"/>
    <w:rsid w:val="005D5338"/>
    <w:rsid w:val="00764A3A"/>
    <w:rsid w:val="008614DE"/>
    <w:rsid w:val="00994D72"/>
    <w:rsid w:val="009D3756"/>
    <w:rsid w:val="00BA11CE"/>
    <w:rsid w:val="00CE1287"/>
    <w:rsid w:val="00D6578B"/>
    <w:rsid w:val="00EF6DB9"/>
    <w:rsid w:val="00FF23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0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F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F53"/>
  </w:style>
  <w:style w:type="paragraph" w:styleId="Footer">
    <w:name w:val="footer"/>
    <w:basedOn w:val="Normal"/>
    <w:link w:val="FooterChar"/>
    <w:uiPriority w:val="99"/>
    <w:semiHidden/>
    <w:unhideWhenUsed/>
    <w:rsid w:val="00411F5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11F5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614DE"/>
    <w:pPr>
      <w:spacing w:line="240" w:lineRule="auto"/>
    </w:pPr>
    <w:rPr>
      <w:sz w:val="20"/>
      <w:szCs w:val="20"/>
    </w:rPr>
  </w:style>
  <w:style w:type="character" w:customStyle="1" w:styleId="CommentTextChar">
    <w:name w:val="Comment Text Char"/>
    <w:basedOn w:val="DefaultParagraphFont"/>
    <w:link w:val="CommentText"/>
    <w:uiPriority w:val="99"/>
    <w:semiHidden/>
    <w:rsid w:val="008614DE"/>
    <w:rPr>
      <w:sz w:val="20"/>
      <w:szCs w:val="20"/>
    </w:rPr>
  </w:style>
  <w:style w:type="paragraph" w:styleId="BalloonText">
    <w:name w:val="Balloon Text"/>
    <w:basedOn w:val="Normal"/>
    <w:link w:val="BalloonTextChar"/>
    <w:uiPriority w:val="99"/>
    <w:semiHidden/>
    <w:unhideWhenUsed/>
    <w:rsid w:val="00FF23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23B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299</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2017-10-25T12:13:00Z</dcterms:created>
  <dcterms:modified xsi:type="dcterms:W3CDTF">2017-10-25T12:13:00Z</dcterms:modified>
</cp:coreProperties>
</file>