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Pr="00AC3592" w:rsidRDefault="00526D29" w:rsidP="00526D29">
      <w:pPr>
        <w:spacing w:line="480" w:lineRule="auto"/>
        <w:jc w:val="center"/>
        <w:rPr>
          <w:rFonts w:ascii="Times New Roman" w:hAnsi="Times New Roman" w:cs="Times New Roman"/>
          <w:sz w:val="24"/>
          <w:szCs w:val="24"/>
        </w:rPr>
      </w:pPr>
      <w:r w:rsidRPr="00AC3592">
        <w:rPr>
          <w:rFonts w:ascii="Times New Roman" w:hAnsi="Times New Roman" w:cs="Times New Roman"/>
          <w:sz w:val="24"/>
          <w:szCs w:val="24"/>
        </w:rPr>
        <w:t>The Confucian Law</w:t>
      </w:r>
    </w:p>
    <w:p w:rsidR="00526D29" w:rsidRDefault="00526D29" w:rsidP="00D7573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526D29" w:rsidRDefault="00526D29" w:rsidP="00D7573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526D29" w:rsidRDefault="00526D29" w:rsidP="00D75733">
      <w:pPr>
        <w:spacing w:line="480" w:lineRule="auto"/>
        <w:jc w:val="center"/>
        <w:rPr>
          <w:rFonts w:ascii="Times New Roman" w:hAnsi="Times New Roman" w:cs="Times New Roman"/>
          <w:sz w:val="24"/>
          <w:szCs w:val="24"/>
        </w:rPr>
      </w:pPr>
    </w:p>
    <w:p w:rsidR="008412FB" w:rsidRPr="00AC3592" w:rsidRDefault="00F65F4C" w:rsidP="00D75733">
      <w:pPr>
        <w:spacing w:line="480" w:lineRule="auto"/>
        <w:jc w:val="center"/>
        <w:rPr>
          <w:rFonts w:ascii="Times New Roman" w:hAnsi="Times New Roman" w:cs="Times New Roman"/>
          <w:sz w:val="24"/>
          <w:szCs w:val="24"/>
        </w:rPr>
      </w:pPr>
      <w:r w:rsidRPr="00AC3592">
        <w:rPr>
          <w:rFonts w:ascii="Times New Roman" w:hAnsi="Times New Roman" w:cs="Times New Roman"/>
          <w:sz w:val="24"/>
          <w:szCs w:val="24"/>
        </w:rPr>
        <w:lastRenderedPageBreak/>
        <w:t>The Confucian Law</w:t>
      </w:r>
    </w:p>
    <w:p w:rsidR="00F65F4C" w:rsidRPr="00AC3592" w:rsidRDefault="00645845" w:rsidP="006C5E86">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t>The Confucian law which</w:t>
      </w:r>
      <w:r w:rsidR="00D75733" w:rsidRPr="00AC3592">
        <w:rPr>
          <w:rFonts w:ascii="Times New Roman" w:hAnsi="Times New Roman" w:cs="Times New Roman"/>
          <w:sz w:val="24"/>
          <w:szCs w:val="24"/>
        </w:rPr>
        <w:t xml:space="preserve"> is</w:t>
      </w:r>
      <w:r w:rsidRPr="00AC3592">
        <w:rPr>
          <w:rFonts w:ascii="Times New Roman" w:hAnsi="Times New Roman" w:cs="Times New Roman"/>
          <w:sz w:val="24"/>
          <w:szCs w:val="24"/>
        </w:rPr>
        <w:t xml:space="preserve"> also known as Confucianism</w:t>
      </w:r>
      <w:r w:rsidR="00D75733" w:rsidRPr="00AC3592">
        <w:rPr>
          <w:rFonts w:ascii="Times New Roman" w:hAnsi="Times New Roman" w:cs="Times New Roman"/>
          <w:sz w:val="24"/>
          <w:szCs w:val="24"/>
        </w:rPr>
        <w:t>,</w:t>
      </w:r>
      <w:r w:rsidRPr="00AC3592">
        <w:rPr>
          <w:rFonts w:ascii="Times New Roman" w:hAnsi="Times New Roman" w:cs="Times New Roman"/>
          <w:sz w:val="24"/>
          <w:szCs w:val="24"/>
        </w:rPr>
        <w:t xml:space="preserve"> is a clear system of well stipulated b</w:t>
      </w:r>
      <w:r w:rsidR="004F4056" w:rsidRPr="00AC3592">
        <w:rPr>
          <w:rFonts w:ascii="Times New Roman" w:hAnsi="Times New Roman" w:cs="Times New Roman"/>
          <w:sz w:val="24"/>
          <w:szCs w:val="24"/>
        </w:rPr>
        <w:t>e</w:t>
      </w:r>
      <w:r w:rsidRPr="00AC3592">
        <w:rPr>
          <w:rFonts w:ascii="Times New Roman" w:hAnsi="Times New Roman" w:cs="Times New Roman"/>
          <w:sz w:val="24"/>
          <w:szCs w:val="24"/>
        </w:rPr>
        <w:t>h</w:t>
      </w:r>
      <w:r w:rsidR="00D75733" w:rsidRPr="00AC3592">
        <w:rPr>
          <w:rFonts w:ascii="Times New Roman" w:hAnsi="Times New Roman" w:cs="Times New Roman"/>
          <w:sz w:val="24"/>
          <w:szCs w:val="24"/>
        </w:rPr>
        <w:t>a</w:t>
      </w:r>
      <w:r w:rsidRPr="00AC3592">
        <w:rPr>
          <w:rFonts w:ascii="Times New Roman" w:hAnsi="Times New Roman" w:cs="Times New Roman"/>
          <w:sz w:val="24"/>
          <w:szCs w:val="24"/>
        </w:rPr>
        <w:t xml:space="preserve">viors that originated from China. </w:t>
      </w:r>
      <w:r w:rsidR="00D75733" w:rsidRPr="00AC3592">
        <w:rPr>
          <w:rFonts w:ascii="Times New Roman" w:hAnsi="Times New Roman" w:cs="Times New Roman"/>
          <w:sz w:val="24"/>
          <w:szCs w:val="24"/>
        </w:rPr>
        <w:t xml:space="preserve">It has definitions drawn from different fields of life like philosophy, religion, and governance. It was </w:t>
      </w:r>
      <w:r w:rsidR="009A41BE" w:rsidRPr="00AC3592">
        <w:rPr>
          <w:rFonts w:ascii="Times New Roman" w:hAnsi="Times New Roman" w:cs="Times New Roman"/>
          <w:sz w:val="24"/>
          <w:szCs w:val="24"/>
        </w:rPr>
        <w:t>branded</w:t>
      </w:r>
      <w:r w:rsidR="00D75733" w:rsidRPr="00AC3592">
        <w:rPr>
          <w:rFonts w:ascii="Times New Roman" w:hAnsi="Times New Roman" w:cs="Times New Roman"/>
          <w:sz w:val="24"/>
          <w:szCs w:val="24"/>
        </w:rPr>
        <w:t xml:space="preserve"> as a </w:t>
      </w:r>
      <w:r w:rsidR="009A41BE" w:rsidRPr="00AC3592">
        <w:rPr>
          <w:rFonts w:ascii="Times New Roman" w:hAnsi="Times New Roman" w:cs="Times New Roman"/>
          <w:sz w:val="24"/>
          <w:szCs w:val="24"/>
        </w:rPr>
        <w:t>scheme</w:t>
      </w:r>
      <w:r w:rsidR="00D75733" w:rsidRPr="00AC3592">
        <w:rPr>
          <w:rFonts w:ascii="Times New Roman" w:hAnsi="Times New Roman" w:cs="Times New Roman"/>
          <w:sz w:val="24"/>
          <w:szCs w:val="24"/>
        </w:rPr>
        <w:t xml:space="preserve"> of social and ethical </w:t>
      </w:r>
      <w:r w:rsidR="009A41BE" w:rsidRPr="00AC3592">
        <w:rPr>
          <w:rFonts w:ascii="Times New Roman" w:hAnsi="Times New Roman" w:cs="Times New Roman"/>
          <w:sz w:val="24"/>
          <w:szCs w:val="24"/>
        </w:rPr>
        <w:t>idea</w:t>
      </w:r>
      <w:r w:rsidR="00D75733" w:rsidRPr="00AC3592">
        <w:rPr>
          <w:rFonts w:ascii="Times New Roman" w:hAnsi="Times New Roman" w:cs="Times New Roman"/>
          <w:sz w:val="24"/>
          <w:szCs w:val="24"/>
        </w:rPr>
        <w:t xml:space="preserve"> and was founded on </w:t>
      </w:r>
      <w:r w:rsidR="009A41BE" w:rsidRPr="00AC3592">
        <w:rPr>
          <w:rFonts w:ascii="Times New Roman" w:hAnsi="Times New Roman" w:cs="Times New Roman"/>
          <w:sz w:val="24"/>
          <w:szCs w:val="24"/>
        </w:rPr>
        <w:t>olden</w:t>
      </w:r>
      <w:r w:rsidR="00D75733" w:rsidRPr="00AC3592">
        <w:rPr>
          <w:rFonts w:ascii="Times New Roman" w:hAnsi="Times New Roman" w:cs="Times New Roman"/>
          <w:sz w:val="24"/>
          <w:szCs w:val="24"/>
        </w:rPr>
        <w:t xml:space="preserve"> religious </w:t>
      </w:r>
      <w:r w:rsidR="009A41BE" w:rsidRPr="00AC3592">
        <w:rPr>
          <w:rFonts w:ascii="Times New Roman" w:hAnsi="Times New Roman" w:cs="Times New Roman"/>
          <w:sz w:val="24"/>
          <w:szCs w:val="24"/>
        </w:rPr>
        <w:t>basis</w:t>
      </w:r>
      <w:r w:rsidR="00D75733" w:rsidRPr="00AC3592">
        <w:rPr>
          <w:rFonts w:ascii="Times New Roman" w:hAnsi="Times New Roman" w:cs="Times New Roman"/>
          <w:sz w:val="24"/>
          <w:szCs w:val="24"/>
        </w:rPr>
        <w:t xml:space="preserve"> with an aim of establishing the </w:t>
      </w:r>
      <w:r w:rsidR="009A41BE" w:rsidRPr="00AC3592">
        <w:rPr>
          <w:rFonts w:ascii="Times New Roman" w:hAnsi="Times New Roman" w:cs="Times New Roman"/>
          <w:sz w:val="24"/>
          <w:szCs w:val="24"/>
        </w:rPr>
        <w:t>common</w:t>
      </w:r>
      <w:r w:rsidR="00D75733" w:rsidRPr="00AC3592">
        <w:rPr>
          <w:rFonts w:ascii="Times New Roman" w:hAnsi="Times New Roman" w:cs="Times New Roman"/>
          <w:sz w:val="24"/>
          <w:szCs w:val="24"/>
        </w:rPr>
        <w:t xml:space="preserve"> values, </w:t>
      </w:r>
      <w:r w:rsidR="009A41BE" w:rsidRPr="00AC3592">
        <w:rPr>
          <w:rFonts w:ascii="Times New Roman" w:hAnsi="Times New Roman" w:cs="Times New Roman"/>
          <w:sz w:val="24"/>
          <w:szCs w:val="24"/>
        </w:rPr>
        <w:t>institutes</w:t>
      </w:r>
      <w:r w:rsidR="00D75733" w:rsidRPr="00AC3592">
        <w:rPr>
          <w:rFonts w:ascii="Times New Roman" w:hAnsi="Times New Roman" w:cs="Times New Roman"/>
          <w:sz w:val="24"/>
          <w:szCs w:val="24"/>
        </w:rPr>
        <w:t xml:space="preserve">, and </w:t>
      </w:r>
      <w:r w:rsidR="009A41BE" w:rsidRPr="00AC3592">
        <w:rPr>
          <w:rFonts w:ascii="Times New Roman" w:hAnsi="Times New Roman" w:cs="Times New Roman"/>
          <w:sz w:val="24"/>
          <w:szCs w:val="24"/>
        </w:rPr>
        <w:t>superior</w:t>
      </w:r>
      <w:r w:rsidR="00D75733" w:rsidRPr="00AC3592">
        <w:rPr>
          <w:rFonts w:ascii="Times New Roman" w:hAnsi="Times New Roman" w:cs="Times New Roman"/>
          <w:sz w:val="24"/>
          <w:szCs w:val="24"/>
        </w:rPr>
        <w:t xml:space="preserve"> ideals of </w:t>
      </w:r>
      <w:r w:rsidR="009A41BE" w:rsidRPr="00AC3592">
        <w:rPr>
          <w:rFonts w:ascii="Times New Roman" w:hAnsi="Times New Roman" w:cs="Times New Roman"/>
          <w:sz w:val="24"/>
          <w:szCs w:val="24"/>
        </w:rPr>
        <w:t>old-fashioned</w:t>
      </w:r>
      <w:r w:rsidR="00D75733" w:rsidRPr="00AC3592">
        <w:rPr>
          <w:rFonts w:ascii="Times New Roman" w:hAnsi="Times New Roman" w:cs="Times New Roman"/>
          <w:sz w:val="24"/>
          <w:szCs w:val="24"/>
        </w:rPr>
        <w:t xml:space="preserve"> Chinese society</w:t>
      </w:r>
      <w:r w:rsidR="00AC3592" w:rsidRPr="00AC3592">
        <w:rPr>
          <w:rFonts w:ascii="Times New Roman" w:hAnsi="Times New Roman" w:cs="Times New Roman"/>
          <w:sz w:val="24"/>
          <w:szCs w:val="24"/>
        </w:rPr>
        <w:t xml:space="preserve"> (Yao, 2000)</w:t>
      </w:r>
      <w:r w:rsidR="00D75733" w:rsidRPr="00AC3592">
        <w:rPr>
          <w:rFonts w:ascii="Times New Roman" w:hAnsi="Times New Roman" w:cs="Times New Roman"/>
          <w:sz w:val="24"/>
          <w:szCs w:val="24"/>
        </w:rPr>
        <w:t xml:space="preserve">. </w:t>
      </w:r>
      <w:r w:rsidR="0054700B" w:rsidRPr="00AC3592">
        <w:rPr>
          <w:rFonts w:ascii="Times New Roman" w:hAnsi="Times New Roman" w:cs="Times New Roman"/>
          <w:sz w:val="24"/>
          <w:szCs w:val="24"/>
        </w:rPr>
        <w:t xml:space="preserve">From a sociologist view, it was to be used in civil religion where it was the </w:t>
      </w:r>
      <w:r w:rsidR="009A41BE" w:rsidRPr="00AC3592">
        <w:rPr>
          <w:rFonts w:ascii="Times New Roman" w:hAnsi="Times New Roman" w:cs="Times New Roman"/>
          <w:sz w:val="24"/>
          <w:szCs w:val="24"/>
        </w:rPr>
        <w:t>logic</w:t>
      </w:r>
      <w:r w:rsidR="0054700B" w:rsidRPr="00AC3592">
        <w:rPr>
          <w:rFonts w:ascii="Times New Roman" w:hAnsi="Times New Roman" w:cs="Times New Roman"/>
          <w:sz w:val="24"/>
          <w:szCs w:val="24"/>
        </w:rPr>
        <w:t xml:space="preserve"> of </w:t>
      </w:r>
      <w:r w:rsidR="009A41BE" w:rsidRPr="00AC3592">
        <w:rPr>
          <w:rFonts w:ascii="Times New Roman" w:hAnsi="Times New Roman" w:cs="Times New Roman"/>
          <w:sz w:val="24"/>
          <w:szCs w:val="24"/>
        </w:rPr>
        <w:t>sacred</w:t>
      </w:r>
      <w:r w:rsidR="0054700B" w:rsidRPr="00AC3592">
        <w:rPr>
          <w:rFonts w:ascii="Times New Roman" w:hAnsi="Times New Roman" w:cs="Times New Roman"/>
          <w:sz w:val="24"/>
          <w:szCs w:val="24"/>
        </w:rPr>
        <w:t xml:space="preserve"> identity and </w:t>
      </w:r>
      <w:r w:rsidR="009A41BE" w:rsidRPr="00AC3592">
        <w:rPr>
          <w:rFonts w:ascii="Times New Roman" w:hAnsi="Times New Roman" w:cs="Times New Roman"/>
          <w:sz w:val="24"/>
          <w:szCs w:val="24"/>
        </w:rPr>
        <w:t>mutual</w:t>
      </w:r>
      <w:r w:rsidR="0054700B" w:rsidRPr="00AC3592">
        <w:rPr>
          <w:rFonts w:ascii="Times New Roman" w:hAnsi="Times New Roman" w:cs="Times New Roman"/>
          <w:sz w:val="24"/>
          <w:szCs w:val="24"/>
        </w:rPr>
        <w:t xml:space="preserve"> moral understanding at the </w:t>
      </w:r>
      <w:r w:rsidR="009A41BE" w:rsidRPr="00AC3592">
        <w:rPr>
          <w:rFonts w:ascii="Times New Roman" w:hAnsi="Times New Roman" w:cs="Times New Roman"/>
          <w:sz w:val="24"/>
          <w:szCs w:val="24"/>
        </w:rPr>
        <w:t>base</w:t>
      </w:r>
      <w:r w:rsidR="0054700B" w:rsidRPr="00AC3592">
        <w:rPr>
          <w:rFonts w:ascii="Times New Roman" w:hAnsi="Times New Roman" w:cs="Times New Roman"/>
          <w:sz w:val="24"/>
          <w:szCs w:val="24"/>
        </w:rPr>
        <w:t xml:space="preserve"> of a community’s </w:t>
      </w:r>
      <w:r w:rsidR="009A41BE" w:rsidRPr="00AC3592">
        <w:rPr>
          <w:rFonts w:ascii="Times New Roman" w:hAnsi="Times New Roman" w:cs="Times New Roman"/>
          <w:sz w:val="24"/>
          <w:szCs w:val="24"/>
        </w:rPr>
        <w:t>essential</w:t>
      </w:r>
      <w:r w:rsidR="0054700B" w:rsidRPr="00AC3592">
        <w:rPr>
          <w:rFonts w:ascii="Times New Roman" w:hAnsi="Times New Roman" w:cs="Times New Roman"/>
          <w:sz w:val="24"/>
          <w:szCs w:val="24"/>
        </w:rPr>
        <w:t xml:space="preserve"> institutions. Secondly, the institutions were to be interconnected with the society like the family, education centres and other social centers where people were meeting. </w:t>
      </w:r>
      <w:r w:rsidR="00766C8C" w:rsidRPr="00AC3592">
        <w:rPr>
          <w:rFonts w:ascii="Times New Roman" w:hAnsi="Times New Roman" w:cs="Times New Roman"/>
          <w:sz w:val="24"/>
          <w:szCs w:val="24"/>
        </w:rPr>
        <w:t xml:space="preserve">It therefore became their social </w:t>
      </w:r>
      <w:r w:rsidR="009A41BE" w:rsidRPr="00AC3592">
        <w:rPr>
          <w:rFonts w:ascii="Times New Roman" w:hAnsi="Times New Roman" w:cs="Times New Roman"/>
          <w:sz w:val="24"/>
          <w:szCs w:val="24"/>
        </w:rPr>
        <w:t>stuff</w:t>
      </w:r>
      <w:r w:rsidR="00766C8C" w:rsidRPr="00AC3592">
        <w:rPr>
          <w:rFonts w:ascii="Times New Roman" w:hAnsi="Times New Roman" w:cs="Times New Roman"/>
          <w:sz w:val="24"/>
          <w:szCs w:val="24"/>
        </w:rPr>
        <w:t xml:space="preserve"> and </w:t>
      </w:r>
      <w:r w:rsidR="00AC3592" w:rsidRPr="00AC3592">
        <w:rPr>
          <w:rFonts w:ascii="Times New Roman" w:hAnsi="Times New Roman" w:cs="Times New Roman"/>
          <w:sz w:val="24"/>
          <w:szCs w:val="24"/>
        </w:rPr>
        <w:t>way of existence since their daily was</w:t>
      </w:r>
      <w:r w:rsidR="009A41BE" w:rsidRPr="00AC3592">
        <w:rPr>
          <w:rFonts w:ascii="Times New Roman" w:hAnsi="Times New Roman" w:cs="Times New Roman"/>
          <w:sz w:val="24"/>
          <w:szCs w:val="24"/>
        </w:rPr>
        <w:t xml:space="preserve"> found of</w:t>
      </w:r>
      <w:r w:rsidR="00766C8C" w:rsidRPr="00AC3592">
        <w:rPr>
          <w:rFonts w:ascii="Times New Roman" w:hAnsi="Times New Roman" w:cs="Times New Roman"/>
          <w:sz w:val="24"/>
          <w:szCs w:val="24"/>
        </w:rPr>
        <w:t xml:space="preserve"> </w:t>
      </w:r>
      <w:r w:rsidR="009A41BE" w:rsidRPr="00AC3592">
        <w:rPr>
          <w:rFonts w:ascii="Times New Roman" w:hAnsi="Times New Roman" w:cs="Times New Roman"/>
          <w:sz w:val="24"/>
          <w:szCs w:val="24"/>
        </w:rPr>
        <w:t>belief</w:t>
      </w:r>
      <w:r w:rsidR="00766C8C" w:rsidRPr="00AC3592">
        <w:rPr>
          <w:rFonts w:ascii="Times New Roman" w:hAnsi="Times New Roman" w:cs="Times New Roman"/>
          <w:sz w:val="24"/>
          <w:szCs w:val="24"/>
        </w:rPr>
        <w:t xml:space="preserve">. </w:t>
      </w:r>
    </w:p>
    <w:p w:rsidR="000C3203" w:rsidRPr="00AC3592" w:rsidRDefault="000C3203" w:rsidP="006C5E86">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t xml:space="preserve">In the Confucian law, there were four well defined principles. They included the respect for autonomy was the Confucius ethics used in comparing the western theories. It had lessons emphasizing on the </w:t>
      </w:r>
      <w:r w:rsidR="00407048" w:rsidRPr="00AC3592">
        <w:rPr>
          <w:rFonts w:ascii="Times New Roman" w:hAnsi="Times New Roman" w:cs="Times New Roman"/>
          <w:sz w:val="24"/>
          <w:szCs w:val="24"/>
        </w:rPr>
        <w:t>significance</w:t>
      </w:r>
      <w:r w:rsidRPr="00AC3592">
        <w:rPr>
          <w:rFonts w:ascii="Times New Roman" w:hAnsi="Times New Roman" w:cs="Times New Roman"/>
          <w:sz w:val="24"/>
          <w:szCs w:val="24"/>
        </w:rPr>
        <w:t xml:space="preserve"> of free will and </w:t>
      </w:r>
      <w:r w:rsidR="00562498" w:rsidRPr="00AC3592">
        <w:rPr>
          <w:rFonts w:ascii="Times New Roman" w:hAnsi="Times New Roman" w:cs="Times New Roman"/>
          <w:sz w:val="24"/>
          <w:szCs w:val="24"/>
        </w:rPr>
        <w:t>self-legislation</w:t>
      </w:r>
      <w:r w:rsidR="00A44E1C" w:rsidRPr="00AC3592">
        <w:rPr>
          <w:rFonts w:ascii="Times New Roman" w:hAnsi="Times New Roman" w:cs="Times New Roman"/>
          <w:sz w:val="24"/>
          <w:szCs w:val="24"/>
        </w:rPr>
        <w:t xml:space="preserve"> for one to </w:t>
      </w:r>
      <w:r w:rsidR="00407048" w:rsidRPr="00AC3592">
        <w:rPr>
          <w:rFonts w:ascii="Times New Roman" w:hAnsi="Times New Roman" w:cs="Times New Roman"/>
          <w:sz w:val="24"/>
          <w:szCs w:val="24"/>
        </w:rPr>
        <w:t>search</w:t>
      </w:r>
      <w:r w:rsidR="00A44E1C" w:rsidRPr="00AC3592">
        <w:rPr>
          <w:rFonts w:ascii="Times New Roman" w:hAnsi="Times New Roman" w:cs="Times New Roman"/>
          <w:sz w:val="24"/>
          <w:szCs w:val="24"/>
        </w:rPr>
        <w:t xml:space="preserve"> humanness. </w:t>
      </w:r>
      <w:r w:rsidR="00562498" w:rsidRPr="00AC3592">
        <w:rPr>
          <w:rFonts w:ascii="Times New Roman" w:hAnsi="Times New Roman" w:cs="Times New Roman"/>
          <w:sz w:val="24"/>
          <w:szCs w:val="24"/>
        </w:rPr>
        <w:t xml:space="preserve">In this, the law was used to question the </w:t>
      </w:r>
      <w:r w:rsidR="00407048" w:rsidRPr="00AC3592">
        <w:rPr>
          <w:rFonts w:ascii="Times New Roman" w:hAnsi="Times New Roman" w:cs="Times New Roman"/>
          <w:sz w:val="24"/>
          <w:szCs w:val="24"/>
        </w:rPr>
        <w:t>effectiveness</w:t>
      </w:r>
      <w:r w:rsidR="00562498" w:rsidRPr="00AC3592">
        <w:rPr>
          <w:rFonts w:ascii="Times New Roman" w:hAnsi="Times New Roman" w:cs="Times New Roman"/>
          <w:sz w:val="24"/>
          <w:szCs w:val="24"/>
        </w:rPr>
        <w:t xml:space="preserve"> of using law and </w:t>
      </w:r>
      <w:r w:rsidR="00407048" w:rsidRPr="00AC3592">
        <w:rPr>
          <w:rFonts w:ascii="Times New Roman" w:hAnsi="Times New Roman" w:cs="Times New Roman"/>
          <w:sz w:val="24"/>
          <w:szCs w:val="24"/>
        </w:rPr>
        <w:t>sentence</w:t>
      </w:r>
      <w:r w:rsidR="00562498" w:rsidRPr="00AC3592">
        <w:rPr>
          <w:rFonts w:ascii="Times New Roman" w:hAnsi="Times New Roman" w:cs="Times New Roman"/>
          <w:sz w:val="24"/>
          <w:szCs w:val="24"/>
        </w:rPr>
        <w:t xml:space="preserve"> to rectify </w:t>
      </w:r>
      <w:r w:rsidR="00407048" w:rsidRPr="00AC3592">
        <w:rPr>
          <w:rFonts w:ascii="Times New Roman" w:hAnsi="Times New Roman" w:cs="Times New Roman"/>
          <w:sz w:val="24"/>
          <w:szCs w:val="24"/>
        </w:rPr>
        <w:t>publics’</w:t>
      </w:r>
      <w:r w:rsidR="00562498" w:rsidRPr="00AC3592">
        <w:rPr>
          <w:rFonts w:ascii="Times New Roman" w:hAnsi="Times New Roman" w:cs="Times New Roman"/>
          <w:sz w:val="24"/>
          <w:szCs w:val="24"/>
        </w:rPr>
        <w:t xml:space="preserve"> misconduct. Together with the set governmental measures, </w:t>
      </w:r>
      <w:r w:rsidR="0022768D" w:rsidRPr="00AC3592">
        <w:rPr>
          <w:rFonts w:ascii="Times New Roman" w:hAnsi="Times New Roman" w:cs="Times New Roman"/>
          <w:sz w:val="24"/>
          <w:szCs w:val="24"/>
        </w:rPr>
        <w:t xml:space="preserve">the </w:t>
      </w:r>
      <w:r w:rsidR="006C5E86" w:rsidRPr="00AC3592">
        <w:rPr>
          <w:rFonts w:ascii="Times New Roman" w:hAnsi="Times New Roman" w:cs="Times New Roman"/>
          <w:sz w:val="24"/>
          <w:szCs w:val="24"/>
        </w:rPr>
        <w:t>bodies involved regulate</w:t>
      </w:r>
      <w:r w:rsidR="0022768D" w:rsidRPr="00AC3592">
        <w:rPr>
          <w:rFonts w:ascii="Times New Roman" w:hAnsi="Times New Roman" w:cs="Times New Roman"/>
          <w:sz w:val="24"/>
          <w:szCs w:val="24"/>
        </w:rPr>
        <w:t xml:space="preserve"> these people using the rules of propriety</w:t>
      </w:r>
      <w:r w:rsidR="00AC3592" w:rsidRPr="00AC3592">
        <w:rPr>
          <w:rFonts w:ascii="Times New Roman" w:hAnsi="Times New Roman" w:cs="Times New Roman"/>
          <w:sz w:val="24"/>
          <w:szCs w:val="24"/>
        </w:rPr>
        <w:t xml:space="preserve"> (</w:t>
      </w:r>
      <w:r w:rsidR="005B7577">
        <w:rPr>
          <w:rFonts w:ascii="Times New Roman" w:hAnsi="Times New Roman" w:cs="Times New Roman"/>
          <w:sz w:val="24"/>
          <w:szCs w:val="24"/>
        </w:rPr>
        <w:t>Yao, 2000</w:t>
      </w:r>
      <w:bookmarkStart w:id="0" w:name="_GoBack"/>
      <w:bookmarkEnd w:id="0"/>
      <w:r w:rsidR="00AC3592" w:rsidRPr="00AC3592">
        <w:rPr>
          <w:rFonts w:ascii="Times New Roman" w:hAnsi="Times New Roman" w:cs="Times New Roman"/>
          <w:sz w:val="24"/>
          <w:szCs w:val="24"/>
        </w:rPr>
        <w:t>)</w:t>
      </w:r>
      <w:r w:rsidR="0022768D" w:rsidRPr="00AC3592">
        <w:rPr>
          <w:rFonts w:ascii="Times New Roman" w:hAnsi="Times New Roman" w:cs="Times New Roman"/>
          <w:sz w:val="24"/>
          <w:szCs w:val="24"/>
        </w:rPr>
        <w:t xml:space="preserve">. It is also through the principle of </w:t>
      </w:r>
      <w:r w:rsidR="003C5F7B" w:rsidRPr="00AC3592">
        <w:rPr>
          <w:rFonts w:ascii="Times New Roman" w:hAnsi="Times New Roman" w:cs="Times New Roman"/>
          <w:sz w:val="24"/>
          <w:szCs w:val="24"/>
        </w:rPr>
        <w:t xml:space="preserve">humanness that one has a chance to do what is right where they connote the </w:t>
      </w:r>
      <w:r w:rsidR="00407048" w:rsidRPr="00AC3592">
        <w:rPr>
          <w:rFonts w:ascii="Times New Roman" w:hAnsi="Times New Roman" w:cs="Times New Roman"/>
          <w:sz w:val="24"/>
          <w:szCs w:val="24"/>
        </w:rPr>
        <w:t>adoration</w:t>
      </w:r>
      <w:r w:rsidR="003C5F7B" w:rsidRPr="00AC3592">
        <w:rPr>
          <w:rFonts w:ascii="Times New Roman" w:hAnsi="Times New Roman" w:cs="Times New Roman"/>
          <w:sz w:val="24"/>
          <w:szCs w:val="24"/>
        </w:rPr>
        <w:t xml:space="preserve"> and </w:t>
      </w:r>
      <w:r w:rsidR="00407048" w:rsidRPr="00AC3592">
        <w:rPr>
          <w:rFonts w:ascii="Times New Roman" w:hAnsi="Times New Roman" w:cs="Times New Roman"/>
          <w:sz w:val="24"/>
          <w:szCs w:val="24"/>
        </w:rPr>
        <w:t>esteem</w:t>
      </w:r>
      <w:r w:rsidR="003C5F7B" w:rsidRPr="00AC3592">
        <w:rPr>
          <w:rFonts w:ascii="Times New Roman" w:hAnsi="Times New Roman" w:cs="Times New Roman"/>
          <w:sz w:val="24"/>
          <w:szCs w:val="24"/>
        </w:rPr>
        <w:t xml:space="preserve"> they should have towards their fellow human beings. The respect fo</w:t>
      </w:r>
      <w:r w:rsidR="00407048" w:rsidRPr="00AC3592">
        <w:rPr>
          <w:rFonts w:ascii="Times New Roman" w:hAnsi="Times New Roman" w:cs="Times New Roman"/>
          <w:sz w:val="24"/>
          <w:szCs w:val="24"/>
        </w:rPr>
        <w:t>r</w:t>
      </w:r>
      <w:r w:rsidR="003C5F7B" w:rsidRPr="00AC3592">
        <w:rPr>
          <w:rFonts w:ascii="Times New Roman" w:hAnsi="Times New Roman" w:cs="Times New Roman"/>
          <w:sz w:val="24"/>
          <w:szCs w:val="24"/>
        </w:rPr>
        <w:t xml:space="preserve"> autonomy also illustrates the </w:t>
      </w:r>
      <w:r w:rsidR="00407048" w:rsidRPr="00AC3592">
        <w:rPr>
          <w:rFonts w:ascii="Times New Roman" w:hAnsi="Times New Roman" w:cs="Times New Roman"/>
          <w:sz w:val="24"/>
          <w:szCs w:val="24"/>
        </w:rPr>
        <w:t>potentials</w:t>
      </w:r>
      <w:r w:rsidR="003C5F7B" w:rsidRPr="00AC3592">
        <w:rPr>
          <w:rFonts w:ascii="Times New Roman" w:hAnsi="Times New Roman" w:cs="Times New Roman"/>
          <w:sz w:val="24"/>
          <w:szCs w:val="24"/>
        </w:rPr>
        <w:t xml:space="preserve"> of an </w:t>
      </w:r>
      <w:r w:rsidR="00407048" w:rsidRPr="00AC3592">
        <w:rPr>
          <w:rFonts w:ascii="Times New Roman" w:hAnsi="Times New Roman" w:cs="Times New Roman"/>
          <w:sz w:val="24"/>
          <w:szCs w:val="24"/>
        </w:rPr>
        <w:t>independent</w:t>
      </w:r>
      <w:r w:rsidR="003C5F7B" w:rsidRPr="00AC3592">
        <w:rPr>
          <w:rFonts w:ascii="Times New Roman" w:hAnsi="Times New Roman" w:cs="Times New Roman"/>
          <w:sz w:val="24"/>
          <w:szCs w:val="24"/>
        </w:rPr>
        <w:t xml:space="preserve"> person through displaying the </w:t>
      </w:r>
      <w:r w:rsidR="00407048" w:rsidRPr="00AC3592">
        <w:rPr>
          <w:rFonts w:ascii="Times New Roman" w:hAnsi="Times New Roman" w:cs="Times New Roman"/>
          <w:sz w:val="24"/>
          <w:szCs w:val="24"/>
        </w:rPr>
        <w:t>worth</w:t>
      </w:r>
      <w:r w:rsidR="003C5F7B" w:rsidRPr="00AC3592">
        <w:rPr>
          <w:rFonts w:ascii="Times New Roman" w:hAnsi="Times New Roman" w:cs="Times New Roman"/>
          <w:sz w:val="24"/>
          <w:szCs w:val="24"/>
        </w:rPr>
        <w:t xml:space="preserve"> and </w:t>
      </w:r>
      <w:r w:rsidR="00407048" w:rsidRPr="00AC3592">
        <w:rPr>
          <w:rFonts w:ascii="Times New Roman" w:hAnsi="Times New Roman" w:cs="Times New Roman"/>
          <w:sz w:val="24"/>
          <w:szCs w:val="24"/>
        </w:rPr>
        <w:t>self-worth</w:t>
      </w:r>
      <w:r w:rsidR="003C5F7B" w:rsidRPr="00AC3592">
        <w:rPr>
          <w:rFonts w:ascii="Times New Roman" w:hAnsi="Times New Roman" w:cs="Times New Roman"/>
          <w:sz w:val="24"/>
          <w:szCs w:val="24"/>
        </w:rPr>
        <w:t xml:space="preserve"> of being an individual which generally affects the moral education and cultivates responsible behaviour. </w:t>
      </w:r>
      <w:r w:rsidR="009B7A20" w:rsidRPr="00AC3592">
        <w:rPr>
          <w:rFonts w:ascii="Times New Roman" w:hAnsi="Times New Roman" w:cs="Times New Roman"/>
          <w:sz w:val="24"/>
          <w:szCs w:val="24"/>
        </w:rPr>
        <w:t xml:space="preserve"> After a person exercises autonomy, he/she consider themselves as responsible people and become fully human as it is in the </w:t>
      </w:r>
      <w:r w:rsidR="00A84229" w:rsidRPr="00AC3592">
        <w:rPr>
          <w:rFonts w:ascii="Times New Roman" w:hAnsi="Times New Roman" w:cs="Times New Roman"/>
          <w:sz w:val="24"/>
          <w:szCs w:val="24"/>
        </w:rPr>
        <w:t>Confucius</w:t>
      </w:r>
      <w:r w:rsidR="009B7A20" w:rsidRPr="00AC3592">
        <w:rPr>
          <w:rFonts w:ascii="Times New Roman" w:hAnsi="Times New Roman" w:cs="Times New Roman"/>
          <w:sz w:val="24"/>
          <w:szCs w:val="24"/>
        </w:rPr>
        <w:t xml:space="preserve"> personhood realized in interpersonal transactions in human society. </w:t>
      </w:r>
    </w:p>
    <w:p w:rsidR="00A84229" w:rsidRPr="00AC3592" w:rsidRDefault="00C10DAB" w:rsidP="006C5E86">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lastRenderedPageBreak/>
        <w:t xml:space="preserve">The second principle in the law is the beneficence and maleficence. </w:t>
      </w:r>
      <w:r w:rsidR="00060120" w:rsidRPr="00AC3592">
        <w:rPr>
          <w:rFonts w:ascii="Times New Roman" w:hAnsi="Times New Roman" w:cs="Times New Roman"/>
          <w:sz w:val="24"/>
          <w:szCs w:val="24"/>
        </w:rPr>
        <w:t xml:space="preserve">Beneficence </w:t>
      </w:r>
      <w:proofErr w:type="gramStart"/>
      <w:r w:rsidR="00060120" w:rsidRPr="00AC3592">
        <w:rPr>
          <w:rFonts w:ascii="Times New Roman" w:hAnsi="Times New Roman" w:cs="Times New Roman"/>
          <w:sz w:val="24"/>
          <w:szCs w:val="24"/>
        </w:rPr>
        <w:t>are</w:t>
      </w:r>
      <w:proofErr w:type="gramEnd"/>
      <w:r w:rsidR="00060120" w:rsidRPr="00AC3592">
        <w:rPr>
          <w:rFonts w:ascii="Times New Roman" w:hAnsi="Times New Roman" w:cs="Times New Roman"/>
          <w:sz w:val="24"/>
          <w:szCs w:val="24"/>
        </w:rPr>
        <w:t xml:space="preserve"> the </w:t>
      </w:r>
      <w:r w:rsidR="005B5226" w:rsidRPr="00AC3592">
        <w:rPr>
          <w:rFonts w:ascii="Times New Roman" w:hAnsi="Times New Roman" w:cs="Times New Roman"/>
          <w:sz w:val="24"/>
          <w:szCs w:val="24"/>
        </w:rPr>
        <w:t>actions</w:t>
      </w:r>
      <w:r w:rsidR="00060120" w:rsidRPr="00AC3592">
        <w:rPr>
          <w:rFonts w:ascii="Times New Roman" w:hAnsi="Times New Roman" w:cs="Times New Roman"/>
          <w:sz w:val="24"/>
          <w:szCs w:val="24"/>
        </w:rPr>
        <w:t xml:space="preserve"> used in promotion of the </w:t>
      </w:r>
      <w:r w:rsidR="001164B5" w:rsidRPr="00AC3592">
        <w:rPr>
          <w:rFonts w:ascii="Times New Roman" w:hAnsi="Times New Roman" w:cs="Times New Roman"/>
          <w:sz w:val="24"/>
          <w:szCs w:val="24"/>
        </w:rPr>
        <w:t>wellbeing</w:t>
      </w:r>
      <w:r w:rsidR="00060120" w:rsidRPr="00AC3592">
        <w:rPr>
          <w:rFonts w:ascii="Times New Roman" w:hAnsi="Times New Roman" w:cs="Times New Roman"/>
          <w:sz w:val="24"/>
          <w:szCs w:val="24"/>
        </w:rPr>
        <w:t xml:space="preserve"> of other people while non-maleficence principle requires intentions to avoid any harm that can result from acts of commission or omission. </w:t>
      </w:r>
      <w:r w:rsidR="005B5226" w:rsidRPr="00AC3592">
        <w:rPr>
          <w:rFonts w:ascii="Times New Roman" w:hAnsi="Times New Roman" w:cs="Times New Roman"/>
          <w:sz w:val="24"/>
          <w:szCs w:val="24"/>
        </w:rPr>
        <w:t>This principle unites the two where non-</w:t>
      </w:r>
      <w:r w:rsidR="001164B5" w:rsidRPr="00AC3592">
        <w:rPr>
          <w:rFonts w:ascii="Times New Roman" w:hAnsi="Times New Roman" w:cs="Times New Roman"/>
          <w:sz w:val="24"/>
          <w:szCs w:val="24"/>
        </w:rPr>
        <w:t>maleficence reminds</w:t>
      </w:r>
      <w:r w:rsidR="005B5226" w:rsidRPr="00AC3592">
        <w:rPr>
          <w:rFonts w:ascii="Times New Roman" w:hAnsi="Times New Roman" w:cs="Times New Roman"/>
          <w:sz w:val="24"/>
          <w:szCs w:val="24"/>
        </w:rPr>
        <w:t xml:space="preserve"> a person of their primary concer</w:t>
      </w:r>
      <w:r w:rsidR="004D670C" w:rsidRPr="00AC3592">
        <w:rPr>
          <w:rFonts w:ascii="Times New Roman" w:hAnsi="Times New Roman" w:cs="Times New Roman"/>
          <w:sz w:val="24"/>
          <w:szCs w:val="24"/>
        </w:rPr>
        <w:t>n</w:t>
      </w:r>
      <w:r w:rsidR="005B5226" w:rsidRPr="00AC3592">
        <w:rPr>
          <w:rFonts w:ascii="Times New Roman" w:hAnsi="Times New Roman" w:cs="Times New Roman"/>
          <w:sz w:val="24"/>
          <w:szCs w:val="24"/>
        </w:rPr>
        <w:t xml:space="preserve"> when carrying out tasks to avoid harm and beneficence promotes the actions that support others thus ensuring a peaceful community</w:t>
      </w:r>
      <w:r w:rsidR="00AC3592" w:rsidRPr="00AC3592">
        <w:rPr>
          <w:rFonts w:ascii="Times New Roman" w:hAnsi="Times New Roman" w:cs="Times New Roman"/>
          <w:sz w:val="24"/>
          <w:szCs w:val="24"/>
        </w:rPr>
        <w:t xml:space="preserve"> (</w:t>
      </w:r>
      <w:r w:rsidR="005B7577">
        <w:rPr>
          <w:rFonts w:ascii="Times New Roman" w:hAnsi="Times New Roman" w:cs="Times New Roman"/>
          <w:color w:val="000000" w:themeColor="text1"/>
          <w:sz w:val="24"/>
          <w:szCs w:val="24"/>
        </w:rPr>
        <w:t>Yao, 2000</w:t>
      </w:r>
      <w:r w:rsidR="00AC3592" w:rsidRPr="00AC3592">
        <w:rPr>
          <w:rFonts w:ascii="Times New Roman" w:hAnsi="Times New Roman" w:cs="Times New Roman"/>
          <w:color w:val="000000" w:themeColor="text1"/>
          <w:sz w:val="24"/>
          <w:szCs w:val="24"/>
        </w:rPr>
        <w:t>)</w:t>
      </w:r>
      <w:r w:rsidR="005B5226" w:rsidRPr="00AC3592">
        <w:rPr>
          <w:rFonts w:ascii="Times New Roman" w:hAnsi="Times New Roman" w:cs="Times New Roman"/>
          <w:sz w:val="24"/>
          <w:szCs w:val="24"/>
        </w:rPr>
        <w:t xml:space="preserve">. </w:t>
      </w:r>
      <w:r w:rsidR="004D670C" w:rsidRPr="00AC3592">
        <w:rPr>
          <w:rFonts w:ascii="Times New Roman" w:hAnsi="Times New Roman" w:cs="Times New Roman"/>
          <w:sz w:val="24"/>
          <w:szCs w:val="24"/>
        </w:rPr>
        <w:t xml:space="preserve">In the law, these theories works in discouraging selfishness with the notions of harm and benefit being molded by the context. When effectively applied, the end result is economic, social, religious and political impacts which assist in coming up with ethical decisions. </w:t>
      </w:r>
      <w:r w:rsidR="001164B5" w:rsidRPr="00AC3592">
        <w:rPr>
          <w:rFonts w:ascii="Times New Roman" w:hAnsi="Times New Roman" w:cs="Times New Roman"/>
          <w:sz w:val="24"/>
          <w:szCs w:val="24"/>
        </w:rPr>
        <w:t>It is a very critical part of the Confucian law since it caters for sustainability, cultural c</w:t>
      </w:r>
      <w:r w:rsidR="004A17AD" w:rsidRPr="00AC3592">
        <w:rPr>
          <w:rFonts w:ascii="Times New Roman" w:hAnsi="Times New Roman" w:cs="Times New Roman"/>
          <w:sz w:val="24"/>
          <w:szCs w:val="24"/>
        </w:rPr>
        <w:t xml:space="preserve">ompetence, motivation and love and </w:t>
      </w:r>
      <w:r w:rsidR="001164B5" w:rsidRPr="00AC3592">
        <w:rPr>
          <w:rFonts w:ascii="Times New Roman" w:hAnsi="Times New Roman" w:cs="Times New Roman"/>
          <w:sz w:val="24"/>
          <w:szCs w:val="24"/>
        </w:rPr>
        <w:t>balance and reciprocity</w:t>
      </w:r>
      <w:r w:rsidR="004A17AD" w:rsidRPr="00AC3592">
        <w:rPr>
          <w:rFonts w:ascii="Times New Roman" w:hAnsi="Times New Roman" w:cs="Times New Roman"/>
          <w:sz w:val="24"/>
          <w:szCs w:val="24"/>
        </w:rPr>
        <w:t xml:space="preserve"> among others. </w:t>
      </w:r>
    </w:p>
    <w:p w:rsidR="0092529D" w:rsidRPr="00AC3592" w:rsidRDefault="0092529D" w:rsidP="006C5E86">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t xml:space="preserve">Justice is another principle of the Confucian law. </w:t>
      </w:r>
      <w:r w:rsidR="009B02FB" w:rsidRPr="00AC3592">
        <w:rPr>
          <w:rFonts w:ascii="Times New Roman" w:hAnsi="Times New Roman" w:cs="Times New Roman"/>
          <w:sz w:val="24"/>
          <w:szCs w:val="24"/>
        </w:rPr>
        <w:t xml:space="preserve">It is used in the interpretation of substance, standard and moral significance of a person. For people to be just to one another, they must adopt the way of Confucian which states that the </w:t>
      </w:r>
      <w:r w:rsidR="009E0003" w:rsidRPr="00AC3592">
        <w:rPr>
          <w:rFonts w:ascii="Times New Roman" w:hAnsi="Times New Roman" w:cs="Times New Roman"/>
          <w:sz w:val="24"/>
          <w:szCs w:val="24"/>
        </w:rPr>
        <w:t>sphere</w:t>
      </w:r>
      <w:r w:rsidR="009B02FB" w:rsidRPr="00AC3592">
        <w:rPr>
          <w:rFonts w:ascii="Times New Roman" w:hAnsi="Times New Roman" w:cs="Times New Roman"/>
          <w:sz w:val="24"/>
          <w:szCs w:val="24"/>
        </w:rPr>
        <w:t xml:space="preserve"> is </w:t>
      </w:r>
      <w:r w:rsidR="009E0003" w:rsidRPr="00AC3592">
        <w:rPr>
          <w:rFonts w:ascii="Times New Roman" w:hAnsi="Times New Roman" w:cs="Times New Roman"/>
          <w:sz w:val="24"/>
          <w:szCs w:val="24"/>
        </w:rPr>
        <w:t>persistent</w:t>
      </w:r>
      <w:r w:rsidR="009B02FB" w:rsidRPr="00AC3592">
        <w:rPr>
          <w:rFonts w:ascii="Times New Roman" w:hAnsi="Times New Roman" w:cs="Times New Roman"/>
          <w:sz w:val="24"/>
          <w:szCs w:val="24"/>
        </w:rPr>
        <w:t xml:space="preserve"> by the three </w:t>
      </w:r>
      <w:r w:rsidR="009E0003" w:rsidRPr="00AC3592">
        <w:rPr>
          <w:rFonts w:ascii="Times New Roman" w:hAnsi="Times New Roman" w:cs="Times New Roman"/>
          <w:sz w:val="24"/>
          <w:szCs w:val="24"/>
        </w:rPr>
        <w:t>authorities</w:t>
      </w:r>
      <w:r w:rsidR="009B02FB" w:rsidRPr="00AC3592">
        <w:rPr>
          <w:rFonts w:ascii="Times New Roman" w:hAnsi="Times New Roman" w:cs="Times New Roman"/>
          <w:sz w:val="24"/>
          <w:szCs w:val="24"/>
        </w:rPr>
        <w:t xml:space="preserve"> of universe, the heaven and the </w:t>
      </w:r>
      <w:r w:rsidR="009E0003" w:rsidRPr="00AC3592">
        <w:rPr>
          <w:rFonts w:ascii="Times New Roman" w:hAnsi="Times New Roman" w:cs="Times New Roman"/>
          <w:sz w:val="24"/>
          <w:szCs w:val="24"/>
        </w:rPr>
        <w:t>ground</w:t>
      </w:r>
      <w:r w:rsidR="009B02FB" w:rsidRPr="00AC3592">
        <w:rPr>
          <w:rFonts w:ascii="Times New Roman" w:hAnsi="Times New Roman" w:cs="Times New Roman"/>
          <w:sz w:val="24"/>
          <w:szCs w:val="24"/>
        </w:rPr>
        <w:t xml:space="preserve"> and the human beings</w:t>
      </w:r>
      <w:r w:rsidR="00AC3592" w:rsidRPr="00AC3592">
        <w:rPr>
          <w:rFonts w:ascii="Times New Roman" w:hAnsi="Times New Roman" w:cs="Times New Roman"/>
          <w:sz w:val="24"/>
          <w:szCs w:val="24"/>
        </w:rPr>
        <w:t xml:space="preserve"> (</w:t>
      </w:r>
      <w:r w:rsidR="005B7577">
        <w:rPr>
          <w:rFonts w:ascii="Times New Roman" w:hAnsi="Times New Roman" w:cs="Times New Roman"/>
          <w:sz w:val="24"/>
          <w:szCs w:val="24"/>
        </w:rPr>
        <w:t>Yao, 2000</w:t>
      </w:r>
      <w:r w:rsidR="00AC3592" w:rsidRPr="00AC3592">
        <w:rPr>
          <w:rFonts w:ascii="Times New Roman" w:hAnsi="Times New Roman" w:cs="Times New Roman"/>
          <w:sz w:val="24"/>
          <w:szCs w:val="24"/>
        </w:rPr>
        <w:t>)</w:t>
      </w:r>
      <w:r w:rsidR="009B02FB" w:rsidRPr="00AC3592">
        <w:rPr>
          <w:rFonts w:ascii="Times New Roman" w:hAnsi="Times New Roman" w:cs="Times New Roman"/>
          <w:sz w:val="24"/>
          <w:szCs w:val="24"/>
        </w:rPr>
        <w:t xml:space="preserve">. Heaven and earth in this context leads to the view of the world where one has to focus on the past and present. </w:t>
      </w:r>
      <w:r w:rsidR="00F61FE0" w:rsidRPr="00AC3592">
        <w:rPr>
          <w:rFonts w:ascii="Times New Roman" w:hAnsi="Times New Roman" w:cs="Times New Roman"/>
          <w:sz w:val="24"/>
          <w:szCs w:val="24"/>
        </w:rPr>
        <w:t xml:space="preserve">From the book, the way of heaven is termed as yin and yang, earth as yielding and the fir, and the human beings are called humanness and righteousness. The three must work together </w:t>
      </w:r>
      <w:r w:rsidR="0071496A" w:rsidRPr="00AC3592">
        <w:rPr>
          <w:rFonts w:ascii="Times New Roman" w:hAnsi="Times New Roman" w:cs="Times New Roman"/>
          <w:sz w:val="24"/>
          <w:szCs w:val="24"/>
        </w:rPr>
        <w:t>justly</w:t>
      </w:r>
      <w:r w:rsidR="00F61FE0" w:rsidRPr="00AC3592">
        <w:rPr>
          <w:rFonts w:ascii="Times New Roman" w:hAnsi="Times New Roman" w:cs="Times New Roman"/>
          <w:sz w:val="24"/>
          <w:szCs w:val="24"/>
        </w:rPr>
        <w:t xml:space="preserve"> to ensure there is smooth co-existence. </w:t>
      </w:r>
      <w:r w:rsidR="00A962AE" w:rsidRPr="00AC3592">
        <w:rPr>
          <w:rFonts w:ascii="Times New Roman" w:hAnsi="Times New Roman" w:cs="Times New Roman"/>
          <w:sz w:val="24"/>
          <w:szCs w:val="24"/>
        </w:rPr>
        <w:t xml:space="preserve">The rule of justice applies in regulation of the selfish desires that limits a person to pursuit </w:t>
      </w:r>
      <w:r w:rsidR="003820C5" w:rsidRPr="00AC3592">
        <w:rPr>
          <w:rFonts w:ascii="Times New Roman" w:hAnsi="Times New Roman" w:cs="Times New Roman"/>
          <w:sz w:val="24"/>
          <w:szCs w:val="24"/>
        </w:rPr>
        <w:t>self-profit</w:t>
      </w:r>
      <w:r w:rsidR="00A962AE" w:rsidRPr="00AC3592">
        <w:rPr>
          <w:rFonts w:ascii="Times New Roman" w:hAnsi="Times New Roman" w:cs="Times New Roman"/>
          <w:sz w:val="24"/>
          <w:szCs w:val="24"/>
        </w:rPr>
        <w:t xml:space="preserve">. In this context, it has the judging criterion which </w:t>
      </w:r>
      <w:r w:rsidR="00F67A5C" w:rsidRPr="00AC3592">
        <w:rPr>
          <w:rFonts w:ascii="Times New Roman" w:hAnsi="Times New Roman" w:cs="Times New Roman"/>
          <w:sz w:val="24"/>
          <w:szCs w:val="24"/>
        </w:rPr>
        <w:t>suggests</w:t>
      </w:r>
      <w:r w:rsidR="00A962AE" w:rsidRPr="00AC3592">
        <w:rPr>
          <w:rFonts w:ascii="Times New Roman" w:hAnsi="Times New Roman" w:cs="Times New Roman"/>
          <w:sz w:val="24"/>
          <w:szCs w:val="24"/>
        </w:rPr>
        <w:t xml:space="preserve"> a fair </w:t>
      </w:r>
      <w:r w:rsidR="00F67A5C" w:rsidRPr="00AC3592">
        <w:rPr>
          <w:rFonts w:ascii="Times New Roman" w:hAnsi="Times New Roman" w:cs="Times New Roman"/>
          <w:sz w:val="24"/>
          <w:szCs w:val="24"/>
        </w:rPr>
        <w:t>achievement</w:t>
      </w:r>
      <w:r w:rsidR="00A962AE" w:rsidRPr="00AC3592">
        <w:rPr>
          <w:rFonts w:ascii="Times New Roman" w:hAnsi="Times New Roman" w:cs="Times New Roman"/>
          <w:sz w:val="24"/>
          <w:szCs w:val="24"/>
        </w:rPr>
        <w:t xml:space="preserve"> and </w:t>
      </w:r>
      <w:r w:rsidR="00F67A5C" w:rsidRPr="00AC3592">
        <w:rPr>
          <w:rFonts w:ascii="Times New Roman" w:hAnsi="Times New Roman" w:cs="Times New Roman"/>
          <w:sz w:val="24"/>
          <w:szCs w:val="24"/>
        </w:rPr>
        <w:t>circulation</w:t>
      </w:r>
      <w:r w:rsidR="00A962AE" w:rsidRPr="00AC3592">
        <w:rPr>
          <w:rFonts w:ascii="Times New Roman" w:hAnsi="Times New Roman" w:cs="Times New Roman"/>
          <w:sz w:val="24"/>
          <w:szCs w:val="24"/>
        </w:rPr>
        <w:t xml:space="preserve"> of </w:t>
      </w:r>
      <w:r w:rsidR="00F67A5C" w:rsidRPr="00AC3592">
        <w:rPr>
          <w:rFonts w:ascii="Times New Roman" w:hAnsi="Times New Roman" w:cs="Times New Roman"/>
          <w:sz w:val="24"/>
          <w:szCs w:val="24"/>
        </w:rPr>
        <w:t>properties</w:t>
      </w:r>
      <w:r w:rsidR="00A962AE" w:rsidRPr="00AC3592">
        <w:rPr>
          <w:rFonts w:ascii="Times New Roman" w:hAnsi="Times New Roman" w:cs="Times New Roman"/>
          <w:sz w:val="24"/>
          <w:szCs w:val="24"/>
        </w:rPr>
        <w:t xml:space="preserve"> and solving </w:t>
      </w:r>
      <w:r w:rsidR="00F67A5C" w:rsidRPr="00AC3592">
        <w:rPr>
          <w:rFonts w:ascii="Times New Roman" w:hAnsi="Times New Roman" w:cs="Times New Roman"/>
          <w:sz w:val="24"/>
          <w:szCs w:val="24"/>
        </w:rPr>
        <w:t>fights</w:t>
      </w:r>
      <w:r w:rsidR="00A962AE" w:rsidRPr="00AC3592">
        <w:rPr>
          <w:rFonts w:ascii="Times New Roman" w:hAnsi="Times New Roman" w:cs="Times New Roman"/>
          <w:sz w:val="24"/>
          <w:szCs w:val="24"/>
        </w:rPr>
        <w:t xml:space="preserve"> that might come up among communities on the basis of both public and </w:t>
      </w:r>
      <w:r w:rsidR="003820C5" w:rsidRPr="00AC3592">
        <w:rPr>
          <w:rFonts w:ascii="Times New Roman" w:hAnsi="Times New Roman" w:cs="Times New Roman"/>
          <w:sz w:val="24"/>
          <w:szCs w:val="24"/>
        </w:rPr>
        <w:t>self-interest</w:t>
      </w:r>
      <w:r w:rsidR="00A962AE" w:rsidRPr="00AC3592">
        <w:rPr>
          <w:rFonts w:ascii="Times New Roman" w:hAnsi="Times New Roman" w:cs="Times New Roman"/>
          <w:sz w:val="24"/>
          <w:szCs w:val="24"/>
        </w:rPr>
        <w:t xml:space="preserve">. </w:t>
      </w:r>
    </w:p>
    <w:p w:rsidR="00B57F29" w:rsidRPr="00AC3592" w:rsidRDefault="00B57F29" w:rsidP="006C5E86">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lastRenderedPageBreak/>
        <w:t xml:space="preserve">The last principle is the </w:t>
      </w:r>
      <w:r w:rsidR="00F675F2" w:rsidRPr="00AC3592">
        <w:rPr>
          <w:rFonts w:ascii="Times New Roman" w:hAnsi="Times New Roman" w:cs="Times New Roman"/>
          <w:sz w:val="24"/>
          <w:szCs w:val="24"/>
        </w:rPr>
        <w:t>idea</w:t>
      </w:r>
      <w:r w:rsidR="006D6AF5" w:rsidRPr="00AC3592">
        <w:rPr>
          <w:rFonts w:ascii="Times New Roman" w:hAnsi="Times New Roman" w:cs="Times New Roman"/>
          <w:sz w:val="24"/>
          <w:szCs w:val="24"/>
        </w:rPr>
        <w:t xml:space="preserve">, </w:t>
      </w:r>
      <w:r w:rsidR="00F675F2" w:rsidRPr="00AC3592">
        <w:rPr>
          <w:rFonts w:ascii="Times New Roman" w:hAnsi="Times New Roman" w:cs="Times New Roman"/>
          <w:sz w:val="24"/>
          <w:szCs w:val="24"/>
        </w:rPr>
        <w:t>beginnings</w:t>
      </w:r>
      <w:r w:rsidR="006D6AF5" w:rsidRPr="00AC3592">
        <w:rPr>
          <w:rFonts w:ascii="Times New Roman" w:hAnsi="Times New Roman" w:cs="Times New Roman"/>
          <w:sz w:val="24"/>
          <w:szCs w:val="24"/>
        </w:rPr>
        <w:t xml:space="preserve"> and application. </w:t>
      </w:r>
      <w:r w:rsidR="005F075A" w:rsidRPr="00AC3592">
        <w:rPr>
          <w:rFonts w:ascii="Times New Roman" w:hAnsi="Times New Roman" w:cs="Times New Roman"/>
          <w:sz w:val="24"/>
          <w:szCs w:val="24"/>
        </w:rPr>
        <w:t>Being the last in the four, it revolves around the other three where it majors on moral philosophy</w:t>
      </w:r>
      <w:r w:rsidR="00336737" w:rsidRPr="00AC3592">
        <w:rPr>
          <w:rFonts w:ascii="Times New Roman" w:hAnsi="Times New Roman" w:cs="Times New Roman"/>
          <w:sz w:val="24"/>
          <w:szCs w:val="24"/>
        </w:rPr>
        <w:t xml:space="preserve">, </w:t>
      </w:r>
      <w:r w:rsidR="00EA5CDA" w:rsidRPr="00AC3592">
        <w:rPr>
          <w:rFonts w:ascii="Times New Roman" w:hAnsi="Times New Roman" w:cs="Times New Roman"/>
          <w:sz w:val="24"/>
          <w:szCs w:val="24"/>
        </w:rPr>
        <w:t>professing and</w:t>
      </w:r>
      <w:r w:rsidR="00336737" w:rsidRPr="00AC3592">
        <w:rPr>
          <w:rFonts w:ascii="Times New Roman" w:hAnsi="Times New Roman" w:cs="Times New Roman"/>
          <w:sz w:val="24"/>
          <w:szCs w:val="24"/>
        </w:rPr>
        <w:t xml:space="preserve"> even </w:t>
      </w:r>
      <w:r w:rsidR="00F675F2" w:rsidRPr="00AC3592">
        <w:rPr>
          <w:rFonts w:ascii="Times New Roman" w:hAnsi="Times New Roman" w:cs="Times New Roman"/>
          <w:sz w:val="24"/>
          <w:szCs w:val="24"/>
        </w:rPr>
        <w:t>proclaims</w:t>
      </w:r>
      <w:r w:rsidR="00336737" w:rsidRPr="00AC3592">
        <w:rPr>
          <w:rFonts w:ascii="Times New Roman" w:hAnsi="Times New Roman" w:cs="Times New Roman"/>
          <w:sz w:val="24"/>
          <w:szCs w:val="24"/>
        </w:rPr>
        <w:t xml:space="preserve"> to the bioethical </w:t>
      </w:r>
      <w:r w:rsidR="00F675F2" w:rsidRPr="00AC3592">
        <w:rPr>
          <w:rFonts w:ascii="Times New Roman" w:hAnsi="Times New Roman" w:cs="Times New Roman"/>
          <w:sz w:val="24"/>
          <w:szCs w:val="24"/>
        </w:rPr>
        <w:t>philosophies</w:t>
      </w:r>
      <w:r w:rsidR="00336737" w:rsidRPr="00AC3592">
        <w:rPr>
          <w:rFonts w:ascii="Times New Roman" w:hAnsi="Times New Roman" w:cs="Times New Roman"/>
          <w:sz w:val="24"/>
          <w:szCs w:val="24"/>
        </w:rPr>
        <w:t xml:space="preserve"> of </w:t>
      </w:r>
      <w:r w:rsidR="00F675F2" w:rsidRPr="00AC3592">
        <w:rPr>
          <w:rFonts w:ascii="Times New Roman" w:hAnsi="Times New Roman" w:cs="Times New Roman"/>
          <w:sz w:val="24"/>
          <w:szCs w:val="24"/>
        </w:rPr>
        <w:t>admiration</w:t>
      </w:r>
      <w:r w:rsidR="00336737" w:rsidRPr="00AC3592">
        <w:rPr>
          <w:rFonts w:ascii="Times New Roman" w:hAnsi="Times New Roman" w:cs="Times New Roman"/>
          <w:sz w:val="24"/>
          <w:szCs w:val="24"/>
        </w:rPr>
        <w:t xml:space="preserve"> for the three other principles. Although the </w:t>
      </w:r>
      <w:r w:rsidR="00F675F2" w:rsidRPr="00AC3592">
        <w:rPr>
          <w:rFonts w:ascii="Times New Roman" w:hAnsi="Times New Roman" w:cs="Times New Roman"/>
          <w:sz w:val="24"/>
          <w:szCs w:val="24"/>
        </w:rPr>
        <w:t>morals</w:t>
      </w:r>
      <w:r w:rsidR="00336737" w:rsidRPr="00AC3592">
        <w:rPr>
          <w:rFonts w:ascii="Times New Roman" w:hAnsi="Times New Roman" w:cs="Times New Roman"/>
          <w:sz w:val="24"/>
          <w:szCs w:val="24"/>
        </w:rPr>
        <w:t xml:space="preserve"> share </w:t>
      </w:r>
      <w:r w:rsidR="00C152A3" w:rsidRPr="00AC3592">
        <w:rPr>
          <w:rFonts w:ascii="Times New Roman" w:hAnsi="Times New Roman" w:cs="Times New Roman"/>
          <w:sz w:val="24"/>
          <w:szCs w:val="24"/>
        </w:rPr>
        <w:t xml:space="preserve">the same </w:t>
      </w:r>
      <w:r w:rsidR="00F675F2" w:rsidRPr="00AC3592">
        <w:rPr>
          <w:rFonts w:ascii="Times New Roman" w:hAnsi="Times New Roman" w:cs="Times New Roman"/>
          <w:sz w:val="24"/>
          <w:szCs w:val="24"/>
        </w:rPr>
        <w:t>notions</w:t>
      </w:r>
      <w:r w:rsidR="00C152A3" w:rsidRPr="00AC3592">
        <w:rPr>
          <w:rFonts w:ascii="Times New Roman" w:hAnsi="Times New Roman" w:cs="Times New Roman"/>
          <w:sz w:val="24"/>
          <w:szCs w:val="24"/>
        </w:rPr>
        <w:t xml:space="preserve"> in the four </w:t>
      </w:r>
      <w:r w:rsidR="00F675F2" w:rsidRPr="00AC3592">
        <w:rPr>
          <w:rFonts w:ascii="Times New Roman" w:hAnsi="Times New Roman" w:cs="Times New Roman"/>
          <w:sz w:val="24"/>
          <w:szCs w:val="24"/>
        </w:rPr>
        <w:t>ideologies</w:t>
      </w:r>
      <w:r w:rsidR="00C152A3" w:rsidRPr="00AC3592">
        <w:rPr>
          <w:rFonts w:ascii="Times New Roman" w:hAnsi="Times New Roman" w:cs="Times New Roman"/>
          <w:sz w:val="24"/>
          <w:szCs w:val="24"/>
        </w:rPr>
        <w:t>, they have different aspects. In this conception can be termed as the analysis of ideas which must be within the basic concept</w:t>
      </w:r>
      <w:r w:rsidR="005B7577">
        <w:rPr>
          <w:rFonts w:ascii="Times New Roman" w:hAnsi="Times New Roman" w:cs="Times New Roman"/>
          <w:sz w:val="24"/>
          <w:szCs w:val="24"/>
        </w:rPr>
        <w:t xml:space="preserve"> (Yao</w:t>
      </w:r>
      <w:r w:rsidR="00AC3592" w:rsidRPr="00AC3592">
        <w:rPr>
          <w:rFonts w:ascii="Times New Roman" w:hAnsi="Times New Roman" w:cs="Times New Roman"/>
          <w:sz w:val="24"/>
          <w:szCs w:val="24"/>
        </w:rPr>
        <w:t>, 2011)</w:t>
      </w:r>
      <w:r w:rsidR="00C152A3" w:rsidRPr="00AC3592">
        <w:rPr>
          <w:rFonts w:ascii="Times New Roman" w:hAnsi="Times New Roman" w:cs="Times New Roman"/>
          <w:sz w:val="24"/>
          <w:szCs w:val="24"/>
        </w:rPr>
        <w:t xml:space="preserve">. </w:t>
      </w:r>
      <w:r w:rsidR="00B23B5F" w:rsidRPr="00AC3592">
        <w:rPr>
          <w:rFonts w:ascii="Times New Roman" w:hAnsi="Times New Roman" w:cs="Times New Roman"/>
          <w:sz w:val="24"/>
          <w:szCs w:val="24"/>
        </w:rPr>
        <w:t xml:space="preserve">In this principle, the </w:t>
      </w:r>
      <w:r w:rsidR="00AC3592" w:rsidRPr="00AC3592">
        <w:rPr>
          <w:rFonts w:ascii="Times New Roman" w:hAnsi="Times New Roman" w:cs="Times New Roman"/>
          <w:sz w:val="24"/>
          <w:szCs w:val="24"/>
        </w:rPr>
        <w:t>ethical</w:t>
      </w:r>
      <w:r w:rsidR="00B23B5F" w:rsidRPr="00AC3592">
        <w:rPr>
          <w:rFonts w:ascii="Times New Roman" w:hAnsi="Times New Roman" w:cs="Times New Roman"/>
          <w:sz w:val="24"/>
          <w:szCs w:val="24"/>
        </w:rPr>
        <w:t xml:space="preserve"> consideration is on the cultural relativists who use Confucian law to illustrate how different cultures differ on moral codes and claims. They implement the conceptions of how one should treat their fore fathers with respect and how the same concept can be used to respect the deceased from different cultures. </w:t>
      </w:r>
      <w:r w:rsidR="00B515B9" w:rsidRPr="00AC3592">
        <w:rPr>
          <w:rFonts w:ascii="Times New Roman" w:hAnsi="Times New Roman" w:cs="Times New Roman"/>
          <w:sz w:val="24"/>
          <w:szCs w:val="24"/>
        </w:rPr>
        <w:t xml:space="preserve">It is through justice that the four principles are bound and effectively applied. </w:t>
      </w:r>
    </w:p>
    <w:p w:rsidR="004F4056" w:rsidRPr="00AC3592" w:rsidRDefault="004F4056" w:rsidP="006C5E86">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t xml:space="preserve">The Confucian law has </w:t>
      </w:r>
      <w:r w:rsidR="001C5E64" w:rsidRPr="00AC3592">
        <w:rPr>
          <w:rFonts w:ascii="Times New Roman" w:hAnsi="Times New Roman" w:cs="Times New Roman"/>
          <w:sz w:val="24"/>
          <w:szCs w:val="24"/>
        </w:rPr>
        <w:t xml:space="preserve">values that are followed and implemented. They assist in understanding different rituals and the practices in spiritual cultivation that reveals the distinctiveness of Confucian religiosity. </w:t>
      </w:r>
      <w:r w:rsidR="0046211C" w:rsidRPr="00AC3592">
        <w:rPr>
          <w:rFonts w:ascii="Times New Roman" w:hAnsi="Times New Roman" w:cs="Times New Roman"/>
          <w:sz w:val="24"/>
          <w:szCs w:val="24"/>
        </w:rPr>
        <w:t xml:space="preserve">However, together with other religious traditions these values have enabled the Confucians to have engagements with different doctrines thus enriching the Confucian </w:t>
      </w:r>
      <w:proofErr w:type="spellStart"/>
      <w:r w:rsidR="00065C79" w:rsidRPr="00AC3592">
        <w:rPr>
          <w:rFonts w:ascii="Times New Roman" w:hAnsi="Times New Roman" w:cs="Times New Roman"/>
          <w:sz w:val="24"/>
          <w:szCs w:val="24"/>
        </w:rPr>
        <w:t>religio</w:t>
      </w:r>
      <w:proofErr w:type="spellEnd"/>
      <w:r w:rsidR="0046211C" w:rsidRPr="00AC3592">
        <w:rPr>
          <w:rFonts w:ascii="Times New Roman" w:hAnsi="Times New Roman" w:cs="Times New Roman"/>
          <w:sz w:val="24"/>
          <w:szCs w:val="24"/>
        </w:rPr>
        <w:t>-ethics on syncretic culture</w:t>
      </w:r>
      <w:r w:rsidR="00AC3592" w:rsidRPr="00AC3592">
        <w:rPr>
          <w:rFonts w:ascii="Times New Roman" w:hAnsi="Times New Roman" w:cs="Times New Roman"/>
          <w:sz w:val="24"/>
          <w:szCs w:val="24"/>
        </w:rPr>
        <w:t xml:space="preserve"> (</w:t>
      </w:r>
      <w:r w:rsidR="005B7577">
        <w:rPr>
          <w:rFonts w:ascii="Times New Roman" w:hAnsi="Times New Roman" w:cs="Times New Roman"/>
          <w:sz w:val="24"/>
          <w:szCs w:val="24"/>
        </w:rPr>
        <w:t>Y</w:t>
      </w:r>
      <w:r w:rsidR="00AC3592" w:rsidRPr="00AC3592">
        <w:rPr>
          <w:rFonts w:ascii="Times New Roman" w:hAnsi="Times New Roman" w:cs="Times New Roman"/>
          <w:sz w:val="24"/>
          <w:szCs w:val="24"/>
        </w:rPr>
        <w:t>ao, 2000)</w:t>
      </w:r>
      <w:r w:rsidR="0046211C" w:rsidRPr="00AC3592">
        <w:rPr>
          <w:rFonts w:ascii="Times New Roman" w:hAnsi="Times New Roman" w:cs="Times New Roman"/>
          <w:sz w:val="24"/>
          <w:szCs w:val="24"/>
        </w:rPr>
        <w:t xml:space="preserve">. </w:t>
      </w:r>
      <w:r w:rsidR="00065C79" w:rsidRPr="00AC3592">
        <w:rPr>
          <w:rFonts w:ascii="Times New Roman" w:hAnsi="Times New Roman" w:cs="Times New Roman"/>
          <w:sz w:val="24"/>
          <w:szCs w:val="24"/>
        </w:rPr>
        <w:t xml:space="preserve">The value of religion has well </w:t>
      </w:r>
      <w:r w:rsidR="004E46EA" w:rsidRPr="00AC3592">
        <w:rPr>
          <w:rFonts w:ascii="Times New Roman" w:hAnsi="Times New Roman" w:cs="Times New Roman"/>
          <w:sz w:val="24"/>
          <w:szCs w:val="24"/>
        </w:rPr>
        <w:t>stated</w:t>
      </w:r>
      <w:r w:rsidR="00065C79" w:rsidRPr="00AC3592">
        <w:rPr>
          <w:rFonts w:ascii="Times New Roman" w:hAnsi="Times New Roman" w:cs="Times New Roman"/>
          <w:sz w:val="24"/>
          <w:szCs w:val="24"/>
        </w:rPr>
        <w:t xml:space="preserve"> multi</w:t>
      </w:r>
      <w:r w:rsidR="004E46EA" w:rsidRPr="00AC3592">
        <w:rPr>
          <w:rFonts w:ascii="Times New Roman" w:hAnsi="Times New Roman" w:cs="Times New Roman"/>
          <w:sz w:val="24"/>
          <w:szCs w:val="24"/>
        </w:rPr>
        <w:t>-</w:t>
      </w:r>
      <w:r w:rsidR="00065C79" w:rsidRPr="00AC3592">
        <w:rPr>
          <w:rFonts w:ascii="Times New Roman" w:hAnsi="Times New Roman" w:cs="Times New Roman"/>
          <w:sz w:val="24"/>
          <w:szCs w:val="24"/>
        </w:rPr>
        <w:t xml:space="preserve">religious </w:t>
      </w:r>
      <w:r w:rsidR="00F675F2" w:rsidRPr="00AC3592">
        <w:rPr>
          <w:rFonts w:ascii="Times New Roman" w:hAnsi="Times New Roman" w:cs="Times New Roman"/>
          <w:sz w:val="24"/>
          <w:szCs w:val="24"/>
        </w:rPr>
        <w:t>humanity</w:t>
      </w:r>
      <w:r w:rsidR="00065C79" w:rsidRPr="00AC3592">
        <w:rPr>
          <w:rFonts w:ascii="Times New Roman" w:hAnsi="Times New Roman" w:cs="Times New Roman"/>
          <w:sz w:val="24"/>
          <w:szCs w:val="24"/>
        </w:rPr>
        <w:t xml:space="preserve"> and </w:t>
      </w:r>
      <w:r w:rsidR="00F675F2" w:rsidRPr="00AC3592">
        <w:rPr>
          <w:rFonts w:ascii="Times New Roman" w:hAnsi="Times New Roman" w:cs="Times New Roman"/>
          <w:sz w:val="24"/>
          <w:szCs w:val="24"/>
        </w:rPr>
        <w:t>interaction</w:t>
      </w:r>
      <w:r w:rsidR="00065C79" w:rsidRPr="00AC3592">
        <w:rPr>
          <w:rFonts w:ascii="Times New Roman" w:hAnsi="Times New Roman" w:cs="Times New Roman"/>
          <w:sz w:val="24"/>
          <w:szCs w:val="24"/>
        </w:rPr>
        <w:t xml:space="preserve"> with different religious traditions like Buddhism, Daoism and Christianity which impacts the doctrines and influences traditions</w:t>
      </w:r>
      <w:r w:rsidR="00AC3592" w:rsidRPr="00AC3592">
        <w:rPr>
          <w:rFonts w:ascii="Times New Roman" w:hAnsi="Times New Roman" w:cs="Times New Roman"/>
          <w:sz w:val="24"/>
          <w:szCs w:val="24"/>
        </w:rPr>
        <w:t xml:space="preserve"> (Yao, 2000)</w:t>
      </w:r>
      <w:r w:rsidR="00065C79" w:rsidRPr="00AC3592">
        <w:rPr>
          <w:rFonts w:ascii="Times New Roman" w:hAnsi="Times New Roman" w:cs="Times New Roman"/>
          <w:sz w:val="24"/>
          <w:szCs w:val="24"/>
        </w:rPr>
        <w:t xml:space="preserve">. In this, the interaction between these values and Confucianism focuses on how human beings live in harmony and love one another. </w:t>
      </w:r>
    </w:p>
    <w:p w:rsidR="0025495E" w:rsidRPr="00AC3592" w:rsidRDefault="00AA0F45" w:rsidP="006C5E86">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t xml:space="preserve">There is the issue of Confucian as a tradition or ritual which is connected with the </w:t>
      </w:r>
      <w:r w:rsidR="00F675F2" w:rsidRPr="00AC3592">
        <w:rPr>
          <w:rFonts w:ascii="Times New Roman" w:hAnsi="Times New Roman" w:cs="Times New Roman"/>
          <w:sz w:val="24"/>
          <w:szCs w:val="24"/>
        </w:rPr>
        <w:t>national</w:t>
      </w:r>
      <w:r w:rsidRPr="00AC3592">
        <w:rPr>
          <w:rFonts w:ascii="Times New Roman" w:hAnsi="Times New Roman" w:cs="Times New Roman"/>
          <w:sz w:val="24"/>
          <w:szCs w:val="24"/>
        </w:rPr>
        <w:t xml:space="preserve"> </w:t>
      </w:r>
      <w:r w:rsidR="00F675F2" w:rsidRPr="00AC3592">
        <w:rPr>
          <w:rFonts w:ascii="Times New Roman" w:hAnsi="Times New Roman" w:cs="Times New Roman"/>
          <w:sz w:val="24"/>
          <w:szCs w:val="24"/>
        </w:rPr>
        <w:t>belief</w:t>
      </w:r>
      <w:r w:rsidRPr="00AC3592">
        <w:rPr>
          <w:rFonts w:ascii="Times New Roman" w:hAnsi="Times New Roman" w:cs="Times New Roman"/>
          <w:sz w:val="24"/>
          <w:szCs w:val="24"/>
        </w:rPr>
        <w:t xml:space="preserve"> in </w:t>
      </w:r>
      <w:r w:rsidR="00F675F2" w:rsidRPr="00AC3592">
        <w:rPr>
          <w:rFonts w:ascii="Times New Roman" w:hAnsi="Times New Roman" w:cs="Times New Roman"/>
          <w:sz w:val="24"/>
          <w:szCs w:val="24"/>
        </w:rPr>
        <w:t>old-style</w:t>
      </w:r>
      <w:r w:rsidRPr="00AC3592">
        <w:rPr>
          <w:rFonts w:ascii="Times New Roman" w:hAnsi="Times New Roman" w:cs="Times New Roman"/>
          <w:sz w:val="24"/>
          <w:szCs w:val="24"/>
        </w:rPr>
        <w:t xml:space="preserve"> china and</w:t>
      </w:r>
      <w:r w:rsidR="000F32F6" w:rsidRPr="00AC3592">
        <w:rPr>
          <w:rFonts w:ascii="Times New Roman" w:hAnsi="Times New Roman" w:cs="Times New Roman"/>
          <w:sz w:val="24"/>
          <w:szCs w:val="24"/>
        </w:rPr>
        <w:t xml:space="preserve"> Korea. Though it is not </w:t>
      </w:r>
      <w:r w:rsidR="00F675F2" w:rsidRPr="00AC3592">
        <w:rPr>
          <w:rFonts w:ascii="Times New Roman" w:hAnsi="Times New Roman" w:cs="Times New Roman"/>
          <w:sz w:val="24"/>
          <w:szCs w:val="24"/>
        </w:rPr>
        <w:t>indistinguishable</w:t>
      </w:r>
      <w:r w:rsidR="000F32F6" w:rsidRPr="00AC3592">
        <w:rPr>
          <w:rFonts w:ascii="Times New Roman" w:hAnsi="Times New Roman" w:cs="Times New Roman"/>
          <w:sz w:val="24"/>
          <w:szCs w:val="24"/>
        </w:rPr>
        <w:t xml:space="preserve"> with the </w:t>
      </w:r>
      <w:r w:rsidR="00F675F2" w:rsidRPr="00AC3592">
        <w:rPr>
          <w:rFonts w:ascii="Times New Roman" w:hAnsi="Times New Roman" w:cs="Times New Roman"/>
          <w:sz w:val="24"/>
          <w:szCs w:val="24"/>
        </w:rPr>
        <w:t>public</w:t>
      </w:r>
      <w:r w:rsidR="000F32F6" w:rsidRPr="00AC3592">
        <w:rPr>
          <w:rFonts w:ascii="Times New Roman" w:hAnsi="Times New Roman" w:cs="Times New Roman"/>
          <w:sz w:val="24"/>
          <w:szCs w:val="24"/>
        </w:rPr>
        <w:t xml:space="preserve"> religion and the religious </w:t>
      </w:r>
      <w:r w:rsidR="00F675F2" w:rsidRPr="00AC3592">
        <w:rPr>
          <w:rFonts w:ascii="Times New Roman" w:hAnsi="Times New Roman" w:cs="Times New Roman"/>
          <w:sz w:val="24"/>
          <w:szCs w:val="24"/>
        </w:rPr>
        <w:t>performs</w:t>
      </w:r>
      <w:r w:rsidR="000F32F6" w:rsidRPr="00AC3592">
        <w:rPr>
          <w:rFonts w:ascii="Times New Roman" w:hAnsi="Times New Roman" w:cs="Times New Roman"/>
          <w:sz w:val="24"/>
          <w:szCs w:val="24"/>
        </w:rPr>
        <w:t xml:space="preserve">, it cannot be defined as exclusive Confucian but has been </w:t>
      </w:r>
      <w:proofErr w:type="spellStart"/>
      <w:proofErr w:type="gramStart"/>
      <w:r w:rsidR="000F32F6" w:rsidRPr="00AC3592">
        <w:rPr>
          <w:rFonts w:ascii="Times New Roman" w:hAnsi="Times New Roman" w:cs="Times New Roman"/>
          <w:sz w:val="24"/>
          <w:szCs w:val="24"/>
        </w:rPr>
        <w:t>a</w:t>
      </w:r>
      <w:proofErr w:type="spellEnd"/>
      <w:proofErr w:type="gramEnd"/>
      <w:r w:rsidR="000F32F6" w:rsidRPr="00AC3592">
        <w:rPr>
          <w:rFonts w:ascii="Times New Roman" w:hAnsi="Times New Roman" w:cs="Times New Roman"/>
          <w:sz w:val="24"/>
          <w:szCs w:val="24"/>
        </w:rPr>
        <w:t xml:space="preserve"> </w:t>
      </w:r>
      <w:r w:rsidR="00F675F2" w:rsidRPr="00AC3592">
        <w:rPr>
          <w:rFonts w:ascii="Times New Roman" w:hAnsi="Times New Roman" w:cs="Times New Roman"/>
          <w:sz w:val="24"/>
          <w:szCs w:val="24"/>
        </w:rPr>
        <w:t>important</w:t>
      </w:r>
      <w:r w:rsidR="000F32F6" w:rsidRPr="00AC3592">
        <w:rPr>
          <w:rFonts w:ascii="Times New Roman" w:hAnsi="Times New Roman" w:cs="Times New Roman"/>
          <w:sz w:val="24"/>
          <w:szCs w:val="24"/>
        </w:rPr>
        <w:t xml:space="preserve"> </w:t>
      </w:r>
      <w:r w:rsidR="00F675F2" w:rsidRPr="00AC3592">
        <w:rPr>
          <w:rFonts w:ascii="Times New Roman" w:hAnsi="Times New Roman" w:cs="Times New Roman"/>
          <w:sz w:val="24"/>
          <w:szCs w:val="24"/>
        </w:rPr>
        <w:t>intersection</w:t>
      </w:r>
      <w:r w:rsidR="000F32F6" w:rsidRPr="00AC3592">
        <w:rPr>
          <w:rFonts w:ascii="Times New Roman" w:hAnsi="Times New Roman" w:cs="Times New Roman"/>
          <w:sz w:val="24"/>
          <w:szCs w:val="24"/>
        </w:rPr>
        <w:t xml:space="preserve"> </w:t>
      </w:r>
      <w:r w:rsidR="00E67E35" w:rsidRPr="00AC3592">
        <w:rPr>
          <w:rFonts w:ascii="Times New Roman" w:hAnsi="Times New Roman" w:cs="Times New Roman"/>
          <w:sz w:val="24"/>
          <w:szCs w:val="24"/>
        </w:rPr>
        <w:t xml:space="preserve">between the </w:t>
      </w:r>
      <w:r w:rsidR="00F675F2" w:rsidRPr="00AC3592">
        <w:rPr>
          <w:rFonts w:ascii="Times New Roman" w:hAnsi="Times New Roman" w:cs="Times New Roman"/>
          <w:sz w:val="24"/>
          <w:szCs w:val="24"/>
        </w:rPr>
        <w:t>foundations</w:t>
      </w:r>
      <w:r w:rsidR="00E67E35" w:rsidRPr="00AC3592">
        <w:rPr>
          <w:rFonts w:ascii="Times New Roman" w:hAnsi="Times New Roman" w:cs="Times New Roman"/>
          <w:sz w:val="24"/>
          <w:szCs w:val="24"/>
        </w:rPr>
        <w:t xml:space="preserve"> and the </w:t>
      </w:r>
      <w:r w:rsidR="00F675F2" w:rsidRPr="00AC3592">
        <w:rPr>
          <w:rFonts w:ascii="Times New Roman" w:hAnsi="Times New Roman" w:cs="Times New Roman"/>
          <w:sz w:val="24"/>
          <w:szCs w:val="24"/>
        </w:rPr>
        <w:t>rituals</w:t>
      </w:r>
      <w:r w:rsidR="00E67E35" w:rsidRPr="00AC3592">
        <w:rPr>
          <w:rFonts w:ascii="Times New Roman" w:hAnsi="Times New Roman" w:cs="Times New Roman"/>
          <w:sz w:val="24"/>
          <w:szCs w:val="24"/>
        </w:rPr>
        <w:t xml:space="preserve"> under the </w:t>
      </w:r>
      <w:r w:rsidR="00702AFD" w:rsidRPr="00AC3592">
        <w:rPr>
          <w:rFonts w:ascii="Times New Roman" w:hAnsi="Times New Roman" w:cs="Times New Roman"/>
          <w:sz w:val="24"/>
          <w:szCs w:val="24"/>
        </w:rPr>
        <w:t xml:space="preserve">magnificent </w:t>
      </w:r>
      <w:r w:rsidR="00702AFD" w:rsidRPr="00AC3592">
        <w:rPr>
          <w:rFonts w:ascii="Times New Roman" w:hAnsi="Times New Roman" w:cs="Times New Roman"/>
          <w:sz w:val="24"/>
          <w:szCs w:val="24"/>
        </w:rPr>
        <w:lastRenderedPageBreak/>
        <w:t>administration</w:t>
      </w:r>
      <w:r w:rsidR="00E67E35" w:rsidRPr="00AC3592">
        <w:rPr>
          <w:rFonts w:ascii="Times New Roman" w:hAnsi="Times New Roman" w:cs="Times New Roman"/>
          <w:sz w:val="24"/>
          <w:szCs w:val="24"/>
        </w:rPr>
        <w:t xml:space="preserve">. It therefore has a unique value where it serves as a foundation of the imperial system </w:t>
      </w:r>
      <w:r w:rsidR="00702AFD" w:rsidRPr="00AC3592">
        <w:rPr>
          <w:rFonts w:ascii="Times New Roman" w:hAnsi="Times New Roman" w:cs="Times New Roman"/>
          <w:sz w:val="24"/>
          <w:szCs w:val="24"/>
        </w:rPr>
        <w:t>o</w:t>
      </w:r>
      <w:r w:rsidR="00E67E35" w:rsidRPr="00AC3592">
        <w:rPr>
          <w:rFonts w:ascii="Times New Roman" w:hAnsi="Times New Roman" w:cs="Times New Roman"/>
          <w:sz w:val="24"/>
          <w:szCs w:val="24"/>
        </w:rPr>
        <w:t xml:space="preserve">f administration and provides </w:t>
      </w:r>
      <w:r w:rsidR="00702AFD" w:rsidRPr="00AC3592">
        <w:rPr>
          <w:rFonts w:ascii="Times New Roman" w:hAnsi="Times New Roman" w:cs="Times New Roman"/>
          <w:sz w:val="24"/>
          <w:szCs w:val="24"/>
        </w:rPr>
        <w:t>power</w:t>
      </w:r>
      <w:r w:rsidR="00E67E35" w:rsidRPr="00AC3592">
        <w:rPr>
          <w:rFonts w:ascii="Times New Roman" w:hAnsi="Times New Roman" w:cs="Times New Roman"/>
          <w:sz w:val="24"/>
          <w:szCs w:val="24"/>
        </w:rPr>
        <w:t xml:space="preserve"> for </w:t>
      </w:r>
      <w:r w:rsidR="00702AFD" w:rsidRPr="00AC3592">
        <w:rPr>
          <w:rFonts w:ascii="Times New Roman" w:hAnsi="Times New Roman" w:cs="Times New Roman"/>
          <w:sz w:val="24"/>
          <w:szCs w:val="24"/>
        </w:rPr>
        <w:t>clarification</w:t>
      </w:r>
      <w:r w:rsidR="00E67E35" w:rsidRPr="00AC3592">
        <w:rPr>
          <w:rFonts w:ascii="Times New Roman" w:hAnsi="Times New Roman" w:cs="Times New Roman"/>
          <w:sz w:val="24"/>
          <w:szCs w:val="24"/>
        </w:rPr>
        <w:t xml:space="preserve"> and </w:t>
      </w:r>
      <w:r w:rsidR="00702AFD" w:rsidRPr="00AC3592">
        <w:rPr>
          <w:rFonts w:ascii="Times New Roman" w:hAnsi="Times New Roman" w:cs="Times New Roman"/>
          <w:sz w:val="24"/>
          <w:szCs w:val="24"/>
        </w:rPr>
        <w:t>association</w:t>
      </w:r>
      <w:r w:rsidR="00E67E35" w:rsidRPr="00AC3592">
        <w:rPr>
          <w:rFonts w:ascii="Times New Roman" w:hAnsi="Times New Roman" w:cs="Times New Roman"/>
          <w:sz w:val="24"/>
          <w:szCs w:val="24"/>
        </w:rPr>
        <w:t xml:space="preserve"> of religious </w:t>
      </w:r>
      <w:r w:rsidR="00702AFD" w:rsidRPr="00AC3592">
        <w:rPr>
          <w:rFonts w:ascii="Times New Roman" w:hAnsi="Times New Roman" w:cs="Times New Roman"/>
          <w:sz w:val="24"/>
          <w:szCs w:val="24"/>
        </w:rPr>
        <w:t>views</w:t>
      </w:r>
      <w:r w:rsidR="00E67E35" w:rsidRPr="00AC3592">
        <w:rPr>
          <w:rFonts w:ascii="Times New Roman" w:hAnsi="Times New Roman" w:cs="Times New Roman"/>
          <w:sz w:val="24"/>
          <w:szCs w:val="24"/>
        </w:rPr>
        <w:t xml:space="preserve"> and practices</w:t>
      </w:r>
      <w:r w:rsidR="005B7577">
        <w:rPr>
          <w:rFonts w:ascii="Times New Roman" w:hAnsi="Times New Roman" w:cs="Times New Roman"/>
          <w:sz w:val="24"/>
          <w:szCs w:val="24"/>
        </w:rPr>
        <w:t xml:space="preserve"> (Yao</w:t>
      </w:r>
      <w:r w:rsidR="00AC3592" w:rsidRPr="00AC3592">
        <w:rPr>
          <w:rFonts w:ascii="Times New Roman" w:hAnsi="Times New Roman" w:cs="Times New Roman"/>
          <w:sz w:val="24"/>
          <w:szCs w:val="24"/>
        </w:rPr>
        <w:t>, 2000)</w:t>
      </w:r>
      <w:r w:rsidR="00E67E35" w:rsidRPr="00AC3592">
        <w:rPr>
          <w:rFonts w:ascii="Times New Roman" w:hAnsi="Times New Roman" w:cs="Times New Roman"/>
          <w:sz w:val="24"/>
          <w:szCs w:val="24"/>
        </w:rPr>
        <w:t xml:space="preserve">. </w:t>
      </w:r>
      <w:r w:rsidR="00D54ABD" w:rsidRPr="00AC3592">
        <w:rPr>
          <w:rFonts w:ascii="Times New Roman" w:hAnsi="Times New Roman" w:cs="Times New Roman"/>
          <w:sz w:val="24"/>
          <w:szCs w:val="24"/>
        </w:rPr>
        <w:t xml:space="preserve">This benefits Confucian from </w:t>
      </w:r>
      <w:r w:rsidR="00702AFD" w:rsidRPr="00AC3592">
        <w:rPr>
          <w:rFonts w:ascii="Times New Roman" w:hAnsi="Times New Roman" w:cs="Times New Roman"/>
          <w:sz w:val="24"/>
          <w:szCs w:val="24"/>
        </w:rPr>
        <w:t>relating</w:t>
      </w:r>
      <w:r w:rsidR="00D54ABD" w:rsidRPr="00AC3592">
        <w:rPr>
          <w:rFonts w:ascii="Times New Roman" w:hAnsi="Times New Roman" w:cs="Times New Roman"/>
          <w:sz w:val="24"/>
          <w:szCs w:val="24"/>
        </w:rPr>
        <w:t xml:space="preserve"> the state, domination on the way of </w:t>
      </w:r>
      <w:r w:rsidR="00702AFD" w:rsidRPr="00AC3592">
        <w:rPr>
          <w:rFonts w:ascii="Times New Roman" w:hAnsi="Times New Roman" w:cs="Times New Roman"/>
          <w:sz w:val="24"/>
          <w:szCs w:val="24"/>
        </w:rPr>
        <w:t>philosophy</w:t>
      </w:r>
      <w:r w:rsidR="00D54ABD" w:rsidRPr="00AC3592">
        <w:rPr>
          <w:rFonts w:ascii="Times New Roman" w:hAnsi="Times New Roman" w:cs="Times New Roman"/>
          <w:sz w:val="24"/>
          <w:szCs w:val="24"/>
        </w:rPr>
        <w:t xml:space="preserve"> and </w:t>
      </w:r>
      <w:r w:rsidR="00702AFD" w:rsidRPr="00AC3592">
        <w:rPr>
          <w:rFonts w:ascii="Times New Roman" w:hAnsi="Times New Roman" w:cs="Times New Roman"/>
          <w:sz w:val="24"/>
          <w:szCs w:val="24"/>
        </w:rPr>
        <w:t>performing</w:t>
      </w:r>
      <w:r w:rsidR="00D54ABD" w:rsidRPr="00AC3592">
        <w:rPr>
          <w:rFonts w:ascii="Times New Roman" w:hAnsi="Times New Roman" w:cs="Times New Roman"/>
          <w:sz w:val="24"/>
          <w:szCs w:val="24"/>
        </w:rPr>
        <w:t xml:space="preserve"> and living for longer periods where it is fundamental to its functions in traditional society. </w:t>
      </w:r>
    </w:p>
    <w:p w:rsidR="00300DE1" w:rsidRPr="00AC3592" w:rsidRDefault="00300DE1" w:rsidP="006C5E86">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t xml:space="preserve">First, there is filial piety which states that one has be good to their parents, take care of them, conduct themselves accordingly through respect, support and courtesy. </w:t>
      </w:r>
      <w:r w:rsidR="00266D8E" w:rsidRPr="00AC3592">
        <w:rPr>
          <w:rFonts w:ascii="Times New Roman" w:hAnsi="Times New Roman" w:cs="Times New Roman"/>
          <w:sz w:val="24"/>
          <w:szCs w:val="24"/>
        </w:rPr>
        <w:t xml:space="preserve">In the concept of filial piety, </w:t>
      </w:r>
      <w:r w:rsidR="00A85CAA" w:rsidRPr="00AC3592">
        <w:rPr>
          <w:rFonts w:ascii="Times New Roman" w:hAnsi="Times New Roman" w:cs="Times New Roman"/>
          <w:sz w:val="24"/>
          <w:szCs w:val="24"/>
        </w:rPr>
        <w:t>there are various discussions which all means that the actions one should undertake towards their parents is a virtue they send to their children where they will also receive later in life</w:t>
      </w:r>
      <w:r w:rsidR="00AC3592" w:rsidRPr="00AC3592">
        <w:rPr>
          <w:rFonts w:ascii="Times New Roman" w:hAnsi="Times New Roman" w:cs="Times New Roman"/>
          <w:sz w:val="24"/>
          <w:szCs w:val="24"/>
        </w:rPr>
        <w:t xml:space="preserve"> (</w:t>
      </w:r>
      <w:r w:rsidR="005B7577">
        <w:rPr>
          <w:rFonts w:ascii="Times New Roman" w:hAnsi="Times New Roman" w:cs="Times New Roman"/>
          <w:color w:val="000000" w:themeColor="text1"/>
          <w:sz w:val="24"/>
          <w:szCs w:val="24"/>
        </w:rPr>
        <w:t>Yao, 2000</w:t>
      </w:r>
      <w:r w:rsidR="00AC3592" w:rsidRPr="00AC3592">
        <w:rPr>
          <w:rFonts w:ascii="Times New Roman" w:hAnsi="Times New Roman" w:cs="Times New Roman"/>
          <w:color w:val="000000" w:themeColor="text1"/>
          <w:sz w:val="24"/>
          <w:szCs w:val="24"/>
        </w:rPr>
        <w:t>)</w:t>
      </w:r>
      <w:r w:rsidR="00A85CAA" w:rsidRPr="00AC3592">
        <w:rPr>
          <w:rFonts w:ascii="Times New Roman" w:hAnsi="Times New Roman" w:cs="Times New Roman"/>
          <w:sz w:val="24"/>
          <w:szCs w:val="24"/>
        </w:rPr>
        <w:t xml:space="preserve">. Therefore, one ought to treat their parents with love, kindness and care including protection while they are living. </w:t>
      </w:r>
      <w:r w:rsidR="00E309B0" w:rsidRPr="00AC3592">
        <w:rPr>
          <w:rFonts w:ascii="Times New Roman" w:hAnsi="Times New Roman" w:cs="Times New Roman"/>
          <w:sz w:val="24"/>
          <w:szCs w:val="24"/>
        </w:rPr>
        <w:t xml:space="preserve">It was on the key values in East Asian and other cultures where they narrated stories to their children as a way of showing them </w:t>
      </w:r>
      <w:r w:rsidR="001809E0" w:rsidRPr="00AC3592">
        <w:rPr>
          <w:rFonts w:ascii="Times New Roman" w:hAnsi="Times New Roman" w:cs="Times New Roman"/>
          <w:sz w:val="24"/>
          <w:szCs w:val="24"/>
        </w:rPr>
        <w:t xml:space="preserve">the importance of filial piety. They also connect them with religious beliefs for them to uphold the dignity of respect among family </w:t>
      </w:r>
      <w:r w:rsidR="00C12188" w:rsidRPr="00AC3592">
        <w:rPr>
          <w:rFonts w:ascii="Times New Roman" w:hAnsi="Times New Roman" w:cs="Times New Roman"/>
          <w:sz w:val="24"/>
          <w:szCs w:val="24"/>
        </w:rPr>
        <w:t>members</w:t>
      </w:r>
      <w:r w:rsidR="001809E0" w:rsidRPr="00AC3592">
        <w:rPr>
          <w:rFonts w:ascii="Times New Roman" w:hAnsi="Times New Roman" w:cs="Times New Roman"/>
          <w:sz w:val="24"/>
          <w:szCs w:val="24"/>
        </w:rPr>
        <w:t xml:space="preserve"> and people from the same community thus improving their morals. </w:t>
      </w:r>
    </w:p>
    <w:p w:rsidR="006F00C1" w:rsidRPr="00AC3592" w:rsidRDefault="006F00C1" w:rsidP="006C5E86">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t>Filial piety also advocated for ancestor worship which is related to basic Confucian ideas that children should respect their fore-parents even after death. This was practiced where they had ancestral tablets in their homes for remembrance. They started with the 9</w:t>
      </w:r>
      <w:r w:rsidRPr="00AC3592">
        <w:rPr>
          <w:rFonts w:ascii="Times New Roman" w:hAnsi="Times New Roman" w:cs="Times New Roman"/>
          <w:sz w:val="24"/>
          <w:szCs w:val="24"/>
          <w:vertAlign w:val="superscript"/>
        </w:rPr>
        <w:t>th</w:t>
      </w:r>
      <w:r w:rsidRPr="00AC3592">
        <w:rPr>
          <w:rFonts w:ascii="Times New Roman" w:hAnsi="Times New Roman" w:cs="Times New Roman"/>
          <w:sz w:val="24"/>
          <w:szCs w:val="24"/>
        </w:rPr>
        <w:t xml:space="preserve"> generation of ancestors of the Liu and became part of their Confucian law</w:t>
      </w:r>
      <w:r w:rsidR="00AC3592" w:rsidRPr="00AC3592">
        <w:rPr>
          <w:rFonts w:ascii="Times New Roman" w:hAnsi="Times New Roman" w:cs="Times New Roman"/>
          <w:sz w:val="24"/>
          <w:szCs w:val="24"/>
        </w:rPr>
        <w:t xml:space="preserve"> Adler, 2011)</w:t>
      </w:r>
      <w:r w:rsidRPr="00AC3592">
        <w:rPr>
          <w:rFonts w:ascii="Times New Roman" w:hAnsi="Times New Roman" w:cs="Times New Roman"/>
          <w:sz w:val="24"/>
          <w:szCs w:val="24"/>
        </w:rPr>
        <w:t xml:space="preserve">. The significance of the tablets was to signify that there were accurate numbers of descendants and </w:t>
      </w:r>
      <w:r w:rsidR="00E46A73" w:rsidRPr="00AC3592">
        <w:rPr>
          <w:rFonts w:ascii="Times New Roman" w:hAnsi="Times New Roman" w:cs="Times New Roman"/>
          <w:sz w:val="24"/>
          <w:szCs w:val="24"/>
        </w:rPr>
        <w:t>was</w:t>
      </w:r>
      <w:r w:rsidRPr="00AC3592">
        <w:rPr>
          <w:rFonts w:ascii="Times New Roman" w:hAnsi="Times New Roman" w:cs="Times New Roman"/>
          <w:sz w:val="24"/>
          <w:szCs w:val="24"/>
        </w:rPr>
        <w:t xml:space="preserve"> related to ancestors represented by the tablets thus </w:t>
      </w:r>
      <w:r w:rsidR="00E46A73" w:rsidRPr="00AC3592">
        <w:rPr>
          <w:rFonts w:ascii="Times New Roman" w:hAnsi="Times New Roman" w:cs="Times New Roman"/>
          <w:sz w:val="24"/>
          <w:szCs w:val="24"/>
        </w:rPr>
        <w:t>involved</w:t>
      </w:r>
      <w:r w:rsidRPr="00AC3592">
        <w:rPr>
          <w:rFonts w:ascii="Times New Roman" w:hAnsi="Times New Roman" w:cs="Times New Roman"/>
          <w:sz w:val="24"/>
          <w:szCs w:val="24"/>
        </w:rPr>
        <w:t xml:space="preserve"> in the worship. </w:t>
      </w:r>
      <w:r w:rsidR="00E46A73" w:rsidRPr="00AC3592">
        <w:rPr>
          <w:rFonts w:ascii="Times New Roman" w:hAnsi="Times New Roman" w:cs="Times New Roman"/>
          <w:sz w:val="24"/>
          <w:szCs w:val="24"/>
        </w:rPr>
        <w:t xml:space="preserve">Another critical focus of worshipping the ancestors was the graves where they could revisit </w:t>
      </w:r>
      <w:r w:rsidR="00CE5300" w:rsidRPr="00AC3592">
        <w:rPr>
          <w:rFonts w:ascii="Times New Roman" w:hAnsi="Times New Roman" w:cs="Times New Roman"/>
          <w:sz w:val="24"/>
          <w:szCs w:val="24"/>
        </w:rPr>
        <w:t>severally</w:t>
      </w:r>
      <w:r w:rsidR="00E46A73" w:rsidRPr="00AC3592">
        <w:rPr>
          <w:rFonts w:ascii="Times New Roman" w:hAnsi="Times New Roman" w:cs="Times New Roman"/>
          <w:sz w:val="24"/>
          <w:szCs w:val="24"/>
        </w:rPr>
        <w:t xml:space="preserve"> tidy up and worship them. </w:t>
      </w:r>
      <w:r w:rsidR="00073AE8" w:rsidRPr="00AC3592">
        <w:rPr>
          <w:rFonts w:ascii="Times New Roman" w:hAnsi="Times New Roman" w:cs="Times New Roman"/>
          <w:sz w:val="24"/>
          <w:szCs w:val="24"/>
        </w:rPr>
        <w:t xml:space="preserve">This law became a habit and is followed by the Chinese </w:t>
      </w:r>
      <w:r w:rsidR="00CE5300" w:rsidRPr="00AC3592">
        <w:rPr>
          <w:rFonts w:ascii="Times New Roman" w:hAnsi="Times New Roman" w:cs="Times New Roman"/>
          <w:sz w:val="24"/>
          <w:szCs w:val="24"/>
        </w:rPr>
        <w:t>community</w:t>
      </w:r>
      <w:r w:rsidR="00073AE8" w:rsidRPr="00AC3592">
        <w:rPr>
          <w:rFonts w:ascii="Times New Roman" w:hAnsi="Times New Roman" w:cs="Times New Roman"/>
          <w:sz w:val="24"/>
          <w:szCs w:val="24"/>
        </w:rPr>
        <w:t xml:space="preserve"> upto date. </w:t>
      </w:r>
    </w:p>
    <w:p w:rsidR="005C7028" w:rsidRPr="00AC3592" w:rsidRDefault="005C7028" w:rsidP="006C5E86">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lastRenderedPageBreak/>
        <w:t>The second</w:t>
      </w:r>
      <w:r w:rsidR="001D5BB5" w:rsidRPr="00AC3592">
        <w:rPr>
          <w:rFonts w:ascii="Times New Roman" w:hAnsi="Times New Roman" w:cs="Times New Roman"/>
          <w:sz w:val="24"/>
          <w:szCs w:val="24"/>
        </w:rPr>
        <w:t xml:space="preserve"> value is the act of humanness which is used in this context to mean the care and concern one should have for other human beings. In the Confucian law, humane man should desire to establish themselves as they seek to develop other and they all succeed together and involve everyone around them to achieve humanity. </w:t>
      </w:r>
      <w:r w:rsidR="00750EFB" w:rsidRPr="00AC3592">
        <w:rPr>
          <w:rFonts w:ascii="Times New Roman" w:hAnsi="Times New Roman" w:cs="Times New Roman"/>
          <w:sz w:val="24"/>
          <w:szCs w:val="24"/>
        </w:rPr>
        <w:t>In humanness</w:t>
      </w:r>
      <w:r w:rsidR="00056F3B" w:rsidRPr="00AC3592">
        <w:rPr>
          <w:rFonts w:ascii="Times New Roman" w:hAnsi="Times New Roman" w:cs="Times New Roman"/>
          <w:sz w:val="24"/>
          <w:szCs w:val="24"/>
        </w:rPr>
        <w:t>, it is important to include</w:t>
      </w:r>
      <w:r w:rsidR="00A45A2C" w:rsidRPr="00AC3592">
        <w:rPr>
          <w:rFonts w:ascii="Times New Roman" w:hAnsi="Times New Roman" w:cs="Times New Roman"/>
          <w:sz w:val="24"/>
          <w:szCs w:val="24"/>
        </w:rPr>
        <w:t xml:space="preserve"> the idea of analects of Confucius and </w:t>
      </w:r>
      <w:proofErr w:type="spellStart"/>
      <w:r w:rsidR="00A45A2C" w:rsidRPr="00AC3592">
        <w:rPr>
          <w:rFonts w:ascii="Times New Roman" w:hAnsi="Times New Roman" w:cs="Times New Roman"/>
          <w:sz w:val="24"/>
          <w:szCs w:val="24"/>
        </w:rPr>
        <w:t>ren</w:t>
      </w:r>
      <w:proofErr w:type="spellEnd"/>
      <w:r w:rsidR="00A45A2C" w:rsidRPr="00AC3592">
        <w:rPr>
          <w:rFonts w:ascii="Times New Roman" w:hAnsi="Times New Roman" w:cs="Times New Roman"/>
          <w:sz w:val="24"/>
          <w:szCs w:val="24"/>
        </w:rPr>
        <w:t xml:space="preserve"> which literally translates to goodness and benevolence</w:t>
      </w:r>
      <w:r w:rsidR="005B7577">
        <w:rPr>
          <w:rFonts w:ascii="Times New Roman" w:hAnsi="Times New Roman" w:cs="Times New Roman"/>
          <w:sz w:val="24"/>
          <w:szCs w:val="24"/>
        </w:rPr>
        <w:t xml:space="preserve"> (Y</w:t>
      </w:r>
      <w:r w:rsidR="00AC3592" w:rsidRPr="00AC3592">
        <w:rPr>
          <w:rFonts w:ascii="Times New Roman" w:hAnsi="Times New Roman" w:cs="Times New Roman"/>
          <w:sz w:val="24"/>
          <w:szCs w:val="24"/>
        </w:rPr>
        <w:t>ao, 2000)</w:t>
      </w:r>
      <w:r w:rsidR="00A45A2C" w:rsidRPr="00AC3592">
        <w:rPr>
          <w:rFonts w:ascii="Times New Roman" w:hAnsi="Times New Roman" w:cs="Times New Roman"/>
          <w:sz w:val="24"/>
          <w:szCs w:val="24"/>
        </w:rPr>
        <w:t xml:space="preserve">. </w:t>
      </w:r>
      <w:r w:rsidR="00B6255E" w:rsidRPr="00AC3592">
        <w:rPr>
          <w:rFonts w:ascii="Times New Roman" w:hAnsi="Times New Roman" w:cs="Times New Roman"/>
          <w:sz w:val="24"/>
          <w:szCs w:val="24"/>
        </w:rPr>
        <w:t>However</w:t>
      </w:r>
      <w:r w:rsidR="00A456E4" w:rsidRPr="00AC3592">
        <w:rPr>
          <w:rFonts w:ascii="Times New Roman" w:hAnsi="Times New Roman" w:cs="Times New Roman"/>
          <w:sz w:val="24"/>
          <w:szCs w:val="24"/>
        </w:rPr>
        <w:t>,</w:t>
      </w:r>
      <w:r w:rsidR="00B6255E" w:rsidRPr="00AC3592">
        <w:rPr>
          <w:rFonts w:ascii="Times New Roman" w:hAnsi="Times New Roman" w:cs="Times New Roman"/>
          <w:sz w:val="24"/>
          <w:szCs w:val="24"/>
        </w:rPr>
        <w:t xml:space="preserve"> humanness then ca</w:t>
      </w:r>
      <w:r w:rsidR="00A456E4" w:rsidRPr="00AC3592">
        <w:rPr>
          <w:rFonts w:ascii="Times New Roman" w:hAnsi="Times New Roman" w:cs="Times New Roman"/>
          <w:sz w:val="24"/>
          <w:szCs w:val="24"/>
        </w:rPr>
        <w:t>n</w:t>
      </w:r>
      <w:r w:rsidR="00B6255E" w:rsidRPr="00AC3592">
        <w:rPr>
          <w:rFonts w:ascii="Times New Roman" w:hAnsi="Times New Roman" w:cs="Times New Roman"/>
          <w:sz w:val="24"/>
          <w:szCs w:val="24"/>
        </w:rPr>
        <w:t xml:space="preserve"> be termed as the element that represents a person and </w:t>
      </w:r>
      <w:r w:rsidR="0015386D" w:rsidRPr="00AC3592">
        <w:rPr>
          <w:rFonts w:ascii="Times New Roman" w:hAnsi="Times New Roman" w:cs="Times New Roman"/>
          <w:sz w:val="24"/>
          <w:szCs w:val="24"/>
        </w:rPr>
        <w:t>differentiates a</w:t>
      </w:r>
      <w:r w:rsidR="00B6255E" w:rsidRPr="00AC3592">
        <w:rPr>
          <w:rFonts w:ascii="Times New Roman" w:hAnsi="Times New Roman" w:cs="Times New Roman"/>
          <w:sz w:val="24"/>
          <w:szCs w:val="24"/>
        </w:rPr>
        <w:t xml:space="preserve"> human being with other human being or a human being with the society. </w:t>
      </w:r>
      <w:r w:rsidR="00D9707E" w:rsidRPr="00AC3592">
        <w:rPr>
          <w:rFonts w:ascii="Times New Roman" w:hAnsi="Times New Roman" w:cs="Times New Roman"/>
          <w:sz w:val="24"/>
          <w:szCs w:val="24"/>
        </w:rPr>
        <w:t xml:space="preserve">In normal sense, humanness </w:t>
      </w:r>
      <w:r w:rsidR="00A456E4" w:rsidRPr="00AC3592">
        <w:rPr>
          <w:rFonts w:ascii="Times New Roman" w:hAnsi="Times New Roman" w:cs="Times New Roman"/>
          <w:sz w:val="24"/>
          <w:szCs w:val="24"/>
        </w:rPr>
        <w:t>cannot</w:t>
      </w:r>
      <w:r w:rsidR="00D9707E" w:rsidRPr="00AC3592">
        <w:rPr>
          <w:rFonts w:ascii="Times New Roman" w:hAnsi="Times New Roman" w:cs="Times New Roman"/>
          <w:sz w:val="24"/>
          <w:szCs w:val="24"/>
        </w:rPr>
        <w:t xml:space="preserve"> be in existence without </w:t>
      </w:r>
      <w:r w:rsidR="00A456E4" w:rsidRPr="00AC3592">
        <w:rPr>
          <w:rFonts w:ascii="Times New Roman" w:hAnsi="Times New Roman" w:cs="Times New Roman"/>
          <w:sz w:val="24"/>
          <w:szCs w:val="24"/>
        </w:rPr>
        <w:t>rituals</w:t>
      </w:r>
      <w:r w:rsidR="00D9707E" w:rsidRPr="00AC3592">
        <w:rPr>
          <w:rFonts w:ascii="Times New Roman" w:hAnsi="Times New Roman" w:cs="Times New Roman"/>
          <w:sz w:val="24"/>
          <w:szCs w:val="24"/>
        </w:rPr>
        <w:t xml:space="preserve"> and sacrifices where the Confucian law respects rituals since it’s the proper way of doing things in the </w:t>
      </w:r>
      <w:r w:rsidR="00A456E4" w:rsidRPr="00AC3592">
        <w:rPr>
          <w:rFonts w:ascii="Times New Roman" w:hAnsi="Times New Roman" w:cs="Times New Roman"/>
          <w:sz w:val="24"/>
          <w:szCs w:val="24"/>
        </w:rPr>
        <w:t>sincere</w:t>
      </w:r>
      <w:r w:rsidR="00D9707E" w:rsidRPr="00AC3592">
        <w:rPr>
          <w:rFonts w:ascii="Times New Roman" w:hAnsi="Times New Roman" w:cs="Times New Roman"/>
          <w:sz w:val="24"/>
          <w:szCs w:val="24"/>
        </w:rPr>
        <w:t xml:space="preserve"> </w:t>
      </w:r>
      <w:r w:rsidR="00A456E4" w:rsidRPr="00AC3592">
        <w:rPr>
          <w:rFonts w:ascii="Times New Roman" w:hAnsi="Times New Roman" w:cs="Times New Roman"/>
          <w:sz w:val="24"/>
          <w:szCs w:val="24"/>
        </w:rPr>
        <w:t>logic</w:t>
      </w:r>
      <w:r w:rsidR="00D9707E" w:rsidRPr="00AC3592">
        <w:rPr>
          <w:rFonts w:ascii="Times New Roman" w:hAnsi="Times New Roman" w:cs="Times New Roman"/>
          <w:sz w:val="24"/>
          <w:szCs w:val="24"/>
        </w:rPr>
        <w:t xml:space="preserve">. </w:t>
      </w:r>
    </w:p>
    <w:p w:rsidR="00D95201" w:rsidRPr="00AC3592" w:rsidRDefault="0015386D">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t xml:space="preserve">From the two previously discussed, we come to a conclusion that ancestral sacrifice and filial piety works hand in hand with the concept of family as the central position in the law of Confucian culture. </w:t>
      </w:r>
      <w:r w:rsidR="00EC4BCC" w:rsidRPr="00AC3592">
        <w:rPr>
          <w:rFonts w:ascii="Times New Roman" w:hAnsi="Times New Roman" w:cs="Times New Roman"/>
          <w:sz w:val="24"/>
          <w:szCs w:val="24"/>
        </w:rPr>
        <w:t xml:space="preserve">In the same </w:t>
      </w:r>
      <w:r w:rsidR="00702AFD" w:rsidRPr="00AC3592">
        <w:rPr>
          <w:rFonts w:ascii="Times New Roman" w:hAnsi="Times New Roman" w:cs="Times New Roman"/>
          <w:sz w:val="24"/>
          <w:szCs w:val="24"/>
        </w:rPr>
        <w:t>art, music, and literature</w:t>
      </w:r>
      <w:r w:rsidR="00EC4BCC" w:rsidRPr="00AC3592">
        <w:rPr>
          <w:rFonts w:ascii="Times New Roman" w:hAnsi="Times New Roman" w:cs="Times New Roman"/>
          <w:sz w:val="24"/>
          <w:szCs w:val="24"/>
        </w:rPr>
        <w:t xml:space="preserve">, death was </w:t>
      </w:r>
      <w:r w:rsidR="00702AFD" w:rsidRPr="00AC3592">
        <w:rPr>
          <w:rFonts w:ascii="Times New Roman" w:hAnsi="Times New Roman" w:cs="Times New Roman"/>
          <w:sz w:val="24"/>
          <w:szCs w:val="24"/>
        </w:rPr>
        <w:t>perceived</w:t>
      </w:r>
      <w:r w:rsidR="00EC4BCC" w:rsidRPr="00AC3592">
        <w:rPr>
          <w:rFonts w:ascii="Times New Roman" w:hAnsi="Times New Roman" w:cs="Times New Roman"/>
          <w:sz w:val="24"/>
          <w:szCs w:val="24"/>
        </w:rPr>
        <w:t xml:space="preserve"> as the end of family </w:t>
      </w:r>
      <w:r w:rsidR="00C30D59" w:rsidRPr="00AC3592">
        <w:rPr>
          <w:rFonts w:ascii="Times New Roman" w:hAnsi="Times New Roman" w:cs="Times New Roman"/>
          <w:sz w:val="24"/>
          <w:szCs w:val="24"/>
        </w:rPr>
        <w:t>connections</w:t>
      </w:r>
      <w:r w:rsidR="00EC4BCC" w:rsidRPr="00AC3592">
        <w:rPr>
          <w:rFonts w:ascii="Times New Roman" w:hAnsi="Times New Roman" w:cs="Times New Roman"/>
          <w:sz w:val="24"/>
          <w:szCs w:val="24"/>
        </w:rPr>
        <w:t xml:space="preserve"> but an event that continued to affect the </w:t>
      </w:r>
      <w:r w:rsidR="00702AFD" w:rsidRPr="00AC3592">
        <w:rPr>
          <w:rFonts w:ascii="Times New Roman" w:hAnsi="Times New Roman" w:cs="Times New Roman"/>
          <w:sz w:val="24"/>
          <w:szCs w:val="24"/>
        </w:rPr>
        <w:t>fate</w:t>
      </w:r>
      <w:r w:rsidR="00EC4BCC" w:rsidRPr="00AC3592">
        <w:rPr>
          <w:rFonts w:ascii="Times New Roman" w:hAnsi="Times New Roman" w:cs="Times New Roman"/>
          <w:sz w:val="24"/>
          <w:szCs w:val="24"/>
        </w:rPr>
        <w:t xml:space="preserve"> of the family, mostly. Through sacrifices, both the </w:t>
      </w:r>
      <w:r w:rsidR="00702AFD" w:rsidRPr="00AC3592">
        <w:rPr>
          <w:rFonts w:ascii="Times New Roman" w:hAnsi="Times New Roman" w:cs="Times New Roman"/>
          <w:sz w:val="24"/>
          <w:szCs w:val="24"/>
        </w:rPr>
        <w:t>historical</w:t>
      </w:r>
      <w:r w:rsidR="00EC4BCC" w:rsidRPr="00AC3592">
        <w:rPr>
          <w:rFonts w:ascii="Times New Roman" w:hAnsi="Times New Roman" w:cs="Times New Roman"/>
          <w:sz w:val="24"/>
          <w:szCs w:val="24"/>
        </w:rPr>
        <w:t xml:space="preserve"> and the </w:t>
      </w:r>
      <w:r w:rsidR="00702AFD" w:rsidRPr="00AC3592">
        <w:rPr>
          <w:rFonts w:ascii="Times New Roman" w:hAnsi="Times New Roman" w:cs="Times New Roman"/>
          <w:sz w:val="24"/>
          <w:szCs w:val="24"/>
        </w:rPr>
        <w:t>current</w:t>
      </w:r>
      <w:r w:rsidR="00EC4BCC" w:rsidRPr="00AC3592">
        <w:rPr>
          <w:rFonts w:ascii="Times New Roman" w:hAnsi="Times New Roman" w:cs="Times New Roman"/>
          <w:sz w:val="24"/>
          <w:szCs w:val="24"/>
        </w:rPr>
        <w:t xml:space="preserve"> were </w:t>
      </w:r>
      <w:r w:rsidR="00702AFD" w:rsidRPr="00AC3592">
        <w:rPr>
          <w:rFonts w:ascii="Times New Roman" w:hAnsi="Times New Roman" w:cs="Times New Roman"/>
          <w:sz w:val="24"/>
          <w:szCs w:val="24"/>
        </w:rPr>
        <w:t>united</w:t>
      </w:r>
      <w:r w:rsidR="00EC4BCC" w:rsidRPr="00AC3592">
        <w:rPr>
          <w:rFonts w:ascii="Times New Roman" w:hAnsi="Times New Roman" w:cs="Times New Roman"/>
          <w:sz w:val="24"/>
          <w:szCs w:val="24"/>
        </w:rPr>
        <w:t xml:space="preserve"> </w:t>
      </w:r>
      <w:r w:rsidR="00702AFD" w:rsidRPr="00AC3592">
        <w:rPr>
          <w:rFonts w:ascii="Times New Roman" w:hAnsi="Times New Roman" w:cs="Times New Roman"/>
          <w:sz w:val="24"/>
          <w:szCs w:val="24"/>
        </w:rPr>
        <w:t xml:space="preserve">with </w:t>
      </w:r>
      <w:r w:rsidR="00EC4BCC" w:rsidRPr="00AC3592">
        <w:rPr>
          <w:rFonts w:ascii="Times New Roman" w:hAnsi="Times New Roman" w:cs="Times New Roman"/>
          <w:sz w:val="24"/>
          <w:szCs w:val="24"/>
        </w:rPr>
        <w:t xml:space="preserve">the </w:t>
      </w:r>
      <w:r w:rsidR="00702AFD" w:rsidRPr="00AC3592">
        <w:rPr>
          <w:rFonts w:ascii="Times New Roman" w:hAnsi="Times New Roman" w:cs="Times New Roman"/>
          <w:sz w:val="24"/>
          <w:szCs w:val="24"/>
        </w:rPr>
        <w:t>departed</w:t>
      </w:r>
      <w:r w:rsidR="00EC4BCC" w:rsidRPr="00AC3592">
        <w:rPr>
          <w:rFonts w:ascii="Times New Roman" w:hAnsi="Times New Roman" w:cs="Times New Roman"/>
          <w:sz w:val="24"/>
          <w:szCs w:val="24"/>
        </w:rPr>
        <w:t xml:space="preserve"> and the living. It therefore was supposed to be celebrated fully </w:t>
      </w:r>
      <w:r w:rsidR="00396FD2" w:rsidRPr="00AC3592">
        <w:rPr>
          <w:rFonts w:ascii="Times New Roman" w:hAnsi="Times New Roman" w:cs="Times New Roman"/>
          <w:sz w:val="24"/>
          <w:szCs w:val="24"/>
        </w:rPr>
        <w:t xml:space="preserve">by the living in remembrance of their ancestors who are their founding fathers. </w:t>
      </w:r>
      <w:r w:rsidR="00D95201" w:rsidRPr="00AC3592">
        <w:rPr>
          <w:rFonts w:ascii="Times New Roman" w:hAnsi="Times New Roman" w:cs="Times New Roman"/>
          <w:sz w:val="24"/>
          <w:szCs w:val="24"/>
        </w:rPr>
        <w:t xml:space="preserve">They believed that if failed to </w:t>
      </w:r>
      <w:r w:rsidR="00634407" w:rsidRPr="00AC3592">
        <w:rPr>
          <w:rFonts w:ascii="Times New Roman" w:hAnsi="Times New Roman" w:cs="Times New Roman"/>
          <w:sz w:val="24"/>
          <w:szCs w:val="24"/>
        </w:rPr>
        <w:t>honor</w:t>
      </w:r>
      <w:r w:rsidR="00D95201" w:rsidRPr="00AC3592">
        <w:rPr>
          <w:rFonts w:ascii="Times New Roman" w:hAnsi="Times New Roman" w:cs="Times New Roman"/>
          <w:sz w:val="24"/>
          <w:szCs w:val="24"/>
        </w:rPr>
        <w:t xml:space="preserve"> them even at death, they would get angry and dissociate them from their </w:t>
      </w:r>
      <w:r w:rsidR="00634407" w:rsidRPr="00AC3592">
        <w:rPr>
          <w:rFonts w:ascii="Times New Roman" w:hAnsi="Times New Roman" w:cs="Times New Roman"/>
          <w:sz w:val="24"/>
          <w:szCs w:val="24"/>
        </w:rPr>
        <w:t>descendants</w:t>
      </w:r>
      <w:r w:rsidR="00D95201" w:rsidRPr="00AC3592">
        <w:rPr>
          <w:rFonts w:ascii="Times New Roman" w:hAnsi="Times New Roman" w:cs="Times New Roman"/>
          <w:sz w:val="24"/>
          <w:szCs w:val="24"/>
        </w:rPr>
        <w:t xml:space="preserve"> or even curse them.</w:t>
      </w:r>
    </w:p>
    <w:p w:rsidR="00D162B7" w:rsidRPr="00AC3592" w:rsidRDefault="00C30D59">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t xml:space="preserve"> </w:t>
      </w:r>
      <w:r w:rsidR="00E1517C" w:rsidRPr="00AC3592">
        <w:rPr>
          <w:rFonts w:ascii="Times New Roman" w:hAnsi="Times New Roman" w:cs="Times New Roman"/>
          <w:sz w:val="24"/>
          <w:szCs w:val="24"/>
        </w:rPr>
        <w:t>The last value as stipulated in the Confucian law is rituals. In rituals, they were performed different and had different meanings revolving all aspects of life like birth of a baby, capping for the boys, marriage and death among others. Socially, it involved the imperial government where the emperor was to be present all the time so that they could offer worship of heaven during the imperial ritual calendar. However, there were amendments and the worships changed and ancestors were included in the worship</w:t>
      </w:r>
      <w:r w:rsidR="00AC3592" w:rsidRPr="00AC3592">
        <w:rPr>
          <w:rFonts w:ascii="Times New Roman" w:hAnsi="Times New Roman" w:cs="Times New Roman"/>
          <w:sz w:val="24"/>
          <w:szCs w:val="24"/>
        </w:rPr>
        <w:t xml:space="preserve"> (</w:t>
      </w:r>
      <w:r w:rsidR="005B7577">
        <w:rPr>
          <w:rFonts w:ascii="Times New Roman" w:hAnsi="Times New Roman" w:cs="Times New Roman"/>
          <w:sz w:val="24"/>
          <w:szCs w:val="24"/>
        </w:rPr>
        <w:t>Yao, 2000</w:t>
      </w:r>
      <w:r w:rsidR="00AC3592" w:rsidRPr="00AC3592">
        <w:rPr>
          <w:rFonts w:ascii="Times New Roman" w:hAnsi="Times New Roman" w:cs="Times New Roman"/>
          <w:sz w:val="24"/>
          <w:szCs w:val="24"/>
        </w:rPr>
        <w:t>)</w:t>
      </w:r>
      <w:r w:rsidR="00E1517C" w:rsidRPr="00AC3592">
        <w:rPr>
          <w:rFonts w:ascii="Times New Roman" w:hAnsi="Times New Roman" w:cs="Times New Roman"/>
          <w:sz w:val="24"/>
          <w:szCs w:val="24"/>
        </w:rPr>
        <w:t xml:space="preserve">. </w:t>
      </w:r>
      <w:r w:rsidR="008F1633" w:rsidRPr="00AC3592">
        <w:rPr>
          <w:rFonts w:ascii="Times New Roman" w:hAnsi="Times New Roman" w:cs="Times New Roman"/>
          <w:sz w:val="24"/>
          <w:szCs w:val="24"/>
        </w:rPr>
        <w:t xml:space="preserve">In rituals, man was viewed as </w:t>
      </w:r>
      <w:r w:rsidR="008F1633" w:rsidRPr="00AC3592">
        <w:rPr>
          <w:rFonts w:ascii="Times New Roman" w:hAnsi="Times New Roman" w:cs="Times New Roman"/>
          <w:sz w:val="24"/>
          <w:szCs w:val="24"/>
        </w:rPr>
        <w:lastRenderedPageBreak/>
        <w:t xml:space="preserve">social being who </w:t>
      </w:r>
      <w:proofErr w:type="gramStart"/>
      <w:r w:rsidR="008F1633" w:rsidRPr="00AC3592">
        <w:rPr>
          <w:rFonts w:ascii="Times New Roman" w:hAnsi="Times New Roman" w:cs="Times New Roman"/>
          <w:sz w:val="24"/>
          <w:szCs w:val="24"/>
        </w:rPr>
        <w:t>co-existed</w:t>
      </w:r>
      <w:proofErr w:type="gramEnd"/>
      <w:r w:rsidR="008F1633" w:rsidRPr="00AC3592">
        <w:rPr>
          <w:rFonts w:ascii="Times New Roman" w:hAnsi="Times New Roman" w:cs="Times New Roman"/>
          <w:sz w:val="24"/>
          <w:szCs w:val="24"/>
        </w:rPr>
        <w:t xml:space="preserve"> the environment including the ancestors and the children. They were also required to involve their children when carrying out </w:t>
      </w:r>
      <w:r w:rsidR="00485B7E" w:rsidRPr="00AC3592">
        <w:rPr>
          <w:rFonts w:ascii="Times New Roman" w:hAnsi="Times New Roman" w:cs="Times New Roman"/>
          <w:sz w:val="24"/>
          <w:szCs w:val="24"/>
        </w:rPr>
        <w:t>these rituals</w:t>
      </w:r>
      <w:r w:rsidR="008F1633" w:rsidRPr="00AC3592">
        <w:rPr>
          <w:rFonts w:ascii="Times New Roman" w:hAnsi="Times New Roman" w:cs="Times New Roman"/>
          <w:sz w:val="24"/>
          <w:szCs w:val="24"/>
        </w:rPr>
        <w:t xml:space="preserve"> so that they could develop a character that would be continued even after their own death. The performances were meant to be an understanding of the char</w:t>
      </w:r>
      <w:r w:rsidR="003F3C37" w:rsidRPr="00AC3592">
        <w:rPr>
          <w:rFonts w:ascii="Times New Roman" w:hAnsi="Times New Roman" w:cs="Times New Roman"/>
          <w:sz w:val="24"/>
          <w:szCs w:val="24"/>
        </w:rPr>
        <w:t>a</w:t>
      </w:r>
      <w:r w:rsidR="008F1633" w:rsidRPr="00AC3592">
        <w:rPr>
          <w:rFonts w:ascii="Times New Roman" w:hAnsi="Times New Roman" w:cs="Times New Roman"/>
          <w:sz w:val="24"/>
          <w:szCs w:val="24"/>
        </w:rPr>
        <w:t xml:space="preserve">cter that denoted the basic principles of the Confucian law, codes and </w:t>
      </w:r>
      <w:r w:rsidR="00702AFD" w:rsidRPr="00AC3592">
        <w:rPr>
          <w:rFonts w:ascii="Times New Roman" w:hAnsi="Times New Roman" w:cs="Times New Roman"/>
          <w:sz w:val="24"/>
          <w:szCs w:val="24"/>
        </w:rPr>
        <w:t>guidelines</w:t>
      </w:r>
      <w:r w:rsidR="008F1633" w:rsidRPr="00AC3592">
        <w:rPr>
          <w:rFonts w:ascii="Times New Roman" w:hAnsi="Times New Roman" w:cs="Times New Roman"/>
          <w:sz w:val="24"/>
          <w:szCs w:val="24"/>
        </w:rPr>
        <w:t xml:space="preserve"> of the </w:t>
      </w:r>
      <w:r w:rsidR="00702AFD" w:rsidRPr="00AC3592">
        <w:rPr>
          <w:rFonts w:ascii="Times New Roman" w:hAnsi="Times New Roman" w:cs="Times New Roman"/>
          <w:sz w:val="24"/>
          <w:szCs w:val="24"/>
        </w:rPr>
        <w:t>ordinary</w:t>
      </w:r>
      <w:r w:rsidR="008F1633" w:rsidRPr="00AC3592">
        <w:rPr>
          <w:rFonts w:ascii="Times New Roman" w:hAnsi="Times New Roman" w:cs="Times New Roman"/>
          <w:sz w:val="24"/>
          <w:szCs w:val="24"/>
        </w:rPr>
        <w:t xml:space="preserve"> and </w:t>
      </w:r>
      <w:r w:rsidR="00702AFD" w:rsidRPr="00AC3592">
        <w:rPr>
          <w:rFonts w:ascii="Times New Roman" w:hAnsi="Times New Roman" w:cs="Times New Roman"/>
          <w:sz w:val="24"/>
          <w:szCs w:val="24"/>
        </w:rPr>
        <w:t>social</w:t>
      </w:r>
      <w:r w:rsidR="008F1633" w:rsidRPr="00AC3592">
        <w:rPr>
          <w:rFonts w:ascii="Times New Roman" w:hAnsi="Times New Roman" w:cs="Times New Roman"/>
          <w:sz w:val="24"/>
          <w:szCs w:val="24"/>
        </w:rPr>
        <w:t xml:space="preserve"> world. </w:t>
      </w:r>
    </w:p>
    <w:p w:rsidR="003F3C37" w:rsidRPr="00AC3592" w:rsidRDefault="00485B7E">
      <w:pPr>
        <w:spacing w:line="480" w:lineRule="auto"/>
        <w:ind w:firstLine="720"/>
        <w:rPr>
          <w:rFonts w:ascii="Times New Roman" w:hAnsi="Times New Roman" w:cs="Times New Roman"/>
          <w:sz w:val="24"/>
          <w:szCs w:val="24"/>
        </w:rPr>
      </w:pPr>
      <w:r w:rsidRPr="00AC3592">
        <w:rPr>
          <w:rFonts w:ascii="Times New Roman" w:hAnsi="Times New Roman" w:cs="Times New Roman"/>
          <w:sz w:val="24"/>
          <w:szCs w:val="24"/>
        </w:rPr>
        <w:t xml:space="preserve">Additionally, the ceremonies in the </w:t>
      </w:r>
      <w:r w:rsidR="00702AFD" w:rsidRPr="00AC3592">
        <w:rPr>
          <w:rFonts w:ascii="Times New Roman" w:hAnsi="Times New Roman" w:cs="Times New Roman"/>
          <w:sz w:val="24"/>
          <w:szCs w:val="24"/>
        </w:rPr>
        <w:t>ceremonies</w:t>
      </w:r>
      <w:r w:rsidRPr="00AC3592">
        <w:rPr>
          <w:rFonts w:ascii="Times New Roman" w:hAnsi="Times New Roman" w:cs="Times New Roman"/>
          <w:sz w:val="24"/>
          <w:szCs w:val="24"/>
        </w:rPr>
        <w:t xml:space="preserve"> originated from heaven and believed to reach the earth for them to serve nature. </w:t>
      </w:r>
      <w:r w:rsidR="006D08A5" w:rsidRPr="00AC3592">
        <w:rPr>
          <w:rFonts w:ascii="Times New Roman" w:hAnsi="Times New Roman" w:cs="Times New Roman"/>
          <w:sz w:val="24"/>
          <w:szCs w:val="24"/>
        </w:rPr>
        <w:t xml:space="preserve"> </w:t>
      </w:r>
      <w:r w:rsidR="00F665E4" w:rsidRPr="00AC3592">
        <w:rPr>
          <w:rFonts w:ascii="Times New Roman" w:hAnsi="Times New Roman" w:cs="Times New Roman"/>
          <w:sz w:val="24"/>
          <w:szCs w:val="24"/>
        </w:rPr>
        <w:t>They were carried out as offerings, strength acts, by uttering words and having some courtesy postures, eating and drinking as they observed the cappers, married people and mourners among others</w:t>
      </w:r>
      <w:r w:rsidR="005B7577">
        <w:rPr>
          <w:rFonts w:ascii="Times New Roman" w:hAnsi="Times New Roman" w:cs="Times New Roman"/>
          <w:sz w:val="24"/>
          <w:szCs w:val="24"/>
        </w:rPr>
        <w:t xml:space="preserve"> (Yao, 2000</w:t>
      </w:r>
      <w:r w:rsidR="00AC3592" w:rsidRPr="00AC3592">
        <w:rPr>
          <w:rFonts w:ascii="Times New Roman" w:hAnsi="Times New Roman" w:cs="Times New Roman"/>
          <w:sz w:val="24"/>
          <w:szCs w:val="24"/>
        </w:rPr>
        <w:t>)</w:t>
      </w:r>
      <w:r w:rsidR="00F665E4" w:rsidRPr="00AC3592">
        <w:rPr>
          <w:rFonts w:ascii="Times New Roman" w:hAnsi="Times New Roman" w:cs="Times New Roman"/>
          <w:sz w:val="24"/>
          <w:szCs w:val="24"/>
        </w:rPr>
        <w:t xml:space="preserve">. By offering rituals, they </w:t>
      </w:r>
      <w:r w:rsidR="003107B1" w:rsidRPr="00AC3592">
        <w:rPr>
          <w:rFonts w:ascii="Times New Roman" w:hAnsi="Times New Roman" w:cs="Times New Roman"/>
          <w:sz w:val="24"/>
          <w:szCs w:val="24"/>
        </w:rPr>
        <w:t>believed</w:t>
      </w:r>
      <w:r w:rsidR="00F665E4" w:rsidRPr="00AC3592">
        <w:rPr>
          <w:rFonts w:ascii="Times New Roman" w:hAnsi="Times New Roman" w:cs="Times New Roman"/>
          <w:sz w:val="24"/>
          <w:szCs w:val="24"/>
        </w:rPr>
        <w:t xml:space="preserve"> that their realm had acquired a different meaning both socially and psychologically, and that civil </w:t>
      </w:r>
      <w:r w:rsidR="003107B1" w:rsidRPr="00AC3592">
        <w:rPr>
          <w:rFonts w:ascii="Times New Roman" w:hAnsi="Times New Roman" w:cs="Times New Roman"/>
          <w:sz w:val="24"/>
          <w:szCs w:val="24"/>
        </w:rPr>
        <w:t>rulings</w:t>
      </w:r>
      <w:r w:rsidR="00F665E4" w:rsidRPr="00AC3592">
        <w:rPr>
          <w:rFonts w:ascii="Times New Roman" w:hAnsi="Times New Roman" w:cs="Times New Roman"/>
          <w:sz w:val="24"/>
          <w:szCs w:val="24"/>
        </w:rPr>
        <w:t xml:space="preserve"> were </w:t>
      </w:r>
      <w:r w:rsidR="003107B1" w:rsidRPr="00AC3592">
        <w:rPr>
          <w:rFonts w:ascii="Times New Roman" w:hAnsi="Times New Roman" w:cs="Times New Roman"/>
          <w:sz w:val="24"/>
          <w:szCs w:val="24"/>
        </w:rPr>
        <w:t>organized</w:t>
      </w:r>
      <w:r w:rsidR="00F665E4" w:rsidRPr="00AC3592">
        <w:rPr>
          <w:rFonts w:ascii="Times New Roman" w:hAnsi="Times New Roman" w:cs="Times New Roman"/>
          <w:sz w:val="24"/>
          <w:szCs w:val="24"/>
        </w:rPr>
        <w:t xml:space="preserve"> </w:t>
      </w:r>
      <w:r w:rsidR="003107B1" w:rsidRPr="00AC3592">
        <w:rPr>
          <w:rFonts w:ascii="Times New Roman" w:hAnsi="Times New Roman" w:cs="Times New Roman"/>
          <w:sz w:val="24"/>
          <w:szCs w:val="24"/>
        </w:rPr>
        <w:t>taxes</w:t>
      </w:r>
      <w:r w:rsidR="00F665E4" w:rsidRPr="00AC3592">
        <w:rPr>
          <w:rFonts w:ascii="Times New Roman" w:hAnsi="Times New Roman" w:cs="Times New Roman"/>
          <w:sz w:val="24"/>
          <w:szCs w:val="24"/>
        </w:rPr>
        <w:t xml:space="preserve"> from moral </w:t>
      </w:r>
      <w:r w:rsidR="003107B1" w:rsidRPr="00AC3592">
        <w:rPr>
          <w:rFonts w:ascii="Times New Roman" w:hAnsi="Times New Roman" w:cs="Times New Roman"/>
          <w:sz w:val="24"/>
          <w:szCs w:val="24"/>
        </w:rPr>
        <w:t>instructions</w:t>
      </w:r>
      <w:r w:rsidR="00F665E4" w:rsidRPr="00AC3592">
        <w:rPr>
          <w:rFonts w:ascii="Times New Roman" w:hAnsi="Times New Roman" w:cs="Times New Roman"/>
          <w:sz w:val="24"/>
          <w:szCs w:val="24"/>
        </w:rPr>
        <w:t xml:space="preserve"> for behaviour to </w:t>
      </w:r>
      <w:r w:rsidR="003107B1" w:rsidRPr="00AC3592">
        <w:rPr>
          <w:rFonts w:ascii="Times New Roman" w:hAnsi="Times New Roman" w:cs="Times New Roman"/>
          <w:sz w:val="24"/>
          <w:szCs w:val="24"/>
        </w:rPr>
        <w:t>principled</w:t>
      </w:r>
      <w:r w:rsidR="00F665E4" w:rsidRPr="00AC3592">
        <w:rPr>
          <w:rFonts w:ascii="Times New Roman" w:hAnsi="Times New Roman" w:cs="Times New Roman"/>
          <w:sz w:val="24"/>
          <w:szCs w:val="24"/>
        </w:rPr>
        <w:t xml:space="preserve"> thinking </w:t>
      </w:r>
      <w:r w:rsidR="003107B1" w:rsidRPr="00AC3592">
        <w:rPr>
          <w:rFonts w:ascii="Times New Roman" w:hAnsi="Times New Roman" w:cs="Times New Roman"/>
          <w:sz w:val="24"/>
          <w:szCs w:val="24"/>
        </w:rPr>
        <w:t>brains</w:t>
      </w:r>
      <w:r w:rsidR="00F665E4" w:rsidRPr="00AC3592">
        <w:rPr>
          <w:rFonts w:ascii="Times New Roman" w:hAnsi="Times New Roman" w:cs="Times New Roman"/>
          <w:sz w:val="24"/>
          <w:szCs w:val="24"/>
        </w:rPr>
        <w:t xml:space="preserve">. In all these activities, they could feel and act according to the teachings of the different sacrifices and rituals offered. </w:t>
      </w:r>
      <w:r w:rsidR="00DC3DB2" w:rsidRPr="00AC3592">
        <w:rPr>
          <w:rFonts w:ascii="Times New Roman" w:hAnsi="Times New Roman" w:cs="Times New Roman"/>
          <w:sz w:val="24"/>
          <w:szCs w:val="24"/>
        </w:rPr>
        <w:t xml:space="preserve">The people then had a chance to repent their faults, gain confidence and were </w:t>
      </w:r>
      <w:r w:rsidR="0000611C" w:rsidRPr="00AC3592">
        <w:rPr>
          <w:rFonts w:ascii="Times New Roman" w:hAnsi="Times New Roman" w:cs="Times New Roman"/>
          <w:sz w:val="24"/>
          <w:szCs w:val="24"/>
        </w:rPr>
        <w:t>happier</w:t>
      </w:r>
      <w:r w:rsidR="00DC3DB2" w:rsidRPr="00AC3592">
        <w:rPr>
          <w:rFonts w:ascii="Times New Roman" w:hAnsi="Times New Roman" w:cs="Times New Roman"/>
          <w:sz w:val="24"/>
          <w:szCs w:val="24"/>
        </w:rPr>
        <w:t xml:space="preserve"> in the new transformation thus success. </w:t>
      </w:r>
    </w:p>
    <w:p w:rsidR="00AC3592" w:rsidRPr="00AC3592" w:rsidRDefault="000E17AA" w:rsidP="00AC3592">
      <w:pPr>
        <w:spacing w:line="480" w:lineRule="auto"/>
        <w:rPr>
          <w:rFonts w:ascii="Times New Roman" w:hAnsi="Times New Roman" w:cs="Times New Roman"/>
          <w:sz w:val="24"/>
          <w:szCs w:val="24"/>
        </w:rPr>
      </w:pPr>
      <w:r w:rsidRPr="00AC3592">
        <w:rPr>
          <w:rFonts w:ascii="Times New Roman" w:hAnsi="Times New Roman" w:cs="Times New Roman"/>
          <w:sz w:val="24"/>
          <w:szCs w:val="24"/>
        </w:rPr>
        <w:t xml:space="preserve">In conclusion, </w:t>
      </w:r>
      <w:r w:rsidR="00AC3592" w:rsidRPr="00AC3592">
        <w:rPr>
          <w:rFonts w:ascii="Times New Roman" w:hAnsi="Times New Roman" w:cs="Times New Roman"/>
          <w:sz w:val="24"/>
          <w:szCs w:val="24"/>
        </w:rPr>
        <w:t xml:space="preserve">the Confucian law which is also known as Confucianism, is a clear system of well stipulated behaviors that originated from China. It has different principles like respect for </w:t>
      </w:r>
      <w:proofErr w:type="gramStart"/>
      <w:r w:rsidR="00AC3592" w:rsidRPr="00AC3592">
        <w:rPr>
          <w:rFonts w:ascii="Times New Roman" w:hAnsi="Times New Roman" w:cs="Times New Roman"/>
          <w:sz w:val="24"/>
          <w:szCs w:val="24"/>
        </w:rPr>
        <w:t>autonomy,</w:t>
      </w:r>
      <w:proofErr w:type="gramEnd"/>
      <w:r w:rsidR="00AC3592" w:rsidRPr="00AC3592">
        <w:rPr>
          <w:rFonts w:ascii="Times New Roman" w:hAnsi="Times New Roman" w:cs="Times New Roman"/>
          <w:sz w:val="24"/>
          <w:szCs w:val="24"/>
        </w:rPr>
        <w:t xml:space="preserve"> the law is the beneficence and maleficence, justice, and the idea, beginnings and application. Additionally, it has values that are followed and implemented. They assist in understanding different rituals and the practices in spiritual cultivation that reveals the distinctiveness of Confucian religiosity. They include filial piety, and the act of humanness which is used in this context to mean the care and concern one should have for other human beings and the last value as stipulated in the Confucian law is rituals. By offering rituals, they believed that their realm had acquired a different meaning both socially and psychologically, and </w:t>
      </w:r>
      <w:r w:rsidR="00AC3592" w:rsidRPr="00AC3592">
        <w:rPr>
          <w:rFonts w:ascii="Times New Roman" w:hAnsi="Times New Roman" w:cs="Times New Roman"/>
          <w:sz w:val="24"/>
          <w:szCs w:val="24"/>
        </w:rPr>
        <w:lastRenderedPageBreak/>
        <w:t>that civil rulings were organized taxes from moral instructions for behaviour to principled thinking brains.</w:t>
      </w:r>
    </w:p>
    <w:p w:rsidR="000E17AA" w:rsidRPr="00AC3592" w:rsidRDefault="000E17AA" w:rsidP="000E17AA">
      <w:pPr>
        <w:spacing w:line="480" w:lineRule="auto"/>
        <w:rPr>
          <w:rFonts w:ascii="Times New Roman" w:hAnsi="Times New Roman" w:cs="Times New Roman"/>
          <w:sz w:val="24"/>
          <w:szCs w:val="24"/>
        </w:rPr>
      </w:pPr>
    </w:p>
    <w:p w:rsidR="000E17AA" w:rsidRPr="00AC3592" w:rsidRDefault="000E17AA" w:rsidP="000E17AA">
      <w:pPr>
        <w:spacing w:line="480" w:lineRule="auto"/>
        <w:rPr>
          <w:rFonts w:ascii="Times New Roman" w:hAnsi="Times New Roman" w:cs="Times New Roman"/>
          <w:sz w:val="24"/>
          <w:szCs w:val="24"/>
        </w:rPr>
      </w:pPr>
    </w:p>
    <w:p w:rsidR="00AC3592" w:rsidRPr="00AC3592" w:rsidRDefault="00AC3592" w:rsidP="000E17AA">
      <w:pPr>
        <w:spacing w:line="480" w:lineRule="auto"/>
        <w:rPr>
          <w:rFonts w:ascii="Times New Roman" w:hAnsi="Times New Roman" w:cs="Times New Roman"/>
          <w:sz w:val="24"/>
          <w:szCs w:val="24"/>
        </w:rPr>
      </w:pPr>
    </w:p>
    <w:p w:rsidR="00AC3592" w:rsidRDefault="00AC3592" w:rsidP="000E17AA">
      <w:pPr>
        <w:spacing w:line="480" w:lineRule="auto"/>
        <w:rPr>
          <w:rFonts w:ascii="Times New Roman" w:hAnsi="Times New Roman" w:cs="Times New Roman"/>
          <w:sz w:val="24"/>
          <w:szCs w:val="24"/>
        </w:rPr>
      </w:pPr>
    </w:p>
    <w:p w:rsidR="00526D29" w:rsidRDefault="00526D29" w:rsidP="000E17AA">
      <w:pPr>
        <w:spacing w:line="480" w:lineRule="auto"/>
        <w:rPr>
          <w:rFonts w:ascii="Times New Roman" w:hAnsi="Times New Roman" w:cs="Times New Roman"/>
          <w:sz w:val="24"/>
          <w:szCs w:val="24"/>
        </w:rPr>
      </w:pPr>
    </w:p>
    <w:p w:rsidR="00526D29" w:rsidRDefault="00526D29" w:rsidP="000E17AA">
      <w:pPr>
        <w:spacing w:line="480" w:lineRule="auto"/>
        <w:rPr>
          <w:rFonts w:ascii="Times New Roman" w:hAnsi="Times New Roman" w:cs="Times New Roman"/>
          <w:sz w:val="24"/>
          <w:szCs w:val="24"/>
        </w:rPr>
      </w:pPr>
    </w:p>
    <w:p w:rsidR="00526D29" w:rsidRDefault="00526D29" w:rsidP="000E17AA">
      <w:pPr>
        <w:spacing w:line="480" w:lineRule="auto"/>
        <w:rPr>
          <w:rFonts w:ascii="Times New Roman" w:hAnsi="Times New Roman" w:cs="Times New Roman"/>
          <w:sz w:val="24"/>
          <w:szCs w:val="24"/>
        </w:rPr>
      </w:pPr>
    </w:p>
    <w:p w:rsidR="00526D29" w:rsidRDefault="00526D29" w:rsidP="000E17AA">
      <w:pPr>
        <w:spacing w:line="480" w:lineRule="auto"/>
        <w:rPr>
          <w:rFonts w:ascii="Times New Roman" w:hAnsi="Times New Roman" w:cs="Times New Roman"/>
          <w:sz w:val="24"/>
          <w:szCs w:val="24"/>
        </w:rPr>
      </w:pPr>
    </w:p>
    <w:p w:rsidR="00526D29" w:rsidRDefault="00526D29" w:rsidP="000E17AA">
      <w:pPr>
        <w:spacing w:line="480" w:lineRule="auto"/>
        <w:rPr>
          <w:rFonts w:ascii="Times New Roman" w:hAnsi="Times New Roman" w:cs="Times New Roman"/>
          <w:sz w:val="24"/>
          <w:szCs w:val="24"/>
        </w:rPr>
      </w:pPr>
    </w:p>
    <w:p w:rsidR="00526D29" w:rsidRPr="00AC3592" w:rsidRDefault="00526D29" w:rsidP="000E17AA">
      <w:pPr>
        <w:spacing w:line="480" w:lineRule="auto"/>
        <w:rPr>
          <w:rFonts w:ascii="Times New Roman" w:hAnsi="Times New Roman" w:cs="Times New Roman"/>
          <w:sz w:val="24"/>
          <w:szCs w:val="24"/>
        </w:rPr>
      </w:pPr>
    </w:p>
    <w:p w:rsidR="00AC3592" w:rsidRPr="00AC3592" w:rsidRDefault="00AC3592" w:rsidP="000E17AA">
      <w:pPr>
        <w:spacing w:line="480" w:lineRule="auto"/>
        <w:rPr>
          <w:rFonts w:ascii="Times New Roman" w:hAnsi="Times New Roman" w:cs="Times New Roman"/>
          <w:sz w:val="24"/>
          <w:szCs w:val="24"/>
        </w:rPr>
      </w:pPr>
    </w:p>
    <w:p w:rsidR="00526D29" w:rsidRDefault="00526D29" w:rsidP="00526D29">
      <w:pPr>
        <w:spacing w:line="480" w:lineRule="auto"/>
        <w:ind w:left="720" w:hanging="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References </w:t>
      </w:r>
    </w:p>
    <w:p w:rsidR="000E17AA" w:rsidRPr="00AC3592" w:rsidRDefault="000E17AA" w:rsidP="000E17AA">
      <w:pPr>
        <w:spacing w:line="480" w:lineRule="auto"/>
        <w:ind w:left="720" w:hanging="720"/>
        <w:rPr>
          <w:rFonts w:ascii="Times New Roman" w:hAnsi="Times New Roman" w:cs="Times New Roman"/>
          <w:color w:val="000000" w:themeColor="text1"/>
          <w:sz w:val="24"/>
          <w:szCs w:val="24"/>
        </w:rPr>
      </w:pPr>
      <w:proofErr w:type="gramStart"/>
      <w:r w:rsidRPr="00AC3592">
        <w:rPr>
          <w:rFonts w:ascii="Times New Roman" w:hAnsi="Times New Roman" w:cs="Times New Roman"/>
          <w:color w:val="000000" w:themeColor="text1"/>
          <w:sz w:val="24"/>
          <w:szCs w:val="24"/>
        </w:rPr>
        <w:t>Yao X. (2000).</w:t>
      </w:r>
      <w:proofErr w:type="gramEnd"/>
      <w:r w:rsidRPr="00AC3592">
        <w:rPr>
          <w:rFonts w:ascii="Times New Roman" w:hAnsi="Times New Roman" w:cs="Times New Roman"/>
          <w:color w:val="000000" w:themeColor="text1"/>
          <w:sz w:val="24"/>
          <w:szCs w:val="24"/>
        </w:rPr>
        <w:t xml:space="preserve"> </w:t>
      </w:r>
      <w:proofErr w:type="gramStart"/>
      <w:r w:rsidRPr="00AC3592">
        <w:rPr>
          <w:rFonts w:ascii="Times New Roman" w:hAnsi="Times New Roman" w:cs="Times New Roman"/>
          <w:color w:val="000000" w:themeColor="text1"/>
          <w:sz w:val="24"/>
          <w:szCs w:val="24"/>
        </w:rPr>
        <w:t>An Introduction to Confucian.</w:t>
      </w:r>
      <w:proofErr w:type="gramEnd"/>
      <w:r w:rsidRPr="00AC3592">
        <w:rPr>
          <w:rFonts w:ascii="Times New Roman" w:hAnsi="Times New Roman" w:cs="Times New Roman"/>
          <w:color w:val="000000" w:themeColor="text1"/>
          <w:sz w:val="24"/>
          <w:szCs w:val="24"/>
        </w:rPr>
        <w:t xml:space="preserve"> </w:t>
      </w:r>
      <w:proofErr w:type="gramStart"/>
      <w:r w:rsidRPr="00AC3592">
        <w:rPr>
          <w:rFonts w:ascii="Times New Roman" w:hAnsi="Times New Roman" w:cs="Times New Roman"/>
          <w:color w:val="000000" w:themeColor="text1"/>
          <w:sz w:val="24"/>
          <w:szCs w:val="24"/>
        </w:rPr>
        <w:t>Cambridge University Press.</w:t>
      </w:r>
      <w:proofErr w:type="gramEnd"/>
      <w:r w:rsidRPr="00AC3592">
        <w:rPr>
          <w:rFonts w:ascii="Times New Roman" w:hAnsi="Times New Roman" w:cs="Times New Roman"/>
          <w:color w:val="000000" w:themeColor="text1"/>
          <w:sz w:val="24"/>
          <w:szCs w:val="24"/>
        </w:rPr>
        <w:t xml:space="preserve"> </w:t>
      </w:r>
      <w:hyperlink r:id="rId8" w:history="1">
        <w:r w:rsidRPr="00AC3592">
          <w:rPr>
            <w:rStyle w:val="Hyperlink"/>
            <w:rFonts w:ascii="Times New Roman" w:hAnsi="Times New Roman" w:cs="Times New Roman"/>
            <w:color w:val="000000" w:themeColor="text1"/>
            <w:sz w:val="24"/>
            <w:szCs w:val="24"/>
            <w:u w:val="none"/>
          </w:rPr>
          <w:t>https://cdn.preterhuman.net/texts/thought_and_writing/philosophy/intro%20confucianism.pdf</w:t>
        </w:r>
      </w:hyperlink>
      <w:r w:rsidRPr="00AC3592">
        <w:rPr>
          <w:rFonts w:ascii="Times New Roman" w:hAnsi="Times New Roman" w:cs="Times New Roman"/>
          <w:color w:val="000000" w:themeColor="text1"/>
          <w:sz w:val="24"/>
          <w:szCs w:val="24"/>
        </w:rPr>
        <w:t xml:space="preserve"> </w:t>
      </w:r>
    </w:p>
    <w:sectPr w:rsidR="000E17AA" w:rsidRPr="00AC3592" w:rsidSect="00526D2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BAB" w:rsidRDefault="00F93BAB" w:rsidP="00AC3592">
      <w:pPr>
        <w:spacing w:after="0" w:line="240" w:lineRule="auto"/>
      </w:pPr>
      <w:r>
        <w:separator/>
      </w:r>
    </w:p>
  </w:endnote>
  <w:endnote w:type="continuationSeparator" w:id="0">
    <w:p w:rsidR="00F93BAB" w:rsidRDefault="00F93BAB" w:rsidP="00AC3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BAB" w:rsidRDefault="00F93BAB" w:rsidP="00AC3592">
      <w:pPr>
        <w:spacing w:after="0" w:line="240" w:lineRule="auto"/>
      </w:pPr>
      <w:r>
        <w:separator/>
      </w:r>
    </w:p>
  </w:footnote>
  <w:footnote w:type="continuationSeparator" w:id="0">
    <w:p w:rsidR="00F93BAB" w:rsidRDefault="00F93BAB" w:rsidP="00AC35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219406"/>
      <w:docPartObj>
        <w:docPartGallery w:val="Page Numbers (Top of Page)"/>
        <w:docPartUnique/>
      </w:docPartObj>
    </w:sdtPr>
    <w:sdtEndPr>
      <w:rPr>
        <w:noProof/>
      </w:rPr>
    </w:sdtEndPr>
    <w:sdtContent>
      <w:p w:rsidR="00AC3592" w:rsidRDefault="00526D29" w:rsidP="00526D29">
        <w:pPr>
          <w:pStyle w:val="Header"/>
          <w:jc w:val="right"/>
        </w:pPr>
        <w:r w:rsidRPr="00526D29">
          <w:rPr>
            <w:rFonts w:ascii="Times New Roman" w:hAnsi="Times New Roman" w:cs="Times New Roman"/>
            <w:sz w:val="24"/>
            <w:szCs w:val="24"/>
          </w:rPr>
          <w:t>THE CONFUCIAN LAW</w:t>
        </w:r>
        <w:r>
          <w:t xml:space="preserve">  </w:t>
        </w:r>
        <w:r>
          <w:tab/>
        </w:r>
        <w:r>
          <w:tab/>
        </w:r>
        <w:r>
          <w:fldChar w:fldCharType="begin"/>
        </w:r>
        <w:r>
          <w:instrText xml:space="preserve"> PAGE   \* MERGEFORMAT </w:instrText>
        </w:r>
        <w:r>
          <w:fldChar w:fldCharType="separate"/>
        </w:r>
        <w:r w:rsidR="005B7577">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592" w:rsidRPr="00526D29" w:rsidRDefault="00526D29" w:rsidP="00526D29">
    <w:pPr>
      <w:pStyle w:val="Header"/>
      <w:jc w:val="right"/>
      <w:rPr>
        <w:rFonts w:ascii="Times New Roman" w:hAnsi="Times New Roman" w:cs="Times New Roman"/>
        <w:sz w:val="24"/>
        <w:szCs w:val="24"/>
      </w:rPr>
    </w:pPr>
    <w:r w:rsidRPr="00526D29">
      <w:rPr>
        <w:rFonts w:ascii="Times New Roman" w:hAnsi="Times New Roman" w:cs="Times New Roman"/>
        <w:sz w:val="24"/>
        <w:szCs w:val="24"/>
      </w:rPr>
      <w:t>Running head: THE CONFUCIAN LAW</w:t>
    </w:r>
    <w:r w:rsidRPr="00526D29">
      <w:rPr>
        <w:rFonts w:ascii="Times New Roman" w:hAnsi="Times New Roman" w:cs="Times New Roman"/>
        <w:sz w:val="24"/>
        <w:szCs w:val="24"/>
      </w:rPr>
      <w:tab/>
    </w:r>
    <w:r w:rsidRPr="00526D29">
      <w:rPr>
        <w:rFonts w:ascii="Times New Roman" w:hAnsi="Times New Roman" w:cs="Times New Roman"/>
        <w:sz w:val="24"/>
        <w:szCs w:val="24"/>
      </w:rPr>
      <w:tab/>
    </w:r>
    <w:sdt>
      <w:sdtPr>
        <w:rPr>
          <w:rFonts w:ascii="Times New Roman" w:hAnsi="Times New Roman" w:cs="Times New Roman"/>
          <w:sz w:val="24"/>
          <w:szCs w:val="24"/>
        </w:rPr>
        <w:id w:val="-2071108995"/>
        <w:docPartObj>
          <w:docPartGallery w:val="Page Numbers (Top of Page)"/>
          <w:docPartUnique/>
        </w:docPartObj>
      </w:sdtPr>
      <w:sdtEndPr>
        <w:rPr>
          <w:noProof/>
        </w:rPr>
      </w:sdtEndPr>
      <w:sdtContent>
        <w:r w:rsidRPr="00526D29">
          <w:rPr>
            <w:rFonts w:ascii="Times New Roman" w:hAnsi="Times New Roman" w:cs="Times New Roman"/>
            <w:sz w:val="24"/>
            <w:szCs w:val="24"/>
          </w:rPr>
          <w:fldChar w:fldCharType="begin"/>
        </w:r>
        <w:r w:rsidRPr="00526D29">
          <w:rPr>
            <w:rFonts w:ascii="Times New Roman" w:hAnsi="Times New Roman" w:cs="Times New Roman"/>
            <w:sz w:val="24"/>
            <w:szCs w:val="24"/>
          </w:rPr>
          <w:instrText xml:space="preserve"> PAGE   \* MERGEFORMAT </w:instrText>
        </w:r>
        <w:r w:rsidRPr="00526D29">
          <w:rPr>
            <w:rFonts w:ascii="Times New Roman" w:hAnsi="Times New Roman" w:cs="Times New Roman"/>
            <w:sz w:val="24"/>
            <w:szCs w:val="24"/>
          </w:rPr>
          <w:fldChar w:fldCharType="separate"/>
        </w:r>
        <w:r w:rsidR="005B7577">
          <w:rPr>
            <w:rFonts w:ascii="Times New Roman" w:hAnsi="Times New Roman" w:cs="Times New Roman"/>
            <w:noProof/>
            <w:sz w:val="24"/>
            <w:szCs w:val="24"/>
          </w:rPr>
          <w:t>1</w:t>
        </w:r>
        <w:r w:rsidRPr="00526D2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F4C"/>
    <w:rsid w:val="0000611C"/>
    <w:rsid w:val="00056F3B"/>
    <w:rsid w:val="00060120"/>
    <w:rsid w:val="00065C79"/>
    <w:rsid w:val="00073AE8"/>
    <w:rsid w:val="000C3203"/>
    <w:rsid w:val="000E17AA"/>
    <w:rsid w:val="000F32F6"/>
    <w:rsid w:val="000F4247"/>
    <w:rsid w:val="001164B5"/>
    <w:rsid w:val="0015386D"/>
    <w:rsid w:val="001809E0"/>
    <w:rsid w:val="001C5E64"/>
    <w:rsid w:val="001D5BB5"/>
    <w:rsid w:val="001F322F"/>
    <w:rsid w:val="0022768D"/>
    <w:rsid w:val="002279C9"/>
    <w:rsid w:val="0025495E"/>
    <w:rsid w:val="00266D8E"/>
    <w:rsid w:val="00300DE1"/>
    <w:rsid w:val="003107B1"/>
    <w:rsid w:val="003113F7"/>
    <w:rsid w:val="00336737"/>
    <w:rsid w:val="003820C5"/>
    <w:rsid w:val="00396FD2"/>
    <w:rsid w:val="003C5F7B"/>
    <w:rsid w:val="003F3C37"/>
    <w:rsid w:val="00407048"/>
    <w:rsid w:val="0046211C"/>
    <w:rsid w:val="00485B7E"/>
    <w:rsid w:val="004A17AD"/>
    <w:rsid w:val="004D670C"/>
    <w:rsid w:val="004E46EA"/>
    <w:rsid w:val="004F060C"/>
    <w:rsid w:val="004F4056"/>
    <w:rsid w:val="00526D29"/>
    <w:rsid w:val="0054700B"/>
    <w:rsid w:val="00562498"/>
    <w:rsid w:val="005B5226"/>
    <w:rsid w:val="005B7577"/>
    <w:rsid w:val="005C7028"/>
    <w:rsid w:val="005F075A"/>
    <w:rsid w:val="00634407"/>
    <w:rsid w:val="00645845"/>
    <w:rsid w:val="006C535A"/>
    <w:rsid w:val="006C5E86"/>
    <w:rsid w:val="006D08A5"/>
    <w:rsid w:val="006D6AF5"/>
    <w:rsid w:val="006F00C1"/>
    <w:rsid w:val="00702AFD"/>
    <w:rsid w:val="0071496A"/>
    <w:rsid w:val="00750EFB"/>
    <w:rsid w:val="00766C8C"/>
    <w:rsid w:val="007C61EE"/>
    <w:rsid w:val="007F712C"/>
    <w:rsid w:val="00821842"/>
    <w:rsid w:val="008412FB"/>
    <w:rsid w:val="008F1633"/>
    <w:rsid w:val="0092529D"/>
    <w:rsid w:val="009A41BE"/>
    <w:rsid w:val="009B02FB"/>
    <w:rsid w:val="009B7A20"/>
    <w:rsid w:val="009E0003"/>
    <w:rsid w:val="00A44E1C"/>
    <w:rsid w:val="00A456E4"/>
    <w:rsid w:val="00A45A2C"/>
    <w:rsid w:val="00A84229"/>
    <w:rsid w:val="00A85CAA"/>
    <w:rsid w:val="00A962AE"/>
    <w:rsid w:val="00AA0F45"/>
    <w:rsid w:val="00AC3592"/>
    <w:rsid w:val="00B23B5F"/>
    <w:rsid w:val="00B515B9"/>
    <w:rsid w:val="00B57F29"/>
    <w:rsid w:val="00B6255E"/>
    <w:rsid w:val="00C10DAB"/>
    <w:rsid w:val="00C12188"/>
    <w:rsid w:val="00C152A3"/>
    <w:rsid w:val="00C30D59"/>
    <w:rsid w:val="00C925D9"/>
    <w:rsid w:val="00CE5300"/>
    <w:rsid w:val="00CF5E76"/>
    <w:rsid w:val="00D162B7"/>
    <w:rsid w:val="00D52DB4"/>
    <w:rsid w:val="00D54ABD"/>
    <w:rsid w:val="00D75733"/>
    <w:rsid w:val="00D95201"/>
    <w:rsid w:val="00D9707E"/>
    <w:rsid w:val="00DC3DB2"/>
    <w:rsid w:val="00E1517C"/>
    <w:rsid w:val="00E309B0"/>
    <w:rsid w:val="00E46A73"/>
    <w:rsid w:val="00E67E35"/>
    <w:rsid w:val="00EA5CDA"/>
    <w:rsid w:val="00EC4BCC"/>
    <w:rsid w:val="00F61FE0"/>
    <w:rsid w:val="00F65F4C"/>
    <w:rsid w:val="00F665E4"/>
    <w:rsid w:val="00F675F2"/>
    <w:rsid w:val="00F67A5C"/>
    <w:rsid w:val="00F93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17AA"/>
    <w:rPr>
      <w:color w:val="0000FF"/>
      <w:u w:val="single"/>
    </w:rPr>
  </w:style>
  <w:style w:type="paragraph" w:styleId="Header">
    <w:name w:val="header"/>
    <w:basedOn w:val="Normal"/>
    <w:link w:val="HeaderChar"/>
    <w:uiPriority w:val="99"/>
    <w:unhideWhenUsed/>
    <w:rsid w:val="00AC3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592"/>
  </w:style>
  <w:style w:type="paragraph" w:styleId="Footer">
    <w:name w:val="footer"/>
    <w:basedOn w:val="Normal"/>
    <w:link w:val="FooterChar"/>
    <w:uiPriority w:val="99"/>
    <w:unhideWhenUsed/>
    <w:rsid w:val="00AC3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5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17AA"/>
    <w:rPr>
      <w:color w:val="0000FF"/>
      <w:u w:val="single"/>
    </w:rPr>
  </w:style>
  <w:style w:type="paragraph" w:styleId="Header">
    <w:name w:val="header"/>
    <w:basedOn w:val="Normal"/>
    <w:link w:val="HeaderChar"/>
    <w:uiPriority w:val="99"/>
    <w:unhideWhenUsed/>
    <w:rsid w:val="00AC3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592"/>
  </w:style>
  <w:style w:type="paragraph" w:styleId="Footer">
    <w:name w:val="footer"/>
    <w:basedOn w:val="Normal"/>
    <w:link w:val="FooterChar"/>
    <w:uiPriority w:val="99"/>
    <w:unhideWhenUsed/>
    <w:rsid w:val="00AC3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preterhuman.net/texts/thought_and_writing/philosophy/intro%20confucianism.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7C56D-8149-465F-8596-E6BE69FFF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8</Pages>
  <Words>1905</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22</cp:revision>
  <dcterms:created xsi:type="dcterms:W3CDTF">2019-11-30T16:11:00Z</dcterms:created>
  <dcterms:modified xsi:type="dcterms:W3CDTF">2019-12-04T05:48:00Z</dcterms:modified>
</cp:coreProperties>
</file>