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A013DB" w:rsidP="002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bCs/>
          <w:color w:val="000000" w:themeColor="text1"/>
        </w:rPr>
      </w:pPr>
      <w:r w:rsidRPr="00ED10C2">
        <w:rPr>
          <w:rFonts w:ascii="Times New Roman" w:hAnsi="Times New Roman" w:cs="Times New Roman"/>
          <w:b/>
          <w:bCs/>
          <w:color w:val="000000" w:themeColor="text1"/>
        </w:rPr>
        <w:t>Constipation</w:t>
      </w:r>
    </w:p>
    <w:p w:rsidR="00235901" w:rsidRPr="00ED10C2" w:rsidRDefault="00A013DB" w:rsidP="002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themeColor="text1"/>
        </w:rPr>
      </w:pPr>
      <w:r w:rsidRPr="00ED10C2">
        <w:rPr>
          <w:rFonts w:ascii="Times New Roman" w:hAnsi="Times New Roman" w:cs="Times New Roman"/>
          <w:color w:val="000000" w:themeColor="text1"/>
        </w:rPr>
        <w:t>Student’s Name</w:t>
      </w:r>
    </w:p>
    <w:p w:rsidR="00235901" w:rsidRPr="00ED10C2" w:rsidRDefault="00A013DB" w:rsidP="002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themeColor="text1"/>
        </w:rPr>
      </w:pPr>
      <w:r w:rsidRPr="00ED10C2">
        <w:rPr>
          <w:rFonts w:ascii="Times New Roman" w:hAnsi="Times New Roman" w:cs="Times New Roman"/>
          <w:color w:val="000000" w:themeColor="text1"/>
        </w:rPr>
        <w:t>Institutional Affiliation</w:t>
      </w:r>
    </w:p>
    <w:p w:rsidR="00235901" w:rsidRPr="00ED10C2" w:rsidRDefault="00A013DB" w:rsidP="002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themeColor="text1"/>
        </w:rPr>
      </w:pPr>
      <w:r w:rsidRPr="00ED10C2">
        <w:rPr>
          <w:rFonts w:ascii="Times New Roman" w:hAnsi="Times New Roman" w:cs="Times New Roman"/>
          <w:color w:val="000000" w:themeColor="text1"/>
        </w:rPr>
        <w:t>Date</w:t>
      </w:r>
    </w:p>
    <w:p w:rsidR="00235901" w:rsidRPr="00ED10C2" w:rsidRDefault="00235901" w:rsidP="002359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235901" w:rsidP="00041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p>
    <w:p w:rsidR="00235901"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bCs/>
          <w:color w:val="000000" w:themeColor="text1"/>
        </w:rPr>
      </w:pPr>
      <w:r w:rsidRPr="00ED10C2">
        <w:rPr>
          <w:rFonts w:ascii="Times New Roman" w:hAnsi="Times New Roman" w:cs="Times New Roman"/>
          <w:b/>
          <w:bCs/>
          <w:color w:val="000000" w:themeColor="text1"/>
        </w:rPr>
        <w:lastRenderedPageBreak/>
        <w:t>Constipation</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Chief Complaint: </w:t>
      </w:r>
      <w:r w:rsidR="0057704B" w:rsidRPr="00ED10C2">
        <w:rPr>
          <w:rFonts w:ascii="Times New Roman" w:hAnsi="Times New Roman" w:cs="Times New Roman"/>
          <w:color w:val="000000" w:themeColor="text1"/>
        </w:rPr>
        <w:t>patient complains of constipation and abdominal pain</w:t>
      </w:r>
    </w:p>
    <w:p w:rsidR="00041CA4" w:rsidRPr="00ED10C2" w:rsidRDefault="00A013DB" w:rsidP="00ED10C2">
      <w:pPr>
        <w:spacing w:line="480" w:lineRule="auto"/>
        <w:textAlignment w:val="baseline"/>
        <w:rPr>
          <w:rFonts w:ascii="Times New Roman" w:eastAsia="Times New Roman" w:hAnsi="Times New Roman" w:cs="Times New Roman"/>
          <w:color w:val="000000" w:themeColor="text1"/>
        </w:rPr>
      </w:pPr>
      <w:r w:rsidRPr="00ED10C2">
        <w:rPr>
          <w:rFonts w:ascii="Times New Roman" w:hAnsi="Times New Roman" w:cs="Times New Roman"/>
          <w:color w:val="000000" w:themeColor="text1"/>
        </w:rPr>
        <w:t xml:space="preserve">HPI: </w:t>
      </w:r>
      <w:r w:rsidR="0057704B" w:rsidRPr="00ED10C2">
        <w:rPr>
          <w:rFonts w:ascii="Times New Roman" w:eastAsia="Times New Roman" w:hAnsi="Times New Roman" w:cs="Times New Roman"/>
          <w:color w:val="000000" w:themeColor="text1"/>
        </w:rPr>
        <w:t xml:space="preserve">A </w:t>
      </w:r>
      <w:r w:rsidR="008F5CEF">
        <w:rPr>
          <w:rFonts w:ascii="Times New Roman" w:eastAsia="Times New Roman" w:hAnsi="Times New Roman" w:cs="Times New Roman"/>
          <w:color w:val="000000" w:themeColor="text1"/>
        </w:rPr>
        <w:t>64</w:t>
      </w:r>
      <w:r w:rsidR="0057704B" w:rsidRPr="00ED10C2">
        <w:rPr>
          <w:rFonts w:ascii="Times New Roman" w:eastAsia="Times New Roman" w:hAnsi="Times New Roman" w:cs="Times New Roman"/>
          <w:color w:val="000000" w:themeColor="text1"/>
        </w:rPr>
        <w:t xml:space="preserve">-year-old Caucasian </w:t>
      </w:r>
      <w:r w:rsidR="009254B0" w:rsidRPr="00ED10C2">
        <w:rPr>
          <w:rFonts w:ascii="Times New Roman" w:eastAsia="Times New Roman" w:hAnsi="Times New Roman" w:cs="Times New Roman"/>
          <w:color w:val="000000" w:themeColor="text1"/>
        </w:rPr>
        <w:t xml:space="preserve">male </w:t>
      </w:r>
      <w:r w:rsidR="0057704B" w:rsidRPr="00ED10C2">
        <w:rPr>
          <w:rFonts w:ascii="Times New Roman" w:eastAsia="Times New Roman" w:hAnsi="Times New Roman" w:cs="Times New Roman"/>
          <w:color w:val="000000" w:themeColor="text1"/>
        </w:rPr>
        <w:t xml:space="preserve">patient </w:t>
      </w:r>
      <w:r w:rsidR="009254B0" w:rsidRPr="00ED10C2">
        <w:rPr>
          <w:rFonts w:ascii="Times New Roman" w:eastAsia="Times New Roman" w:hAnsi="Times New Roman" w:cs="Times New Roman"/>
          <w:color w:val="000000" w:themeColor="text1"/>
        </w:rPr>
        <w:t>presents to the clinic with complaints of</w:t>
      </w:r>
      <w:r w:rsidR="0057704B" w:rsidRPr="00ED10C2">
        <w:rPr>
          <w:rFonts w:ascii="Times New Roman" w:eastAsia="Times New Roman" w:hAnsi="Times New Roman" w:cs="Times New Roman"/>
          <w:color w:val="000000" w:themeColor="text1"/>
        </w:rPr>
        <w:t xml:space="preserve"> recurrentbowel movement strains, which have been</w:t>
      </w:r>
      <w:r w:rsidR="009254B0" w:rsidRPr="00ED10C2">
        <w:rPr>
          <w:rFonts w:ascii="Times New Roman" w:eastAsia="Times New Roman" w:hAnsi="Times New Roman" w:cs="Times New Roman"/>
          <w:color w:val="000000" w:themeColor="text1"/>
        </w:rPr>
        <w:t xml:space="preserve"> occurring for </w:t>
      </w:r>
      <w:r w:rsidR="0057704B" w:rsidRPr="00ED10C2">
        <w:rPr>
          <w:rFonts w:ascii="Times New Roman" w:eastAsia="Times New Roman" w:hAnsi="Times New Roman" w:cs="Times New Roman"/>
          <w:color w:val="000000" w:themeColor="text1"/>
        </w:rPr>
        <w:t>the past two days</w:t>
      </w:r>
      <w:r w:rsidR="009254B0" w:rsidRPr="00ED10C2">
        <w:rPr>
          <w:rFonts w:ascii="Times New Roman" w:eastAsia="Times New Roman" w:hAnsi="Times New Roman" w:cs="Times New Roman"/>
          <w:color w:val="000000" w:themeColor="text1"/>
        </w:rPr>
        <w:t xml:space="preserve">. </w:t>
      </w:r>
      <w:r w:rsidR="0057704B" w:rsidRPr="00ED10C2">
        <w:rPr>
          <w:rFonts w:ascii="Times New Roman" w:eastAsia="Times New Roman" w:hAnsi="Times New Roman" w:cs="Times New Roman"/>
          <w:color w:val="000000" w:themeColor="text1"/>
        </w:rPr>
        <w:t xml:space="preserve">The patient also complains of abdominal pain with a range of 5/10. The pain has been present for the past 24 hours and does not resolve with analgesics. </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Allergy: </w:t>
      </w:r>
      <w:r w:rsidR="00ED10C2">
        <w:rPr>
          <w:rFonts w:ascii="Times New Roman" w:hAnsi="Times New Roman" w:cs="Times New Roman"/>
          <w:color w:val="000000" w:themeColor="text1"/>
        </w:rPr>
        <w:t>NKA</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PMH</w:t>
      </w:r>
      <w:r w:rsidR="0057704B" w:rsidRPr="00ED10C2">
        <w:rPr>
          <w:rFonts w:ascii="Times New Roman" w:hAnsi="Times New Roman" w:cs="Times New Roman"/>
          <w:color w:val="000000" w:themeColor="text1"/>
        </w:rPr>
        <w:t xml:space="preserve">: The patient was diagnosed with gastritis in the last three years and was treated effectively. </w:t>
      </w:r>
    </w:p>
    <w:p w:rsidR="00041CA4" w:rsidRPr="00ED10C2" w:rsidRDefault="00A013DB" w:rsidP="00ED10C2">
      <w:pPr>
        <w:spacing w:line="480" w:lineRule="auto"/>
        <w:rPr>
          <w:rFonts w:ascii="Times New Roman" w:eastAsia="Times New Roman" w:hAnsi="Times New Roman" w:cs="Times New Roman"/>
          <w:color w:val="000000" w:themeColor="text1"/>
        </w:rPr>
      </w:pPr>
      <w:r w:rsidRPr="00ED10C2">
        <w:rPr>
          <w:rFonts w:ascii="Times New Roman" w:hAnsi="Times New Roman" w:cs="Times New Roman"/>
          <w:color w:val="000000" w:themeColor="text1"/>
        </w:rPr>
        <w:t xml:space="preserve">Surgical Hx: </w:t>
      </w:r>
      <w:r w:rsidR="00ED10C2">
        <w:rPr>
          <w:rFonts w:ascii="Times New Roman" w:eastAsia="Times New Roman" w:hAnsi="Times New Roman" w:cs="Times New Roman"/>
          <w:color w:val="000000" w:themeColor="text1"/>
        </w:rPr>
        <w:t>none</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Social Hx: Denies alcohol use, smoking, or any illicit drug use</w:t>
      </w:r>
      <w:r w:rsidR="00CA7E54" w:rsidRPr="00ED10C2">
        <w:rPr>
          <w:rFonts w:ascii="Times New Roman" w:hAnsi="Times New Roman" w:cs="Times New Roman"/>
          <w:color w:val="000000" w:themeColor="text1"/>
        </w:rPr>
        <w:t>. The patient married,</w:t>
      </w:r>
      <w:r w:rsidR="001F3BFE" w:rsidRPr="00ED10C2">
        <w:rPr>
          <w:rFonts w:ascii="Times New Roman" w:hAnsi="Times New Roman" w:cs="Times New Roman"/>
          <w:color w:val="000000" w:themeColor="text1"/>
        </w:rPr>
        <w:t xml:space="preserve"> has </w:t>
      </w:r>
      <w:r w:rsidR="0057704B" w:rsidRPr="00ED10C2">
        <w:rPr>
          <w:rFonts w:ascii="Times New Roman" w:hAnsi="Times New Roman" w:cs="Times New Roman"/>
          <w:color w:val="000000" w:themeColor="text1"/>
        </w:rPr>
        <w:t xml:space="preserve">two </w:t>
      </w:r>
      <w:r w:rsidR="001F3BFE" w:rsidRPr="00ED10C2">
        <w:rPr>
          <w:rFonts w:ascii="Times New Roman" w:hAnsi="Times New Roman" w:cs="Times New Roman"/>
          <w:color w:val="000000" w:themeColor="text1"/>
        </w:rPr>
        <w:t>child</w:t>
      </w:r>
      <w:r w:rsidR="0057704B" w:rsidRPr="00ED10C2">
        <w:rPr>
          <w:rFonts w:ascii="Times New Roman" w:hAnsi="Times New Roman" w:cs="Times New Roman"/>
          <w:color w:val="000000" w:themeColor="text1"/>
        </w:rPr>
        <w:t xml:space="preserve"> children, who are both female and</w:t>
      </w:r>
      <w:r w:rsidR="001F3BFE" w:rsidRPr="00ED10C2">
        <w:rPr>
          <w:rFonts w:ascii="Times New Roman" w:hAnsi="Times New Roman" w:cs="Times New Roman"/>
          <w:color w:val="000000" w:themeColor="text1"/>
        </w:rPr>
        <w:t xml:space="preserve"> one sexual partner. </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Family Hx: </w:t>
      </w:r>
      <w:r w:rsidR="001F3BFE" w:rsidRPr="00ED10C2">
        <w:rPr>
          <w:rFonts w:ascii="Times New Roman" w:hAnsi="Times New Roman" w:cs="Times New Roman"/>
          <w:color w:val="000000" w:themeColor="text1"/>
        </w:rPr>
        <w:t xml:space="preserve">Father- </w:t>
      </w:r>
      <w:r w:rsidR="0057704B" w:rsidRPr="00ED10C2">
        <w:rPr>
          <w:rFonts w:ascii="Times New Roman" w:hAnsi="Times New Roman" w:cs="Times New Roman"/>
          <w:color w:val="000000" w:themeColor="text1"/>
        </w:rPr>
        <w:t>hypertension</w:t>
      </w:r>
    </w:p>
    <w:p w:rsidR="00041CA4" w:rsidRPr="003E3EAD"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3E3EAD">
        <w:rPr>
          <w:rFonts w:ascii="Times New Roman" w:hAnsi="Times New Roman" w:cs="Times New Roman"/>
          <w:b/>
          <w:bCs/>
          <w:color w:val="000000" w:themeColor="text1"/>
        </w:rPr>
        <w:t>Review of Systems:</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Constitutional: Negative for chills or fever, denies body malaise, denies weight change. </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Skin: Negative rash, ulcers, discolouration, denies swelling.</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HEENT: Negative double vision, </w:t>
      </w:r>
      <w:r w:rsidR="00CA7E54" w:rsidRPr="00ED10C2">
        <w:rPr>
          <w:rFonts w:ascii="Times New Roman" w:hAnsi="Times New Roman" w:cs="Times New Roman"/>
          <w:color w:val="000000" w:themeColor="text1"/>
        </w:rPr>
        <w:t>negative for</w:t>
      </w:r>
      <w:r w:rsidR="001412FD" w:rsidRPr="00ED10C2">
        <w:rPr>
          <w:rFonts w:ascii="Times New Roman" w:hAnsi="Times New Roman" w:cs="Times New Roman"/>
          <w:color w:val="000000" w:themeColor="text1"/>
        </w:rPr>
        <w:t xml:space="preserve"> blurred vision</w:t>
      </w:r>
      <w:r w:rsidRPr="00ED10C2">
        <w:rPr>
          <w:rFonts w:ascii="Times New Roman" w:hAnsi="Times New Roman" w:cs="Times New Roman"/>
          <w:color w:val="000000" w:themeColor="text1"/>
        </w:rPr>
        <w:t>, denies sore throat, denies ear pain, denies rhinorrhea</w:t>
      </w:r>
      <w:r w:rsidR="009D499C" w:rsidRPr="00ED10C2">
        <w:rPr>
          <w:rFonts w:ascii="Times New Roman" w:hAnsi="Times New Roman" w:cs="Times New Roman"/>
          <w:color w:val="000000" w:themeColor="text1"/>
        </w:rPr>
        <w:t>, teeth in presentable condition</w:t>
      </w:r>
      <w:r w:rsidR="001412FD" w:rsidRPr="00ED10C2">
        <w:rPr>
          <w:rFonts w:ascii="Times New Roman" w:hAnsi="Times New Roman" w:cs="Times New Roman"/>
          <w:color w:val="000000" w:themeColor="text1"/>
        </w:rPr>
        <w:t xml:space="preserve">, positive for headache with dull aching pain </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Cardiovascular: Negative for chest pain and palpitation.</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Respiratory: Negative </w:t>
      </w:r>
      <w:r w:rsidR="009D499C" w:rsidRPr="00ED10C2">
        <w:rPr>
          <w:rFonts w:ascii="Times New Roman" w:hAnsi="Times New Roman" w:cs="Times New Roman"/>
          <w:color w:val="000000" w:themeColor="text1"/>
        </w:rPr>
        <w:t xml:space="preserve">for cough and shortness of breath. </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Gastrointestinal: </w:t>
      </w:r>
      <w:r w:rsidR="009D499C" w:rsidRPr="00ED10C2">
        <w:rPr>
          <w:rFonts w:ascii="Times New Roman" w:hAnsi="Times New Roman" w:cs="Times New Roman"/>
          <w:color w:val="000000" w:themeColor="text1"/>
        </w:rPr>
        <w:t xml:space="preserve">positive for </w:t>
      </w:r>
      <w:r w:rsidR="0057704B" w:rsidRPr="00ED10C2">
        <w:rPr>
          <w:rFonts w:ascii="Times New Roman" w:hAnsi="Times New Roman" w:cs="Times New Roman"/>
          <w:color w:val="000000" w:themeColor="text1"/>
        </w:rPr>
        <w:t>abdominal distension and</w:t>
      </w:r>
      <w:r w:rsidR="009D499C" w:rsidRPr="00ED10C2">
        <w:rPr>
          <w:rFonts w:ascii="Times New Roman" w:hAnsi="Times New Roman" w:cs="Times New Roman"/>
          <w:color w:val="000000" w:themeColor="text1"/>
        </w:rPr>
        <w:t xml:space="preserve"> abdominal pain</w:t>
      </w:r>
      <w:r w:rsidR="0057704B" w:rsidRPr="00ED10C2">
        <w:rPr>
          <w:rFonts w:ascii="Times New Roman" w:hAnsi="Times New Roman" w:cs="Times New Roman"/>
          <w:color w:val="000000" w:themeColor="text1"/>
        </w:rPr>
        <w:t xml:space="preserve">,no </w:t>
      </w:r>
      <w:r w:rsidR="009D499C" w:rsidRPr="00ED10C2">
        <w:rPr>
          <w:rFonts w:ascii="Times New Roman" w:hAnsi="Times New Roman" w:cs="Times New Roman"/>
          <w:color w:val="000000" w:themeColor="text1"/>
        </w:rPr>
        <w:t xml:space="preserve">blood in stool, </w:t>
      </w:r>
      <w:r w:rsidR="0057704B" w:rsidRPr="00ED10C2">
        <w:rPr>
          <w:rFonts w:ascii="Times New Roman" w:hAnsi="Times New Roman" w:cs="Times New Roman"/>
          <w:color w:val="000000" w:themeColor="text1"/>
        </w:rPr>
        <w:t>positive for nausea</w:t>
      </w:r>
    </w:p>
    <w:p w:rsidR="009D499C"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Endocrine: negative polydipsia, polyphagia, polyuria </w:t>
      </w:r>
    </w:p>
    <w:p w:rsidR="009D499C"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Genitourinary: Negative for the difficulty </w:t>
      </w:r>
      <w:r w:rsidR="00222AFB" w:rsidRPr="00ED10C2">
        <w:rPr>
          <w:rFonts w:ascii="Times New Roman" w:hAnsi="Times New Roman" w:cs="Times New Roman"/>
          <w:color w:val="000000" w:themeColor="text1"/>
        </w:rPr>
        <w:t>of urination</w:t>
      </w:r>
    </w:p>
    <w:p w:rsidR="00222AFB"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lastRenderedPageBreak/>
        <w:t>Musculoskeletal: negative joint swelling</w:t>
      </w:r>
      <w:r w:rsidR="00CA7E54" w:rsidRPr="00ED10C2">
        <w:rPr>
          <w:rFonts w:ascii="Times New Roman" w:hAnsi="Times New Roman" w:cs="Times New Roman"/>
          <w:color w:val="000000" w:themeColor="text1"/>
        </w:rPr>
        <w:t>,</w:t>
      </w:r>
      <w:r w:rsidR="0057704B" w:rsidRPr="00ED10C2">
        <w:rPr>
          <w:rFonts w:ascii="Times New Roman" w:hAnsi="Times New Roman" w:cs="Times New Roman"/>
          <w:color w:val="000000" w:themeColor="text1"/>
        </w:rPr>
        <w:t xml:space="preserve"> no limited range of movement.</w:t>
      </w:r>
    </w:p>
    <w:p w:rsidR="00CA7E5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Extremities: </w:t>
      </w:r>
      <w:r w:rsidR="00B018EF" w:rsidRPr="00ED10C2">
        <w:rPr>
          <w:rFonts w:ascii="Times New Roman" w:hAnsi="Times New Roman" w:cs="Times New Roman"/>
          <w:color w:val="000000" w:themeColor="text1"/>
        </w:rPr>
        <w:t xml:space="preserve">Capillary refill less than 3 seconds </w:t>
      </w:r>
    </w:p>
    <w:p w:rsidR="00222AFB"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Skin/integumentary/ breast: no change in colour or temperature of the skin</w:t>
      </w:r>
    </w:p>
    <w:p w:rsidR="00222AFB"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Allergy/immunological: NKA</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Neurological: </w:t>
      </w:r>
      <w:r w:rsidR="00B018EF" w:rsidRPr="00ED10C2">
        <w:rPr>
          <w:rFonts w:ascii="Times New Roman" w:hAnsi="Times New Roman" w:cs="Times New Roman"/>
          <w:color w:val="000000" w:themeColor="text1"/>
        </w:rPr>
        <w:t xml:space="preserve">negative for weakness and dizziness </w:t>
      </w:r>
    </w:p>
    <w:p w:rsidR="0057704B"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Psychiatric: Negative for depression</w:t>
      </w:r>
      <w:r w:rsidR="00222AFB" w:rsidRPr="00ED10C2">
        <w:rPr>
          <w:rFonts w:ascii="Times New Roman" w:hAnsi="Times New Roman" w:cs="Times New Roman"/>
          <w:color w:val="000000" w:themeColor="text1"/>
        </w:rPr>
        <w:t xml:space="preserve">, confusion and </w:t>
      </w:r>
      <w:r w:rsidRPr="00ED10C2">
        <w:rPr>
          <w:rFonts w:ascii="Times New Roman" w:hAnsi="Times New Roman" w:cs="Times New Roman"/>
          <w:color w:val="000000" w:themeColor="text1"/>
        </w:rPr>
        <w:t>suicidal thoughts.</w:t>
      </w:r>
    </w:p>
    <w:p w:rsidR="00041CA4" w:rsidRPr="003E3EAD"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3E3EAD">
        <w:rPr>
          <w:rFonts w:ascii="Times New Roman" w:hAnsi="Times New Roman" w:cs="Times New Roman"/>
          <w:b/>
          <w:bCs/>
          <w:color w:val="000000" w:themeColor="text1"/>
        </w:rPr>
        <w:t>Physical Examination:</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Weight: </w:t>
      </w:r>
      <w:r w:rsidR="0057704B" w:rsidRPr="00ED10C2">
        <w:rPr>
          <w:rFonts w:ascii="Times New Roman" w:hAnsi="Times New Roman" w:cs="Times New Roman"/>
          <w:color w:val="000000" w:themeColor="text1"/>
        </w:rPr>
        <w:t xml:space="preserve">155 </w:t>
      </w:r>
      <w:r w:rsidRPr="00ED10C2">
        <w:rPr>
          <w:rFonts w:ascii="Times New Roman" w:hAnsi="Times New Roman" w:cs="Times New Roman"/>
          <w:color w:val="000000" w:themeColor="text1"/>
        </w:rPr>
        <w:t xml:space="preserve">lbs Height: </w:t>
      </w:r>
      <w:r w:rsidR="0057704B" w:rsidRPr="00ED10C2">
        <w:rPr>
          <w:rFonts w:ascii="Times New Roman" w:hAnsi="Times New Roman" w:cs="Times New Roman"/>
          <w:color w:val="000000" w:themeColor="text1"/>
        </w:rPr>
        <w:t>70</w:t>
      </w:r>
      <w:r w:rsidR="009254B0" w:rsidRPr="00ED10C2">
        <w:rPr>
          <w:rFonts w:ascii="Times New Roman" w:hAnsi="Times New Roman" w:cs="Times New Roman"/>
          <w:color w:val="000000" w:themeColor="text1"/>
        </w:rPr>
        <w:t>in</w:t>
      </w:r>
      <w:r w:rsidR="0057704B" w:rsidRPr="00ED10C2">
        <w:rPr>
          <w:rFonts w:ascii="Times New Roman" w:hAnsi="Times New Roman" w:cs="Times New Roman"/>
          <w:color w:val="000000" w:themeColor="text1"/>
        </w:rPr>
        <w:t>ch</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BP: </w:t>
      </w:r>
      <w:r w:rsidR="009254B0" w:rsidRPr="00ED10C2">
        <w:rPr>
          <w:rFonts w:ascii="Times New Roman" w:hAnsi="Times New Roman" w:cs="Times New Roman"/>
          <w:color w:val="000000" w:themeColor="text1"/>
        </w:rPr>
        <w:t>1</w:t>
      </w:r>
      <w:r w:rsidR="0057704B" w:rsidRPr="00ED10C2">
        <w:rPr>
          <w:rFonts w:ascii="Times New Roman" w:hAnsi="Times New Roman" w:cs="Times New Roman"/>
          <w:color w:val="000000" w:themeColor="text1"/>
        </w:rPr>
        <w:t>25</w:t>
      </w:r>
      <w:r w:rsidR="009254B0" w:rsidRPr="00ED10C2">
        <w:rPr>
          <w:rFonts w:ascii="Times New Roman" w:hAnsi="Times New Roman" w:cs="Times New Roman"/>
          <w:color w:val="000000" w:themeColor="text1"/>
        </w:rPr>
        <w:t>/</w:t>
      </w:r>
      <w:r w:rsidR="0057704B" w:rsidRPr="00ED10C2">
        <w:rPr>
          <w:rFonts w:ascii="Times New Roman" w:hAnsi="Times New Roman" w:cs="Times New Roman"/>
          <w:color w:val="000000" w:themeColor="text1"/>
        </w:rPr>
        <w:t>78</w:t>
      </w:r>
      <w:r w:rsidRPr="00ED10C2">
        <w:rPr>
          <w:rFonts w:ascii="Times New Roman" w:hAnsi="Times New Roman" w:cs="Times New Roman"/>
          <w:color w:val="000000" w:themeColor="text1"/>
        </w:rPr>
        <w:t xml:space="preserve"> HR: </w:t>
      </w:r>
      <w:r w:rsidR="009254B0" w:rsidRPr="00ED10C2">
        <w:rPr>
          <w:rFonts w:ascii="Times New Roman" w:hAnsi="Times New Roman" w:cs="Times New Roman"/>
          <w:color w:val="000000" w:themeColor="text1"/>
        </w:rPr>
        <w:t>7</w:t>
      </w:r>
      <w:r w:rsidR="0057704B" w:rsidRPr="00ED10C2">
        <w:rPr>
          <w:rFonts w:ascii="Times New Roman" w:hAnsi="Times New Roman" w:cs="Times New Roman"/>
          <w:color w:val="000000" w:themeColor="text1"/>
        </w:rPr>
        <w:t>6</w:t>
      </w:r>
      <w:r w:rsidRPr="00ED10C2">
        <w:rPr>
          <w:rFonts w:ascii="Times New Roman" w:hAnsi="Times New Roman" w:cs="Times New Roman"/>
          <w:color w:val="000000" w:themeColor="text1"/>
        </w:rPr>
        <w:t xml:space="preserve"> RR: 1</w:t>
      </w:r>
      <w:r w:rsidR="0057704B" w:rsidRPr="00ED10C2">
        <w:rPr>
          <w:rFonts w:ascii="Times New Roman" w:hAnsi="Times New Roman" w:cs="Times New Roman"/>
          <w:color w:val="000000" w:themeColor="text1"/>
        </w:rPr>
        <w:t>9</w:t>
      </w:r>
      <w:r w:rsidRPr="00ED10C2">
        <w:rPr>
          <w:rFonts w:ascii="Times New Roman" w:hAnsi="Times New Roman" w:cs="Times New Roman"/>
          <w:color w:val="000000" w:themeColor="text1"/>
        </w:rPr>
        <w:t xml:space="preserve">Temp: </w:t>
      </w:r>
      <w:r w:rsidR="001412FD" w:rsidRPr="00ED10C2">
        <w:rPr>
          <w:rFonts w:ascii="Times New Roman" w:hAnsi="Times New Roman" w:cs="Times New Roman"/>
          <w:color w:val="000000" w:themeColor="text1"/>
        </w:rPr>
        <w:t>9</w:t>
      </w:r>
      <w:r w:rsidR="0057704B" w:rsidRPr="00ED10C2">
        <w:rPr>
          <w:rFonts w:ascii="Times New Roman" w:hAnsi="Times New Roman" w:cs="Times New Roman"/>
          <w:color w:val="000000" w:themeColor="text1"/>
        </w:rPr>
        <w:t>8.3</w:t>
      </w:r>
      <w:r w:rsidRPr="00ED10C2">
        <w:rPr>
          <w:rFonts w:ascii="Times New Roman" w:hAnsi="Times New Roman" w:cs="Times New Roman"/>
          <w:color w:val="000000" w:themeColor="text1"/>
        </w:rPr>
        <w:t xml:space="preserve">F O2: </w:t>
      </w:r>
      <w:r w:rsidR="001F3BFE" w:rsidRPr="00ED10C2">
        <w:rPr>
          <w:rFonts w:ascii="Times New Roman" w:hAnsi="Times New Roman" w:cs="Times New Roman"/>
          <w:color w:val="000000" w:themeColor="text1"/>
        </w:rPr>
        <w:t>9</w:t>
      </w:r>
      <w:r w:rsidR="009254B0" w:rsidRPr="00ED10C2">
        <w:rPr>
          <w:rFonts w:ascii="Times New Roman" w:hAnsi="Times New Roman" w:cs="Times New Roman"/>
          <w:color w:val="000000" w:themeColor="text1"/>
        </w:rPr>
        <w:t>9</w:t>
      </w:r>
      <w:r w:rsidRPr="00ED10C2">
        <w:rPr>
          <w:rFonts w:ascii="Times New Roman" w:hAnsi="Times New Roman" w:cs="Times New Roman"/>
          <w:color w:val="000000" w:themeColor="text1"/>
        </w:rPr>
        <w:t>% on RA</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General: well-developed, no acute distress</w:t>
      </w:r>
      <w:r w:rsidR="00222AFB" w:rsidRPr="00ED10C2">
        <w:rPr>
          <w:rFonts w:ascii="Times New Roman" w:hAnsi="Times New Roman" w:cs="Times New Roman"/>
          <w:color w:val="000000" w:themeColor="text1"/>
        </w:rPr>
        <w:t xml:space="preserve">, cooperative </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HEENT: Normocephalic, normal conjunctivae, PERRLA, normal conjunctivae, sclerae anicteric; external ear canal no redness, no swelling, TM intact no bulging pearl-grey colour; the nasal cavity is pink in colour and smooth, moist surface, the nasal septum has no deviation, perforation, bleeding; no tenderness on all sinuses; lips no lesion, wet; the tongue is pink and even, buccal mucosa pink, smooth, and wet, no lesions. Tonsils 1+ without exudate.</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Cardiovascular: Regular rate and rhythm, S1 and S2 noted without murmurs, thrills, rubs.</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Respiratory: Bilateral breath sounds clear to auscultation; respirations are non-laboured, and breath sounds are equal. Chest wall; no tenderness and no deformity.</w:t>
      </w:r>
    </w:p>
    <w:p w:rsidR="009A3E43"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Abdomen: </w:t>
      </w:r>
      <w:r w:rsidR="00C31D4A" w:rsidRPr="00ED10C2">
        <w:rPr>
          <w:rFonts w:ascii="Times New Roman" w:hAnsi="Times New Roman" w:cs="Times New Roman"/>
          <w:color w:val="000000" w:themeColor="text1"/>
        </w:rPr>
        <w:t>Soft, distention</w:t>
      </w:r>
      <w:r w:rsidRPr="00ED10C2">
        <w:rPr>
          <w:rFonts w:ascii="Times New Roman" w:hAnsi="Times New Roman" w:cs="Times New Roman"/>
          <w:color w:val="000000" w:themeColor="text1"/>
        </w:rPr>
        <w:t xml:space="preserve"> present, </w:t>
      </w:r>
      <w:r w:rsidR="001412FD" w:rsidRPr="00ED10C2">
        <w:rPr>
          <w:rFonts w:ascii="Times New Roman" w:hAnsi="Times New Roman" w:cs="Times New Roman"/>
          <w:color w:val="000000" w:themeColor="text1"/>
        </w:rPr>
        <w:t>normal</w:t>
      </w:r>
      <w:r w:rsidRPr="00ED10C2">
        <w:rPr>
          <w:rFonts w:ascii="Times New Roman" w:hAnsi="Times New Roman" w:cs="Times New Roman"/>
          <w:color w:val="000000" w:themeColor="text1"/>
        </w:rPr>
        <w:t xml:space="preserve"> bowel sound, no tenderness.</w:t>
      </w:r>
    </w:p>
    <w:p w:rsidR="00B018EF"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Musculoskeletal: able to extend the spine.</w:t>
      </w:r>
      <w:r w:rsidR="0057704B" w:rsidRPr="00ED10C2">
        <w:rPr>
          <w:rFonts w:ascii="Times New Roman" w:hAnsi="Times New Roman" w:cs="Times New Roman"/>
          <w:color w:val="000000" w:themeColor="text1"/>
        </w:rPr>
        <w:t xml:space="preserve"> S</w:t>
      </w:r>
      <w:r w:rsidRPr="00ED10C2">
        <w:rPr>
          <w:rFonts w:ascii="Times New Roman" w:hAnsi="Times New Roman" w:cs="Times New Roman"/>
          <w:color w:val="000000" w:themeColor="text1"/>
        </w:rPr>
        <w:t xml:space="preserve">teady gait. </w:t>
      </w:r>
      <w:r w:rsidR="0057704B" w:rsidRPr="00ED10C2">
        <w:rPr>
          <w:rFonts w:ascii="Times New Roman" w:hAnsi="Times New Roman" w:cs="Times New Roman"/>
          <w:color w:val="000000" w:themeColor="text1"/>
        </w:rPr>
        <w:t>The range of movement is not limited.</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Extremities: No clubbing, no cyanosis, no oedema. Pulses palpable and equal; ROM no limitations in all extremities.</w:t>
      </w:r>
    </w:p>
    <w:p w:rsidR="009A3E43"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Neurological: alert, oriented X4</w:t>
      </w:r>
    </w:p>
    <w:p w:rsidR="0057704B"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lastRenderedPageBreak/>
        <w:t xml:space="preserve">Skin: skin intact, normal temperature </w:t>
      </w:r>
    </w:p>
    <w:p w:rsidR="00041CA4" w:rsidRPr="00C31D4A"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t>Assessment</w:t>
      </w:r>
    </w:p>
    <w:p w:rsidR="00CF0A05"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t>Primary Diagnosis: Constipation Unspecified (K59.00)</w:t>
      </w:r>
    </w:p>
    <w:p w:rsidR="00CF0A05"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t>Constipation is among the commonest GI symptoms, which many patients experience. According to physiology, normal defecation should vary between three times a day or once after three days. Therefore, the definition of constipation varies in different individuals, depending on their normal defecation routine. Researchers suggest that constipation affects 1 in 3 children and 1 in 7 adults globally</w:t>
      </w:r>
      <w:r w:rsidR="00516C8C" w:rsidRPr="00ED10C2">
        <w:rPr>
          <w:rFonts w:ascii="Times New Roman" w:hAnsi="Times New Roman" w:cs="Times New Roman"/>
          <w:color w:val="000000" w:themeColor="text1"/>
        </w:rPr>
        <w:t xml:space="preserve"> (</w:t>
      </w:r>
      <w:r w:rsidR="00516C8C" w:rsidRPr="00ED10C2">
        <w:rPr>
          <w:rFonts w:ascii="Times New Roman" w:hAnsi="Times New Roman" w:cs="Times New Roman"/>
          <w:color w:val="000000" w:themeColor="text1"/>
          <w:shd w:val="clear" w:color="auto" w:fill="FFFFFF"/>
        </w:rPr>
        <w:t>Serra et al., 2020)</w:t>
      </w:r>
      <w:r w:rsidRPr="00ED10C2">
        <w:rPr>
          <w:rFonts w:ascii="Times New Roman" w:hAnsi="Times New Roman" w:cs="Times New Roman"/>
          <w:color w:val="000000" w:themeColor="text1"/>
        </w:rPr>
        <w:t xml:space="preserve">. However, the condition's incidence is 2-3 times higher in women than men and increases with age. More so, it affects more than 40% of pregnant women due to dietary, biochemical and physiological changes in pregnancy. Constipation is multifactorial for many people as it is caused by organic causes, medications and neurological disorders. </w:t>
      </w:r>
    </w:p>
    <w:p w:rsidR="00DC6346"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t>Pathophysiology</w:t>
      </w:r>
    </w:p>
    <w:p w:rsidR="00CF0A05" w:rsidRPr="00C31D4A"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t xml:space="preserve">Constipation is influenced by a variety of </w:t>
      </w:r>
      <w:r w:rsidR="00566F89" w:rsidRPr="00ED10C2">
        <w:rPr>
          <w:rFonts w:ascii="Times New Roman" w:hAnsi="Times New Roman" w:cs="Times New Roman"/>
          <w:color w:val="000000" w:themeColor="text1"/>
        </w:rPr>
        <w:t>factors that leads to difficulty in defecation. The main causes of constipation include anorectal and colonic dysfunction. More so, other secondary causes of the condition include medications, systemic diseases and organic diseases. The primary form of constipation develops from intrinsic abnormalities in the colon, leading to defecation</w:t>
      </w:r>
      <w:r w:rsidR="00516C8C" w:rsidRPr="00ED10C2">
        <w:rPr>
          <w:rFonts w:ascii="Times New Roman" w:hAnsi="Times New Roman" w:cs="Times New Roman"/>
          <w:color w:val="000000" w:themeColor="text1"/>
        </w:rPr>
        <w:t xml:space="preserve"> challenges (</w:t>
      </w:r>
      <w:r w:rsidR="00516C8C" w:rsidRPr="00ED10C2">
        <w:rPr>
          <w:rFonts w:ascii="Times New Roman" w:hAnsi="Times New Roman" w:cs="Times New Roman"/>
          <w:color w:val="000000" w:themeColor="text1"/>
          <w:shd w:val="clear" w:color="auto" w:fill="FFFFFF"/>
        </w:rPr>
        <w:t>Müller-Lissner, 2019)</w:t>
      </w:r>
      <w:r w:rsidR="00566F89" w:rsidRPr="00ED10C2">
        <w:rPr>
          <w:rFonts w:ascii="Times New Roman" w:hAnsi="Times New Roman" w:cs="Times New Roman"/>
          <w:color w:val="000000" w:themeColor="text1"/>
        </w:rPr>
        <w:t xml:space="preserve">. The common form of primary constipation is normal-transit constipation which is linked to hard stools and difficulty in evacuation. However, on assessment, the stool transit is not affected, and frequency is normal. The patient may also present with discomfort, abdominal pain ad boating. This type of constipation responds well to osmotic laxatives and dietary fibres. </w:t>
      </w:r>
      <w:r w:rsidR="008D6D3D" w:rsidRPr="00ED10C2">
        <w:rPr>
          <w:rFonts w:ascii="Times New Roman" w:hAnsi="Times New Roman" w:cs="Times New Roman"/>
          <w:color w:val="000000" w:themeColor="text1"/>
        </w:rPr>
        <w:t xml:space="preserve">In slow transit constipation, there is inconsistent bowel movement (less than once in a week). It is common among young women. Patients with slow </w:t>
      </w:r>
      <w:r w:rsidR="008D6D3D" w:rsidRPr="00ED10C2">
        <w:rPr>
          <w:rFonts w:ascii="Times New Roman" w:hAnsi="Times New Roman" w:cs="Times New Roman"/>
          <w:color w:val="000000" w:themeColor="text1"/>
        </w:rPr>
        <w:lastRenderedPageBreak/>
        <w:t>transit constipation do not have the urge to defecate, but abdominal discomfort and bloating complaints are common. The main reason for developing this type of constipation is the reduction in motor activity after food intake. It is due to the neuromuscular disease of the colon.</w:t>
      </w:r>
    </w:p>
    <w:p w:rsidR="00CF0A05" w:rsidRPr="00C31D4A" w:rsidRDefault="008D6D3D"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t xml:space="preserve">Research suggests that patients with slow transit constipation have diminished interstitial cells of Cajal number. There is also a decreased number of myenteric plexus neurons, which are significant in excitatory </w:t>
      </w:r>
      <w:r w:rsidR="00D45962" w:rsidRPr="00ED10C2">
        <w:rPr>
          <w:rFonts w:ascii="Times New Roman" w:hAnsi="Times New Roman" w:cs="Times New Roman"/>
          <w:color w:val="000000" w:themeColor="text1"/>
        </w:rPr>
        <w:t xml:space="preserve">neurotransmitter substance. </w:t>
      </w:r>
      <w:r w:rsidR="001B5FB6" w:rsidRPr="00ED10C2">
        <w:rPr>
          <w:rFonts w:ascii="Times New Roman" w:hAnsi="Times New Roman" w:cs="Times New Roman"/>
          <w:color w:val="000000" w:themeColor="text1"/>
        </w:rPr>
        <w:t xml:space="preserve">Also, defecation diseases linked to abnormalities of the anorectum influences the development of constipation. </w:t>
      </w:r>
      <w:r w:rsidR="00630720" w:rsidRPr="00ED10C2">
        <w:rPr>
          <w:rFonts w:ascii="Times New Roman" w:hAnsi="Times New Roman" w:cs="Times New Roman"/>
          <w:color w:val="000000" w:themeColor="text1"/>
        </w:rPr>
        <w:t xml:space="preserve">Patent with defecation disorders encounters straining </w:t>
      </w:r>
      <w:r w:rsidR="009D5885" w:rsidRPr="00ED10C2">
        <w:rPr>
          <w:rFonts w:ascii="Times New Roman" w:hAnsi="Times New Roman" w:cs="Times New Roman"/>
          <w:color w:val="000000" w:themeColor="text1"/>
        </w:rPr>
        <w:t xml:space="preserve">and spends a lot of time in the toilet. </w:t>
      </w:r>
      <w:r w:rsidR="00E9548D" w:rsidRPr="00ED10C2">
        <w:rPr>
          <w:rFonts w:ascii="Times New Roman" w:hAnsi="Times New Roman" w:cs="Times New Roman"/>
          <w:color w:val="000000" w:themeColor="text1"/>
        </w:rPr>
        <w:t>Avoidance of defecation due to pain linked to anal fissure may result in defecation disorders</w:t>
      </w:r>
      <w:r w:rsidR="00516C8C" w:rsidRPr="00ED10C2">
        <w:rPr>
          <w:rFonts w:ascii="Times New Roman" w:hAnsi="Times New Roman" w:cs="Times New Roman"/>
          <w:color w:val="000000" w:themeColor="text1"/>
        </w:rPr>
        <w:t xml:space="preserve"> (</w:t>
      </w:r>
      <w:r w:rsidR="00516C8C" w:rsidRPr="00ED10C2">
        <w:rPr>
          <w:rFonts w:ascii="Times New Roman" w:hAnsi="Times New Roman" w:cs="Times New Roman"/>
          <w:color w:val="000000" w:themeColor="text1"/>
          <w:shd w:val="clear" w:color="auto" w:fill="FFFFFF"/>
        </w:rPr>
        <w:t>Müller-Lissner, 2019)</w:t>
      </w:r>
      <w:r w:rsidR="00E9548D" w:rsidRPr="00ED10C2">
        <w:rPr>
          <w:rFonts w:ascii="Times New Roman" w:hAnsi="Times New Roman" w:cs="Times New Roman"/>
          <w:color w:val="000000" w:themeColor="text1"/>
        </w:rPr>
        <w:t>.</w:t>
      </w:r>
      <w:r w:rsidR="00C00173" w:rsidRPr="00ED10C2">
        <w:rPr>
          <w:rFonts w:ascii="Times New Roman" w:hAnsi="Times New Roman" w:cs="Times New Roman"/>
          <w:color w:val="000000" w:themeColor="text1"/>
        </w:rPr>
        <w:t xml:space="preserve"> The secondary causes of constipation </w:t>
      </w:r>
      <w:r w:rsidR="00E9493C" w:rsidRPr="00ED10C2">
        <w:rPr>
          <w:rFonts w:ascii="Times New Roman" w:hAnsi="Times New Roman" w:cs="Times New Roman"/>
          <w:color w:val="000000" w:themeColor="text1"/>
        </w:rPr>
        <w:t>includemedications</w:t>
      </w:r>
      <w:r w:rsidR="00C00173" w:rsidRPr="00ED10C2">
        <w:rPr>
          <w:rFonts w:ascii="Times New Roman" w:hAnsi="Times New Roman" w:cs="Times New Roman"/>
          <w:color w:val="000000" w:themeColor="text1"/>
        </w:rPr>
        <w:t xml:space="preserve"> such as </w:t>
      </w:r>
      <w:r w:rsidR="00E9493C" w:rsidRPr="00ED10C2">
        <w:rPr>
          <w:rFonts w:ascii="Times New Roman" w:hAnsi="Times New Roman" w:cs="Times New Roman"/>
          <w:color w:val="000000" w:themeColor="text1"/>
        </w:rPr>
        <w:t xml:space="preserve">oral iron and antihypertensives. Constipation signs and symptoms include defecation instances of less than three stools in a week, hard stools, straining during bowel movements, incomplete emptying of the rectum, abdominal pain and cramps, nausea and vomiting, and distended abdomen. </w:t>
      </w:r>
    </w:p>
    <w:p w:rsidR="00E9493C"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r w:rsidRPr="00ED10C2">
        <w:rPr>
          <w:rFonts w:ascii="Times New Roman" w:hAnsi="Times New Roman" w:cs="Times New Roman"/>
          <w:b/>
          <w:bCs/>
          <w:color w:val="000000" w:themeColor="text1"/>
        </w:rPr>
        <w:t>Differential Diagnosis</w:t>
      </w:r>
    </w:p>
    <w:p w:rsidR="00E9493C"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bCs/>
          <w:color w:val="000000" w:themeColor="text1"/>
        </w:rPr>
      </w:pPr>
      <w:r w:rsidRPr="00ED10C2">
        <w:rPr>
          <w:rFonts w:ascii="Times New Roman" w:hAnsi="Times New Roman" w:cs="Times New Roman"/>
          <w:b/>
          <w:bCs/>
          <w:color w:val="000000" w:themeColor="text1"/>
        </w:rPr>
        <w:t>Crohn’s Disease</w:t>
      </w:r>
    </w:p>
    <w:p w:rsidR="00E9493C"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t xml:space="preserve">Crohn's disease is a condition that involves chronic inflammation of the GI tract at any point from mouth to anus. It is linked to transmural inflammation. Environmental and genetic factors influence the disease. Patients with </w:t>
      </w:r>
      <w:r w:rsidR="00A63EA2" w:rsidRPr="00ED10C2">
        <w:rPr>
          <w:rFonts w:ascii="Times New Roman" w:hAnsi="Times New Roman" w:cs="Times New Roman"/>
          <w:color w:val="000000" w:themeColor="text1"/>
        </w:rPr>
        <w:t>C</w:t>
      </w:r>
      <w:r w:rsidRPr="00ED10C2">
        <w:rPr>
          <w:rFonts w:ascii="Times New Roman" w:hAnsi="Times New Roman" w:cs="Times New Roman"/>
          <w:color w:val="000000" w:themeColor="text1"/>
        </w:rPr>
        <w:t>rohn's disease presents with oral ulcerations, dysphagia, abscess, fistula, weight loss, non-bloody diarrhoea, abdominal pain and bowel obstructions</w:t>
      </w:r>
      <w:r w:rsidR="00235901" w:rsidRPr="00ED10C2">
        <w:rPr>
          <w:rFonts w:ascii="Times New Roman" w:hAnsi="Times New Roman" w:cs="Times New Roman"/>
          <w:color w:val="000000" w:themeColor="text1"/>
        </w:rPr>
        <w:t xml:space="preserve"> (</w:t>
      </w:r>
      <w:r w:rsidR="00235901" w:rsidRPr="00ED10C2">
        <w:rPr>
          <w:rFonts w:ascii="Times New Roman" w:hAnsi="Times New Roman" w:cs="Times New Roman"/>
          <w:color w:val="000000" w:themeColor="text1"/>
          <w:shd w:val="clear" w:color="auto" w:fill="FFFFFF"/>
        </w:rPr>
        <w:t>Sharma &amp; Rao, 2016)</w:t>
      </w:r>
      <w:r w:rsidRPr="00ED10C2">
        <w:rPr>
          <w:rFonts w:ascii="Times New Roman" w:hAnsi="Times New Roman" w:cs="Times New Roman"/>
          <w:color w:val="000000" w:themeColor="text1"/>
        </w:rPr>
        <w:t xml:space="preserve">. The presentation of the patient with abdominal pain and </w:t>
      </w:r>
      <w:r w:rsidR="00A63EA2" w:rsidRPr="00ED10C2">
        <w:rPr>
          <w:rFonts w:ascii="Times New Roman" w:hAnsi="Times New Roman" w:cs="Times New Roman"/>
          <w:color w:val="000000" w:themeColor="text1"/>
        </w:rPr>
        <w:t>constipation suggests the presence of Crohn’s disease. However, the absence of other symptoms such as oral ulcerations, dysphagia, abscess, fistula, weight loss, and non-bloody diarrhoea excludes the disease from actual diagnosis.</w:t>
      </w:r>
    </w:p>
    <w:p w:rsidR="00A63EA2"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lastRenderedPageBreak/>
        <w:t>Anal Stricture</w:t>
      </w:r>
    </w:p>
    <w:p w:rsidR="00A63EA2"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t>Anal stricture is a condition caused by the narrowing of the anal canal, which can be acquired or congenital. Various etiological factors lead to the development of this condition, including inflammatory bowel disease, radiation therapy, and laxative abuse</w:t>
      </w:r>
      <w:r w:rsidR="00235901" w:rsidRPr="00ED10C2">
        <w:rPr>
          <w:rFonts w:ascii="Times New Roman" w:hAnsi="Times New Roman" w:cs="Times New Roman"/>
          <w:color w:val="000000" w:themeColor="text1"/>
        </w:rPr>
        <w:t xml:space="preserve"> (</w:t>
      </w:r>
      <w:r w:rsidR="00235901" w:rsidRPr="00ED10C2">
        <w:rPr>
          <w:rFonts w:ascii="Times New Roman" w:hAnsi="Times New Roman" w:cs="Times New Roman"/>
          <w:color w:val="000000" w:themeColor="text1"/>
          <w:shd w:val="clear" w:color="auto" w:fill="FFFFFF"/>
        </w:rPr>
        <w:t>Sharma &amp; Rao, 2016)</w:t>
      </w:r>
      <w:r w:rsidRPr="00ED10C2">
        <w:rPr>
          <w:rFonts w:ascii="Times New Roman" w:hAnsi="Times New Roman" w:cs="Times New Roman"/>
          <w:color w:val="000000" w:themeColor="text1"/>
        </w:rPr>
        <w:t xml:space="preserve">. </w:t>
      </w:r>
      <w:r w:rsidR="00876564" w:rsidRPr="00ED10C2">
        <w:rPr>
          <w:rFonts w:ascii="Times New Roman" w:hAnsi="Times New Roman" w:cs="Times New Roman"/>
          <w:color w:val="000000" w:themeColor="text1"/>
        </w:rPr>
        <w:t xml:space="preserve">Patient with this condition presents with pain during defecation and constipation. Also, tenesmus, faecal impaction, rectal bleeding and abdominal distention is present in this disease. </w:t>
      </w:r>
    </w:p>
    <w:p w:rsidR="0029574B"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t>Hypothyroidism</w:t>
      </w:r>
    </w:p>
    <w:p w:rsidR="0029574B"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t>Hypothyroidism is a disease that is caused by diminished production of thyroid hormone. Hypothyroidism presents with manifestations such as bradycardia, weight gain, constipation, cold intolerance, slowed speech and fatigue</w:t>
      </w:r>
      <w:r w:rsidR="00235901" w:rsidRPr="00ED10C2">
        <w:rPr>
          <w:rFonts w:ascii="Times New Roman" w:hAnsi="Times New Roman" w:cs="Times New Roman"/>
          <w:color w:val="000000" w:themeColor="text1"/>
        </w:rPr>
        <w:t xml:space="preserve"> (</w:t>
      </w:r>
      <w:r w:rsidR="00235901" w:rsidRPr="00ED10C2">
        <w:rPr>
          <w:rFonts w:ascii="Times New Roman" w:hAnsi="Times New Roman" w:cs="Times New Roman"/>
          <w:color w:val="000000" w:themeColor="text1"/>
          <w:shd w:val="clear" w:color="auto" w:fill="FFFFFF"/>
        </w:rPr>
        <w:t>Sharma &amp; Rao, 2016)</w:t>
      </w:r>
      <w:r w:rsidRPr="00ED10C2">
        <w:rPr>
          <w:rFonts w:ascii="Times New Roman" w:hAnsi="Times New Roman" w:cs="Times New Roman"/>
          <w:color w:val="000000" w:themeColor="text1"/>
        </w:rPr>
        <w:t xml:space="preserve">. This disease should be considered for evaluation due to constipation's Complaint to determine if it is the underlying cause of constipation. </w:t>
      </w:r>
    </w:p>
    <w:p w:rsidR="00041CA4" w:rsidRPr="00C31D4A"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C31D4A">
        <w:rPr>
          <w:rFonts w:ascii="Times New Roman" w:hAnsi="Times New Roman" w:cs="Times New Roman"/>
          <w:b/>
          <w:bCs/>
          <w:color w:val="000000" w:themeColor="text1"/>
        </w:rPr>
        <w:t xml:space="preserve">Plan </w:t>
      </w:r>
    </w:p>
    <w:p w:rsidR="009254B0"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t>Diagnos</w:t>
      </w:r>
      <w:r w:rsidR="00D116C6" w:rsidRPr="00ED10C2">
        <w:rPr>
          <w:rFonts w:ascii="Times New Roman" w:hAnsi="Times New Roman" w:cs="Times New Roman"/>
          <w:b/>
          <w:bCs/>
          <w:color w:val="000000" w:themeColor="text1"/>
        </w:rPr>
        <w:t>tic Procedures</w:t>
      </w:r>
    </w:p>
    <w:p w:rsidR="00D116C6"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t xml:space="preserve">Blood tests are significant </w:t>
      </w:r>
      <w:r w:rsidR="009D30E0" w:rsidRPr="00ED10C2">
        <w:rPr>
          <w:rFonts w:ascii="Times New Roman" w:hAnsi="Times New Roman" w:cs="Times New Roman"/>
          <w:color w:val="000000" w:themeColor="text1"/>
        </w:rPr>
        <w:t xml:space="preserve">for the analysis of underlying conditions that influences constipation. </w:t>
      </w:r>
      <w:r w:rsidR="00614068" w:rsidRPr="00ED10C2">
        <w:rPr>
          <w:rFonts w:ascii="Times New Roman" w:hAnsi="Times New Roman" w:cs="Times New Roman"/>
          <w:color w:val="000000" w:themeColor="text1"/>
        </w:rPr>
        <w:t xml:space="preserve">Conditions such as hypothyroidism and Crohn's disease should be evaluated through blood tests. An X-ray should be used to assess the state of the colon. X-ray presents images of the intestines to determine if they are blocked. Sigmoidoscopy should be done to examine the rectum and lower colon. Colonoscopy can also be done to view the colon's patency </w:t>
      </w:r>
      <w:r w:rsidR="00235901" w:rsidRPr="00ED10C2">
        <w:rPr>
          <w:rFonts w:ascii="Times New Roman" w:hAnsi="Times New Roman" w:cs="Times New Roman"/>
          <w:color w:val="000000" w:themeColor="text1"/>
        </w:rPr>
        <w:t>(</w:t>
      </w:r>
      <w:r w:rsidR="00235901" w:rsidRPr="00ED10C2">
        <w:rPr>
          <w:rFonts w:ascii="Times New Roman" w:hAnsi="Times New Roman" w:cs="Times New Roman"/>
          <w:color w:val="000000" w:themeColor="text1"/>
          <w:shd w:val="clear" w:color="auto" w:fill="FFFFFF"/>
        </w:rPr>
        <w:t>Sharma &amp; Rao, 2016)</w:t>
      </w:r>
      <w:r w:rsidR="00614068" w:rsidRPr="00ED10C2">
        <w:rPr>
          <w:rFonts w:ascii="Times New Roman" w:hAnsi="Times New Roman" w:cs="Times New Roman"/>
          <w:color w:val="000000" w:themeColor="text1"/>
        </w:rPr>
        <w:t xml:space="preserve">. Anorectal manometry is another test that is significant in determining the coordination of muscles in the anal sphincter. MRI defecography with the use of barium provides a chance to review the function of the muscles. The test is significant in diagnosing problems such as rectal prolapse and rectocele.  </w:t>
      </w:r>
    </w:p>
    <w:p w:rsidR="009254B0" w:rsidRPr="00ED10C2" w:rsidRDefault="00A013DB" w:rsidP="00386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lastRenderedPageBreak/>
        <w:t>Medications</w:t>
      </w:r>
    </w:p>
    <w:p w:rsidR="00E10CC0"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t xml:space="preserve">Fibre supplement medications </w:t>
      </w:r>
      <w:r w:rsidR="00857294" w:rsidRPr="00ED10C2">
        <w:rPr>
          <w:rFonts w:ascii="Times New Roman" w:hAnsi="Times New Roman" w:cs="Times New Roman"/>
          <w:color w:val="000000" w:themeColor="text1"/>
        </w:rPr>
        <w:t>are significant in adding bulk to the stool of the patient. When the stool is bulk, it becomes easy for the defecation process to occur. Fibre supplements that can be administered to the patient include Methylcellulose and psyllium. Stimulants such as sennosides and bisacodyl are significant in enhancing the intestine's contraction to allow passage of the stool</w:t>
      </w:r>
      <w:r w:rsidR="00235901" w:rsidRPr="00ED10C2">
        <w:rPr>
          <w:rFonts w:ascii="Times New Roman" w:hAnsi="Times New Roman" w:cs="Times New Roman"/>
          <w:color w:val="000000" w:themeColor="text1"/>
        </w:rPr>
        <w:t xml:space="preserve"> (</w:t>
      </w:r>
      <w:r w:rsidR="00235901" w:rsidRPr="00ED10C2">
        <w:rPr>
          <w:rFonts w:ascii="Times New Roman" w:hAnsi="Times New Roman" w:cs="Times New Roman"/>
          <w:color w:val="000000" w:themeColor="text1"/>
          <w:shd w:val="clear" w:color="auto" w:fill="FFFFFF"/>
        </w:rPr>
        <w:t>Chatzinikolaou &amp; Murray, 2021)</w:t>
      </w:r>
      <w:r w:rsidR="00857294" w:rsidRPr="00ED10C2">
        <w:rPr>
          <w:rFonts w:ascii="Times New Roman" w:hAnsi="Times New Roman" w:cs="Times New Roman"/>
          <w:color w:val="000000" w:themeColor="text1"/>
        </w:rPr>
        <w:t xml:space="preserve">. </w:t>
      </w:r>
      <w:r w:rsidR="00DC0BC5" w:rsidRPr="00ED10C2">
        <w:rPr>
          <w:rFonts w:ascii="Times New Roman" w:hAnsi="Times New Roman" w:cs="Times New Roman"/>
          <w:color w:val="000000" w:themeColor="text1"/>
        </w:rPr>
        <w:t xml:space="preserve">Osmotic laxatives are substantial in improving stool movement through the colon. They increase fluid secretion from the intestinal cells, which enhances the movement of the bowel. Osmotic laxatives medication includes polyethene glycol, lactulose, magnesium citrate and magnesium hydroxide. </w:t>
      </w:r>
      <w:r w:rsidR="006F168E" w:rsidRPr="00ED10C2">
        <w:rPr>
          <w:rFonts w:ascii="Times New Roman" w:hAnsi="Times New Roman" w:cs="Times New Roman"/>
          <w:color w:val="000000" w:themeColor="text1"/>
        </w:rPr>
        <w:t xml:space="preserve">Lubricants </w:t>
      </w:r>
      <w:r w:rsidR="00583CCC" w:rsidRPr="00ED10C2">
        <w:rPr>
          <w:rFonts w:ascii="Times New Roman" w:hAnsi="Times New Roman" w:cs="Times New Roman"/>
          <w:color w:val="000000" w:themeColor="text1"/>
        </w:rPr>
        <w:t xml:space="preserve">are used to soften the stool to enhance its movement. Lubricants like mineral oil are significant </w:t>
      </w:r>
      <w:r w:rsidR="00593C65" w:rsidRPr="00ED10C2">
        <w:rPr>
          <w:rFonts w:ascii="Times New Roman" w:hAnsi="Times New Roman" w:cs="Times New Roman"/>
          <w:color w:val="000000" w:themeColor="text1"/>
        </w:rPr>
        <w:t xml:space="preserve">in the treatment of constipation. </w:t>
      </w:r>
      <w:r w:rsidR="009124A6" w:rsidRPr="00ED10C2">
        <w:rPr>
          <w:rFonts w:ascii="Times New Roman" w:hAnsi="Times New Roman" w:cs="Times New Roman"/>
          <w:color w:val="000000" w:themeColor="text1"/>
        </w:rPr>
        <w:t xml:space="preserve">Stool softeners, including docusate calcium, docusate sodium, draw water from the intestine and enhance bowel movement. Other medications that are significant in constipation treatment include plecanatide, linaclotide, and serotonin 5-hydroxytryptamine four receptors such as prucalopride. </w:t>
      </w:r>
    </w:p>
    <w:p w:rsidR="009124A6" w:rsidRPr="00ED10C2" w:rsidRDefault="00A013DB" w:rsidP="00386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t>Non-Pharmacological Management</w:t>
      </w:r>
    </w:p>
    <w:p w:rsidR="009124A6"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t>The patient should be given high fibre dietary content. A fibre diet increases the stool's bulkiness, which enhances defecation</w:t>
      </w:r>
      <w:r w:rsidR="00235901" w:rsidRPr="00ED10C2">
        <w:rPr>
          <w:rFonts w:ascii="Times New Roman" w:hAnsi="Times New Roman" w:cs="Times New Roman"/>
          <w:color w:val="000000" w:themeColor="text1"/>
        </w:rPr>
        <w:t xml:space="preserve"> (</w:t>
      </w:r>
      <w:r w:rsidR="00235901" w:rsidRPr="00ED10C2">
        <w:rPr>
          <w:rFonts w:ascii="Times New Roman" w:hAnsi="Times New Roman" w:cs="Times New Roman"/>
          <w:color w:val="000000" w:themeColor="text1"/>
          <w:shd w:val="clear" w:color="auto" w:fill="FFFFFF"/>
        </w:rPr>
        <w:t>Chatzinikolaou &amp; Murray, 2021)</w:t>
      </w:r>
      <w:r w:rsidRPr="00ED10C2">
        <w:rPr>
          <w:rFonts w:ascii="Times New Roman" w:hAnsi="Times New Roman" w:cs="Times New Roman"/>
          <w:color w:val="000000" w:themeColor="text1"/>
        </w:rPr>
        <w:t xml:space="preserve">. Also, the patient should be involved in regular exercises. Physical activities improve the muscle activity of the intestines. </w:t>
      </w:r>
    </w:p>
    <w:p w:rsidR="009124A6" w:rsidRPr="00ED10C2" w:rsidRDefault="00A013DB" w:rsidP="00386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t>Prognosis</w:t>
      </w:r>
    </w:p>
    <w:p w:rsidR="009124A6"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t xml:space="preserve">Most patient with constipation recovers with effective diet management. The recurrent condition is dependent on the compliance of the patient to treatment. </w:t>
      </w:r>
    </w:p>
    <w:p w:rsidR="009254B0" w:rsidRPr="00ED10C2" w:rsidRDefault="00A013DB" w:rsidP="00386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t>Referral/ Follow-Up</w:t>
      </w:r>
    </w:p>
    <w:p w:rsidR="009124A6" w:rsidRPr="00ED10C2" w:rsidRDefault="00A013DB" w:rsidP="00C31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851"/>
        <w:rPr>
          <w:rFonts w:ascii="Times New Roman" w:hAnsi="Times New Roman" w:cs="Times New Roman"/>
          <w:color w:val="000000" w:themeColor="text1"/>
        </w:rPr>
      </w:pPr>
      <w:r w:rsidRPr="00ED10C2">
        <w:rPr>
          <w:rFonts w:ascii="Times New Roman" w:hAnsi="Times New Roman" w:cs="Times New Roman"/>
          <w:color w:val="000000" w:themeColor="text1"/>
        </w:rPr>
        <w:lastRenderedPageBreak/>
        <w:t xml:space="preserve">The patient should be referred to as a bowel and bladder specialist when constipation does not respond to medications and lifestyle management. The patient should be followed up within a week of treatment through phone calls. In the case of </w:t>
      </w:r>
      <w:r w:rsidR="00E05E97" w:rsidRPr="00ED10C2">
        <w:rPr>
          <w:rFonts w:ascii="Times New Roman" w:hAnsi="Times New Roman" w:cs="Times New Roman"/>
          <w:color w:val="000000" w:themeColor="text1"/>
        </w:rPr>
        <w:t xml:space="preserve">other complications, the patient should report to the hospital. </w:t>
      </w:r>
    </w:p>
    <w:p w:rsidR="00041CA4"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r w:rsidRPr="00ED10C2">
        <w:rPr>
          <w:rFonts w:ascii="Times New Roman" w:hAnsi="Times New Roman" w:cs="Times New Roman"/>
          <w:b/>
          <w:bCs/>
          <w:color w:val="000000" w:themeColor="text1"/>
        </w:rPr>
        <w:t xml:space="preserve">Education: </w:t>
      </w:r>
    </w:p>
    <w:p w:rsidR="00E05E97"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-Educate the patient to consume foods rich in fibre such as whole grains, rice, vegetables and fruits. </w:t>
      </w:r>
    </w:p>
    <w:p w:rsidR="00E05E97"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-Patient should consume three meals per day without skipping to enhance the bulkiness of the stool.</w:t>
      </w:r>
    </w:p>
    <w:p w:rsidR="00E05E97"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-Advice the patient to take 6-8 glasses of water per day</w:t>
      </w:r>
      <w:r w:rsidR="00235901" w:rsidRPr="00ED10C2">
        <w:rPr>
          <w:rFonts w:ascii="Times New Roman" w:hAnsi="Times New Roman" w:cs="Times New Roman"/>
          <w:color w:val="000000" w:themeColor="text1"/>
        </w:rPr>
        <w:t xml:space="preserve"> (</w:t>
      </w:r>
      <w:r w:rsidR="00235901" w:rsidRPr="00ED10C2">
        <w:rPr>
          <w:rFonts w:ascii="Times New Roman" w:hAnsi="Times New Roman" w:cs="Times New Roman"/>
          <w:color w:val="000000" w:themeColor="text1"/>
          <w:shd w:val="clear" w:color="auto" w:fill="FFFFFF"/>
        </w:rPr>
        <w:t>Chatzinikolaou &amp; Murray, 2021)</w:t>
      </w:r>
    </w:p>
    <w:p w:rsidR="00E05E97"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 xml:space="preserve">-Limit the intake of processed and refined foods. </w:t>
      </w:r>
    </w:p>
    <w:p w:rsidR="00E05E97" w:rsidRPr="00ED10C2" w:rsidRDefault="00A013DB"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r w:rsidRPr="00ED10C2">
        <w:rPr>
          <w:rFonts w:ascii="Times New Roman" w:hAnsi="Times New Roman" w:cs="Times New Roman"/>
          <w:color w:val="000000" w:themeColor="text1"/>
        </w:rPr>
        <w:t>-Patient should be advised to engage in regular exercises and limit stress.</w:t>
      </w:r>
    </w:p>
    <w:p w:rsidR="00E05E97" w:rsidRPr="00ED10C2" w:rsidRDefault="00E05E97"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themeColor="text1"/>
        </w:rPr>
      </w:pPr>
    </w:p>
    <w:p w:rsidR="002B360F" w:rsidRDefault="002B360F"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360F" w:rsidRDefault="002B360F"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360F" w:rsidRDefault="002B360F"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360F" w:rsidRDefault="002B360F"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360F" w:rsidRDefault="002B360F"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360F" w:rsidRDefault="002B360F"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360F" w:rsidRDefault="002B360F"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2B360F" w:rsidRDefault="002B360F" w:rsidP="00ED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themeColor="text1"/>
        </w:rPr>
      </w:pPr>
    </w:p>
    <w:p w:rsidR="001034DA" w:rsidRDefault="001034DA" w:rsidP="002B36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bCs/>
          <w:color w:val="000000" w:themeColor="text1"/>
        </w:rPr>
      </w:pPr>
    </w:p>
    <w:p w:rsidR="001034DA" w:rsidRDefault="001034DA" w:rsidP="002B36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bCs/>
          <w:color w:val="000000" w:themeColor="text1"/>
        </w:rPr>
      </w:pPr>
    </w:p>
    <w:p w:rsidR="00E05E97" w:rsidRPr="002B360F" w:rsidRDefault="00A013DB" w:rsidP="002B36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bCs/>
          <w:color w:val="000000" w:themeColor="text1"/>
        </w:rPr>
      </w:pPr>
      <w:r w:rsidRPr="00ED10C2">
        <w:rPr>
          <w:rFonts w:ascii="Times New Roman" w:hAnsi="Times New Roman" w:cs="Times New Roman"/>
          <w:b/>
          <w:bCs/>
          <w:color w:val="000000" w:themeColor="text1"/>
        </w:rPr>
        <w:lastRenderedPageBreak/>
        <w:t>References</w:t>
      </w:r>
    </w:p>
    <w:p w:rsidR="002B360F" w:rsidRPr="00ED10C2" w:rsidRDefault="00A013DB" w:rsidP="002B360F">
      <w:pPr>
        <w:spacing w:line="480" w:lineRule="auto"/>
        <w:ind w:left="851" w:hanging="851"/>
        <w:rPr>
          <w:rFonts w:ascii="Times New Roman" w:hAnsi="Times New Roman" w:cs="Times New Roman"/>
          <w:color w:val="000000" w:themeColor="text1"/>
          <w:shd w:val="clear" w:color="auto" w:fill="FFFFFF"/>
        </w:rPr>
      </w:pPr>
      <w:r w:rsidRPr="00ED10C2">
        <w:rPr>
          <w:rFonts w:ascii="Times New Roman" w:hAnsi="Times New Roman" w:cs="Times New Roman"/>
          <w:color w:val="000000" w:themeColor="text1"/>
          <w:shd w:val="clear" w:color="auto" w:fill="FFFFFF"/>
        </w:rPr>
        <w:t>Chatzinikolaou, S. L., &amp; Murray, C. (2021). Constipation, Bloating and Abdominal Pain. In </w:t>
      </w:r>
      <w:r w:rsidRPr="00ED10C2">
        <w:rPr>
          <w:rFonts w:ascii="Times New Roman" w:hAnsi="Times New Roman" w:cs="Times New Roman"/>
          <w:i/>
          <w:iCs/>
          <w:color w:val="000000" w:themeColor="text1"/>
          <w:shd w:val="clear" w:color="auto" w:fill="FFFFFF"/>
        </w:rPr>
        <w:t>Practical Management of Systemic Sclerosis in Clinical Practice</w:t>
      </w:r>
      <w:r w:rsidRPr="00ED10C2">
        <w:rPr>
          <w:rFonts w:ascii="Times New Roman" w:hAnsi="Times New Roman" w:cs="Times New Roman"/>
          <w:color w:val="000000" w:themeColor="text1"/>
          <w:shd w:val="clear" w:color="auto" w:fill="FFFFFF"/>
        </w:rPr>
        <w:t> (pp. 167-178). Springer, Cham.</w:t>
      </w:r>
    </w:p>
    <w:p w:rsidR="002B360F" w:rsidRPr="00ED10C2" w:rsidRDefault="00A013DB" w:rsidP="002B360F">
      <w:pPr>
        <w:spacing w:line="480" w:lineRule="auto"/>
        <w:ind w:left="851" w:hanging="851"/>
        <w:rPr>
          <w:rFonts w:ascii="Times New Roman" w:hAnsi="Times New Roman" w:cs="Times New Roman"/>
          <w:color w:val="000000" w:themeColor="text1"/>
          <w:shd w:val="clear" w:color="auto" w:fill="FFFFFF"/>
        </w:rPr>
      </w:pPr>
      <w:r w:rsidRPr="00ED10C2">
        <w:rPr>
          <w:rFonts w:ascii="Times New Roman" w:hAnsi="Times New Roman" w:cs="Times New Roman"/>
          <w:color w:val="000000" w:themeColor="text1"/>
          <w:shd w:val="clear" w:color="auto" w:fill="FFFFFF"/>
        </w:rPr>
        <w:t>Müller-Lissner, S. (2019). Constipation-pathophysiology, diagnostics, treatment. </w:t>
      </w:r>
      <w:r w:rsidRPr="00ED10C2">
        <w:rPr>
          <w:rFonts w:ascii="Times New Roman" w:hAnsi="Times New Roman" w:cs="Times New Roman"/>
          <w:i/>
          <w:iCs/>
          <w:color w:val="000000" w:themeColor="text1"/>
          <w:shd w:val="clear" w:color="auto" w:fill="FFFFFF"/>
        </w:rPr>
        <w:t>Deutsche medizinische Wochenschrift (1946)</w:t>
      </w:r>
      <w:r w:rsidRPr="00ED10C2">
        <w:rPr>
          <w:rFonts w:ascii="Times New Roman" w:hAnsi="Times New Roman" w:cs="Times New Roman"/>
          <w:color w:val="000000" w:themeColor="text1"/>
          <w:shd w:val="clear" w:color="auto" w:fill="FFFFFF"/>
        </w:rPr>
        <w:t>, </w:t>
      </w:r>
      <w:r w:rsidRPr="00ED10C2">
        <w:rPr>
          <w:rFonts w:ascii="Times New Roman" w:hAnsi="Times New Roman" w:cs="Times New Roman"/>
          <w:i/>
          <w:iCs/>
          <w:color w:val="000000" w:themeColor="text1"/>
          <w:shd w:val="clear" w:color="auto" w:fill="FFFFFF"/>
        </w:rPr>
        <w:t>144</w:t>
      </w:r>
      <w:r w:rsidRPr="00ED10C2">
        <w:rPr>
          <w:rFonts w:ascii="Times New Roman" w:hAnsi="Times New Roman" w:cs="Times New Roman"/>
          <w:color w:val="000000" w:themeColor="text1"/>
          <w:shd w:val="clear" w:color="auto" w:fill="FFFFFF"/>
        </w:rPr>
        <w:t>(16), 1145-1157.</w:t>
      </w:r>
    </w:p>
    <w:p w:rsidR="002B360F" w:rsidRPr="00ED10C2" w:rsidRDefault="00A013DB" w:rsidP="002B360F">
      <w:pPr>
        <w:spacing w:line="480" w:lineRule="auto"/>
        <w:ind w:left="851" w:hanging="851"/>
        <w:rPr>
          <w:rFonts w:ascii="Times New Roman" w:hAnsi="Times New Roman" w:cs="Times New Roman"/>
          <w:color w:val="000000" w:themeColor="text1"/>
        </w:rPr>
      </w:pPr>
      <w:r w:rsidRPr="00ED10C2">
        <w:rPr>
          <w:rFonts w:ascii="Times New Roman" w:hAnsi="Times New Roman" w:cs="Times New Roman"/>
          <w:color w:val="000000" w:themeColor="text1"/>
          <w:shd w:val="clear" w:color="auto" w:fill="FFFFFF"/>
        </w:rPr>
        <w:t>Serra, J., Pohl, D., Azpiroz, F., Chiarioni, G., Ducrotté, P., Gourcerol, G., ... &amp; SS, H. (2020). European society of neurogastroenterology and motility guidelines on functional constipation in adults. </w:t>
      </w:r>
      <w:r w:rsidRPr="00ED10C2">
        <w:rPr>
          <w:rFonts w:ascii="Times New Roman" w:hAnsi="Times New Roman" w:cs="Times New Roman"/>
          <w:i/>
          <w:iCs/>
          <w:color w:val="000000" w:themeColor="text1"/>
          <w:shd w:val="clear" w:color="auto" w:fill="FFFFFF"/>
        </w:rPr>
        <w:t>Neurogastroenterology &amp;Motility</w:t>
      </w:r>
      <w:r w:rsidRPr="00ED10C2">
        <w:rPr>
          <w:rFonts w:ascii="Times New Roman" w:hAnsi="Times New Roman" w:cs="Times New Roman"/>
          <w:color w:val="000000" w:themeColor="text1"/>
          <w:shd w:val="clear" w:color="auto" w:fill="FFFFFF"/>
        </w:rPr>
        <w:t>, </w:t>
      </w:r>
      <w:r w:rsidRPr="00ED10C2">
        <w:rPr>
          <w:rFonts w:ascii="Times New Roman" w:hAnsi="Times New Roman" w:cs="Times New Roman"/>
          <w:i/>
          <w:iCs/>
          <w:color w:val="000000" w:themeColor="text1"/>
          <w:shd w:val="clear" w:color="auto" w:fill="FFFFFF"/>
        </w:rPr>
        <w:t>32</w:t>
      </w:r>
      <w:r w:rsidRPr="00ED10C2">
        <w:rPr>
          <w:rFonts w:ascii="Times New Roman" w:hAnsi="Times New Roman" w:cs="Times New Roman"/>
          <w:color w:val="000000" w:themeColor="text1"/>
          <w:shd w:val="clear" w:color="auto" w:fill="FFFFFF"/>
        </w:rPr>
        <w:t>(2), e13762.</w:t>
      </w:r>
    </w:p>
    <w:p w:rsidR="002B360F" w:rsidRPr="00ED10C2" w:rsidRDefault="00A013DB" w:rsidP="002B360F">
      <w:pPr>
        <w:spacing w:line="480" w:lineRule="auto"/>
        <w:ind w:left="851" w:hanging="851"/>
        <w:rPr>
          <w:rFonts w:ascii="Times New Roman" w:hAnsi="Times New Roman" w:cs="Times New Roman"/>
          <w:color w:val="000000" w:themeColor="text1"/>
          <w:shd w:val="clear" w:color="auto" w:fill="FFFFFF"/>
        </w:rPr>
      </w:pPr>
      <w:r w:rsidRPr="00ED10C2">
        <w:rPr>
          <w:rFonts w:ascii="Times New Roman" w:hAnsi="Times New Roman" w:cs="Times New Roman"/>
          <w:color w:val="000000" w:themeColor="text1"/>
          <w:shd w:val="clear" w:color="auto" w:fill="FFFFFF"/>
        </w:rPr>
        <w:t>Sharma, A., &amp; Rao, S. (2016). Constipation: pathophysiology and current therapeutic approaches. </w:t>
      </w:r>
      <w:r w:rsidRPr="00ED10C2">
        <w:rPr>
          <w:rFonts w:ascii="Times New Roman" w:hAnsi="Times New Roman" w:cs="Times New Roman"/>
          <w:i/>
          <w:iCs/>
          <w:color w:val="000000" w:themeColor="text1"/>
          <w:shd w:val="clear" w:color="auto" w:fill="FFFFFF"/>
        </w:rPr>
        <w:t>Gastrointestinal Pharmacology</w:t>
      </w:r>
      <w:r w:rsidRPr="00ED10C2">
        <w:rPr>
          <w:rFonts w:ascii="Times New Roman" w:hAnsi="Times New Roman" w:cs="Times New Roman"/>
          <w:color w:val="000000" w:themeColor="text1"/>
          <w:shd w:val="clear" w:color="auto" w:fill="FFFFFF"/>
        </w:rPr>
        <w:t>, 59-74</w:t>
      </w:r>
    </w:p>
    <w:sectPr w:rsidR="002B360F" w:rsidRPr="00ED10C2" w:rsidSect="00F0485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898" w:rsidRDefault="00D73898">
      <w:r>
        <w:separator/>
      </w:r>
    </w:p>
  </w:endnote>
  <w:endnote w:type="continuationSeparator" w:id="1">
    <w:p w:rsidR="00D73898" w:rsidRDefault="00D738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898" w:rsidRDefault="00D73898">
      <w:r>
        <w:separator/>
      </w:r>
    </w:p>
  </w:footnote>
  <w:footnote w:type="continuationSeparator" w:id="1">
    <w:p w:rsidR="00D73898" w:rsidRDefault="00D73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292662"/>
      <w:docPartObj>
        <w:docPartGallery w:val="Page Numbers (Top of Page)"/>
        <w:docPartUnique/>
      </w:docPartObj>
    </w:sdtPr>
    <w:sdtEndPr>
      <w:rPr>
        <w:rFonts w:ascii="Times New Roman" w:hAnsi="Times New Roman" w:cs="Times New Roman"/>
        <w:noProof/>
        <w:color w:val="000000" w:themeColor="text1"/>
      </w:rPr>
    </w:sdtEndPr>
    <w:sdtContent>
      <w:p w:rsidR="00235901" w:rsidRPr="00235901" w:rsidRDefault="0024280E">
        <w:pPr>
          <w:pStyle w:val="Header"/>
          <w:jc w:val="right"/>
          <w:rPr>
            <w:rFonts w:ascii="Times New Roman" w:hAnsi="Times New Roman" w:cs="Times New Roman"/>
            <w:color w:val="000000" w:themeColor="text1"/>
          </w:rPr>
        </w:pPr>
        <w:r w:rsidRPr="00235901">
          <w:rPr>
            <w:rFonts w:ascii="Times New Roman" w:hAnsi="Times New Roman" w:cs="Times New Roman"/>
            <w:color w:val="000000" w:themeColor="text1"/>
          </w:rPr>
          <w:fldChar w:fldCharType="begin"/>
        </w:r>
        <w:r w:rsidR="00A013DB" w:rsidRPr="00235901">
          <w:rPr>
            <w:rFonts w:ascii="Times New Roman" w:hAnsi="Times New Roman" w:cs="Times New Roman"/>
            <w:color w:val="000000" w:themeColor="text1"/>
          </w:rPr>
          <w:instrText xml:space="preserve"> PAGE   \* MERGEFORMAT </w:instrText>
        </w:r>
        <w:r w:rsidRPr="00235901">
          <w:rPr>
            <w:rFonts w:ascii="Times New Roman" w:hAnsi="Times New Roman" w:cs="Times New Roman"/>
            <w:color w:val="000000" w:themeColor="text1"/>
          </w:rPr>
          <w:fldChar w:fldCharType="separate"/>
        </w:r>
        <w:r w:rsidR="000502E4">
          <w:rPr>
            <w:rFonts w:ascii="Times New Roman" w:hAnsi="Times New Roman" w:cs="Times New Roman"/>
            <w:noProof/>
            <w:color w:val="000000" w:themeColor="text1"/>
          </w:rPr>
          <w:t>9</w:t>
        </w:r>
        <w:r w:rsidRPr="00235901">
          <w:rPr>
            <w:rFonts w:ascii="Times New Roman" w:hAnsi="Times New Roman" w:cs="Times New Roman"/>
            <w:noProof/>
            <w:color w:val="000000" w:themeColor="text1"/>
          </w:rPr>
          <w:fldChar w:fldCharType="end"/>
        </w:r>
      </w:p>
    </w:sdtContent>
  </w:sdt>
  <w:p w:rsidR="00235901" w:rsidRDefault="002359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Q0tjQzszAxsjQ3MzRX0lEKTi0uzszPAykwqgUA4+D9liwAAAA="/>
  </w:docVars>
  <w:rsids>
    <w:rsidRoot w:val="00041CA4"/>
    <w:rsid w:val="00024D6A"/>
    <w:rsid w:val="00041CA4"/>
    <w:rsid w:val="000502E4"/>
    <w:rsid w:val="001034DA"/>
    <w:rsid w:val="001412FD"/>
    <w:rsid w:val="001B5FB6"/>
    <w:rsid w:val="001F3BFE"/>
    <w:rsid w:val="00222AFB"/>
    <w:rsid w:val="00235901"/>
    <w:rsid w:val="0024280E"/>
    <w:rsid w:val="0029574B"/>
    <w:rsid w:val="002B360F"/>
    <w:rsid w:val="00346C5A"/>
    <w:rsid w:val="00386963"/>
    <w:rsid w:val="003A0533"/>
    <w:rsid w:val="003E3EAD"/>
    <w:rsid w:val="00516C8C"/>
    <w:rsid w:val="00566F89"/>
    <w:rsid w:val="0057704B"/>
    <w:rsid w:val="00583CCC"/>
    <w:rsid w:val="00586778"/>
    <w:rsid w:val="00593C65"/>
    <w:rsid w:val="00614068"/>
    <w:rsid w:val="00630720"/>
    <w:rsid w:val="006B52B4"/>
    <w:rsid w:val="006F168E"/>
    <w:rsid w:val="00846F8C"/>
    <w:rsid w:val="00857294"/>
    <w:rsid w:val="00876564"/>
    <w:rsid w:val="008D6D3D"/>
    <w:rsid w:val="008F5CEF"/>
    <w:rsid w:val="009124A6"/>
    <w:rsid w:val="009254B0"/>
    <w:rsid w:val="00993111"/>
    <w:rsid w:val="00996A26"/>
    <w:rsid w:val="009A3E43"/>
    <w:rsid w:val="009D30E0"/>
    <w:rsid w:val="009D499C"/>
    <w:rsid w:val="009D5885"/>
    <w:rsid w:val="009E6AAE"/>
    <w:rsid w:val="00A013DB"/>
    <w:rsid w:val="00A63EA2"/>
    <w:rsid w:val="00B018EF"/>
    <w:rsid w:val="00B317D0"/>
    <w:rsid w:val="00C00173"/>
    <w:rsid w:val="00C31D4A"/>
    <w:rsid w:val="00C9288B"/>
    <w:rsid w:val="00CA7E54"/>
    <w:rsid w:val="00CF0A05"/>
    <w:rsid w:val="00CF5D49"/>
    <w:rsid w:val="00D116C6"/>
    <w:rsid w:val="00D45962"/>
    <w:rsid w:val="00D73898"/>
    <w:rsid w:val="00DC0BC5"/>
    <w:rsid w:val="00DC6346"/>
    <w:rsid w:val="00E05E97"/>
    <w:rsid w:val="00E10CC0"/>
    <w:rsid w:val="00E7488F"/>
    <w:rsid w:val="00E9493C"/>
    <w:rsid w:val="00E9548D"/>
    <w:rsid w:val="00ED10C2"/>
    <w:rsid w:val="00EF0F63"/>
    <w:rsid w:val="00F048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01"/>
    <w:pPr>
      <w:tabs>
        <w:tab w:val="center" w:pos="4513"/>
        <w:tab w:val="right" w:pos="9026"/>
      </w:tabs>
    </w:pPr>
  </w:style>
  <w:style w:type="character" w:customStyle="1" w:styleId="HeaderChar">
    <w:name w:val="Header Char"/>
    <w:basedOn w:val="DefaultParagraphFont"/>
    <w:link w:val="Header"/>
    <w:uiPriority w:val="99"/>
    <w:rsid w:val="00235901"/>
  </w:style>
  <w:style w:type="paragraph" w:styleId="Footer">
    <w:name w:val="footer"/>
    <w:basedOn w:val="Normal"/>
    <w:link w:val="FooterChar"/>
    <w:uiPriority w:val="99"/>
    <w:unhideWhenUsed/>
    <w:rsid w:val="00235901"/>
    <w:pPr>
      <w:tabs>
        <w:tab w:val="center" w:pos="4513"/>
        <w:tab w:val="right" w:pos="9026"/>
      </w:tabs>
    </w:pPr>
  </w:style>
  <w:style w:type="character" w:customStyle="1" w:styleId="FooterChar">
    <w:name w:val="Footer Char"/>
    <w:basedOn w:val="DefaultParagraphFont"/>
    <w:link w:val="Footer"/>
    <w:uiPriority w:val="99"/>
    <w:rsid w:val="0023590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Kevin</cp:lastModifiedBy>
  <cp:revision>2</cp:revision>
  <dcterms:created xsi:type="dcterms:W3CDTF">2021-03-25T12:02:00Z</dcterms:created>
  <dcterms:modified xsi:type="dcterms:W3CDTF">2021-03-25T12:02:00Z</dcterms:modified>
</cp:coreProperties>
</file>