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D3E430" w14:textId="77777777" w:rsidR="00877B6F" w:rsidRDefault="00877B6F" w:rsidP="00877B6F">
      <w:pPr>
        <w:spacing w:line="480" w:lineRule="auto"/>
        <w:jc w:val="center"/>
      </w:pPr>
    </w:p>
    <w:p w14:paraId="378AB7BF" w14:textId="77777777" w:rsidR="00877B6F" w:rsidRDefault="00877B6F" w:rsidP="00877B6F">
      <w:pPr>
        <w:spacing w:line="480" w:lineRule="auto"/>
        <w:jc w:val="center"/>
      </w:pPr>
    </w:p>
    <w:p w14:paraId="2E0A534A" w14:textId="77777777" w:rsidR="00877B6F" w:rsidRDefault="00877B6F" w:rsidP="00877B6F">
      <w:pPr>
        <w:spacing w:line="480" w:lineRule="auto"/>
        <w:jc w:val="center"/>
      </w:pPr>
    </w:p>
    <w:p w14:paraId="2F75ED11" w14:textId="77777777" w:rsidR="00877B6F" w:rsidRDefault="00877B6F" w:rsidP="00877B6F">
      <w:pPr>
        <w:spacing w:line="480" w:lineRule="auto"/>
        <w:jc w:val="center"/>
      </w:pPr>
    </w:p>
    <w:p w14:paraId="5CB04CC6" w14:textId="77777777" w:rsidR="00877B6F" w:rsidRDefault="00877B6F" w:rsidP="00877B6F">
      <w:pPr>
        <w:spacing w:line="480" w:lineRule="auto"/>
        <w:jc w:val="center"/>
      </w:pPr>
    </w:p>
    <w:p w14:paraId="6E74969F" w14:textId="77777777" w:rsidR="00877B6F" w:rsidRDefault="00877B6F" w:rsidP="00877B6F">
      <w:pPr>
        <w:spacing w:line="480" w:lineRule="auto"/>
        <w:jc w:val="center"/>
      </w:pPr>
    </w:p>
    <w:p w14:paraId="21AB6AD4" w14:textId="77777777" w:rsidR="00877B6F" w:rsidRDefault="00877B6F" w:rsidP="00877B6F">
      <w:pPr>
        <w:spacing w:line="480" w:lineRule="auto"/>
        <w:jc w:val="center"/>
      </w:pPr>
    </w:p>
    <w:p w14:paraId="2AE0780E" w14:textId="77777777" w:rsidR="00877B6F" w:rsidRDefault="00877B6F" w:rsidP="00877B6F">
      <w:pPr>
        <w:spacing w:line="480" w:lineRule="auto"/>
        <w:jc w:val="center"/>
      </w:pPr>
    </w:p>
    <w:p w14:paraId="0E41873C" w14:textId="77777777" w:rsidR="00877B6F" w:rsidRDefault="00877B6F" w:rsidP="00877B6F">
      <w:pPr>
        <w:spacing w:line="480" w:lineRule="auto"/>
        <w:jc w:val="center"/>
      </w:pPr>
    </w:p>
    <w:p w14:paraId="31FD0771" w14:textId="006A6F6E" w:rsidR="009717DA" w:rsidRDefault="00E66B3D" w:rsidP="00877B6F">
      <w:pPr>
        <w:spacing w:line="480" w:lineRule="auto"/>
        <w:jc w:val="center"/>
      </w:pPr>
      <w:r>
        <w:t>Consumerism</w:t>
      </w:r>
    </w:p>
    <w:p w14:paraId="15507D9F" w14:textId="4446C668" w:rsidR="001F7FA4" w:rsidRDefault="001F7FA4" w:rsidP="00877B6F">
      <w:pPr>
        <w:spacing w:line="480" w:lineRule="auto"/>
        <w:jc w:val="center"/>
      </w:pPr>
      <w:r>
        <w:t>Name</w:t>
      </w:r>
    </w:p>
    <w:p w14:paraId="6A3663D6" w14:textId="72775FC3" w:rsidR="001F7FA4" w:rsidRDefault="001F7FA4" w:rsidP="00877B6F">
      <w:pPr>
        <w:spacing w:line="480" w:lineRule="auto"/>
        <w:jc w:val="center"/>
      </w:pPr>
      <w:r>
        <w:t>Institution</w:t>
      </w:r>
    </w:p>
    <w:p w14:paraId="68A1B765" w14:textId="1985C25C" w:rsidR="001F7FA4" w:rsidRDefault="001F7FA4" w:rsidP="00877B6F">
      <w:pPr>
        <w:spacing w:line="480" w:lineRule="auto"/>
        <w:jc w:val="center"/>
      </w:pPr>
      <w:r>
        <w:t>Date</w:t>
      </w:r>
    </w:p>
    <w:p w14:paraId="77BB2B50" w14:textId="77777777" w:rsidR="00877B6F" w:rsidRDefault="00877B6F" w:rsidP="00877B6F">
      <w:pPr>
        <w:spacing w:line="480" w:lineRule="auto"/>
        <w:jc w:val="center"/>
      </w:pPr>
    </w:p>
    <w:p w14:paraId="6CB94915" w14:textId="77777777" w:rsidR="00877B6F" w:rsidRDefault="00877B6F" w:rsidP="00877B6F">
      <w:pPr>
        <w:spacing w:line="480" w:lineRule="auto"/>
        <w:jc w:val="center"/>
      </w:pPr>
    </w:p>
    <w:p w14:paraId="70DF8D7A" w14:textId="77777777" w:rsidR="00877B6F" w:rsidRDefault="00877B6F" w:rsidP="00877B6F">
      <w:pPr>
        <w:spacing w:line="480" w:lineRule="auto"/>
        <w:jc w:val="center"/>
      </w:pPr>
    </w:p>
    <w:p w14:paraId="753A811D" w14:textId="77777777" w:rsidR="00877B6F" w:rsidRDefault="00877B6F" w:rsidP="00877B6F">
      <w:pPr>
        <w:spacing w:line="480" w:lineRule="auto"/>
        <w:jc w:val="center"/>
      </w:pPr>
    </w:p>
    <w:p w14:paraId="7E6A88B6" w14:textId="77777777" w:rsidR="00877B6F" w:rsidRDefault="00877B6F" w:rsidP="00877B6F">
      <w:pPr>
        <w:spacing w:line="480" w:lineRule="auto"/>
        <w:jc w:val="center"/>
      </w:pPr>
    </w:p>
    <w:p w14:paraId="3B7E0EA7" w14:textId="607833DD" w:rsidR="001F7FA4" w:rsidRDefault="001F7FA4" w:rsidP="00877B6F">
      <w:pPr>
        <w:spacing w:line="480" w:lineRule="auto"/>
        <w:jc w:val="center"/>
      </w:pPr>
      <w:r>
        <w:lastRenderedPageBreak/>
        <w:t>Consumerism</w:t>
      </w:r>
    </w:p>
    <w:p w14:paraId="4D746D34" w14:textId="77777777" w:rsidR="001F7FA4" w:rsidRDefault="001F7FA4" w:rsidP="00877B6F">
      <w:pPr>
        <w:spacing w:line="480" w:lineRule="auto"/>
        <w:ind w:firstLine="720"/>
      </w:pPr>
      <w:r>
        <w:t xml:space="preserve">Consumerism is the idea that an individual's well-being and happiness are dependent on the level of personal consumption, which is fundamentally linked to purchasing material goods. It is both an economic and social concept. In economics, consumerism is a positive phenomenon related to the Keynesian proposition that consumer spending is the primary economy's driving force. In a social sense, consumerism denotes individuals' propensity in a capitalist economy engaging in extravagant lifestyle, which entails wasteful engagement or overconsumption. Therefore, sociologists consider consumerism as detrimental to social values, degrades the environment, exploits buyers, and causes debilitating psychological effects. The U.S is a classic illustration of a hyper-consumerist society, where people attribute material things with happiness. This paper assesses whether consumerism leads to happiness and well-being. The paper provides a scientific and religious rationale of the impact of consumerism and materialism in eroding societal values. In the scientific context, the paper draws on a video by Tim </w:t>
      </w:r>
      <w:proofErr w:type="spellStart"/>
      <w:r>
        <w:t>Kasser</w:t>
      </w:r>
      <w:proofErr w:type="spellEnd"/>
      <w:r>
        <w:t>, which provides a scientific explanation of how consumerism affects people's psychological health and happiness. Finally, the religious explanation of consumerism is drawn from the works of St. Augustine, The Confessions.</w:t>
      </w:r>
    </w:p>
    <w:p w14:paraId="068E37E4" w14:textId="77777777" w:rsidR="001F7FA4" w:rsidRDefault="001F7FA4" w:rsidP="00877B6F">
      <w:pPr>
        <w:spacing w:line="480" w:lineRule="auto"/>
        <w:ind w:firstLine="720"/>
      </w:pPr>
      <w:r>
        <w:t xml:space="preserve">In the video, Tim </w:t>
      </w:r>
      <w:proofErr w:type="spellStart"/>
      <w:r>
        <w:t>Kasser</w:t>
      </w:r>
      <w:proofErr w:type="spellEnd"/>
      <w:r>
        <w:t xml:space="preserve"> provides his views on how contemporary consumerism-driven culture affects people's happiness and overall psychological health. According to the video, research has proven that the more people value materialistic aspirations and goals, the lower the happiness (New Dream, 2011; 1.11-1.15). He also notes that depression, anxiety, and substance use are prevalent in people who focus on the aspect of materialism.  Second, valuing materialistic things has a damaging effect on people's social relationships. The assertion has been proven in studies, proving that as materialism increases, the pro-social culture diminishes. </w:t>
      </w:r>
      <w:r>
        <w:lastRenderedPageBreak/>
        <w:t xml:space="preserve">Finally, he notes that when people focus on materialism, they are less likely to engage in ecologically beneficial activities (New Dream, 2011; 2.09-2.11). He argues that as people develop a culture of materialism, they disregard intrinsic values, such as time with families, which is vital for improving an individual's happiness and well-being. Therefore, according to Tim </w:t>
      </w:r>
      <w:proofErr w:type="spellStart"/>
      <w:r>
        <w:t>Kasser's</w:t>
      </w:r>
      <w:proofErr w:type="spellEnd"/>
      <w:r>
        <w:t xml:space="preserve"> scientific rationale on gaining more material things, consumerism does not improve well-being and happiness; instead, it perpetuates debilitating psychological effects. Therefore, people should focus on improving their intrinsic values for happiness and well-being.</w:t>
      </w:r>
    </w:p>
    <w:p w14:paraId="1902CAB2" w14:textId="39ECA64B" w:rsidR="001F7FA4" w:rsidRDefault="001F7FA4" w:rsidP="00877B6F">
      <w:pPr>
        <w:spacing w:line="480" w:lineRule="auto"/>
        <w:ind w:firstLine="720"/>
      </w:pPr>
      <w:r>
        <w:t>In my view, Augustine would connect the propensity to material things with his idea of salvation. According to him, human-will cannot lead people to salvation; instead, it is only God who can initiate salvation. In its primary sense, human-will is the idea of people to do what they want. Augustine believes that a man must choose to do things that please God to seek salvation. He writes, "Thou didst it, O my God: for the steps of a man are ordered by the lord, or how shall we obtain salvation, but from Thy hand, re-making what it made?" (</w:t>
      </w:r>
      <w:r w:rsidR="00877B6F">
        <w:t>Warren, 2005; Pg</w:t>
      </w:r>
      <w:r>
        <w:t>103). In other words, his idea is that God's delight brings freedom and happiness to individuals.</w:t>
      </w:r>
    </w:p>
    <w:p w14:paraId="0BCCDA23" w14:textId="67F63DA1" w:rsidR="0091690C" w:rsidRDefault="001F7FA4" w:rsidP="00877B6F">
      <w:pPr>
        <w:spacing w:line="480" w:lineRule="auto"/>
        <w:ind w:firstLine="720"/>
      </w:pPr>
      <w:r>
        <w:t xml:space="preserve">In summation, Tim </w:t>
      </w:r>
      <w:proofErr w:type="spellStart"/>
      <w:r>
        <w:t>Kasser's</w:t>
      </w:r>
      <w:proofErr w:type="spellEnd"/>
      <w:r>
        <w:t xml:space="preserve"> idea of consumerism parallels Augustine's thoughts, albeit the former supports his views with scientific evidence, and the latter dwells on the concept of salvation. </w:t>
      </w:r>
      <w:proofErr w:type="spellStart"/>
      <w:r>
        <w:t>Kasser</w:t>
      </w:r>
      <w:proofErr w:type="spellEnd"/>
      <w:r>
        <w:t xml:space="preserve"> believes that materialism perpetuates different issues such as depression, anxiety, and substance use, which are detrimental to human happiness and overall well-being. On the other hand, Augustine provides a theological perspective that portrays God's delight as a sure way that human beings can draw real happiness and well-being.</w:t>
      </w:r>
    </w:p>
    <w:p w14:paraId="5361EF27" w14:textId="77777777" w:rsidR="00877B6F" w:rsidRDefault="00877B6F" w:rsidP="00877B6F">
      <w:pPr>
        <w:spacing w:line="480" w:lineRule="auto"/>
        <w:jc w:val="center"/>
      </w:pPr>
    </w:p>
    <w:p w14:paraId="4F647AD6" w14:textId="77777777" w:rsidR="00877B6F" w:rsidRDefault="00877B6F" w:rsidP="00877B6F">
      <w:pPr>
        <w:spacing w:line="480" w:lineRule="auto"/>
        <w:jc w:val="center"/>
      </w:pPr>
    </w:p>
    <w:p w14:paraId="6CA73D66" w14:textId="6F2090EB" w:rsidR="001F7FA4" w:rsidRDefault="001F7FA4" w:rsidP="00877B6F">
      <w:pPr>
        <w:spacing w:line="480" w:lineRule="auto"/>
        <w:jc w:val="center"/>
      </w:pPr>
      <w:r>
        <w:lastRenderedPageBreak/>
        <w:t>References</w:t>
      </w:r>
    </w:p>
    <w:p w14:paraId="0CB1E18B" w14:textId="486A5754" w:rsidR="001F7FA4" w:rsidRDefault="001F7FA4" w:rsidP="00877B6F">
      <w:pPr>
        <w:pStyle w:val="Bibliography"/>
        <w:spacing w:line="480" w:lineRule="auto"/>
        <w:ind w:left="720" w:hanging="720"/>
        <w:rPr>
          <w:noProof/>
          <w:szCs w:val="24"/>
        </w:rPr>
      </w:pPr>
      <w:r>
        <w:fldChar w:fldCharType="begin"/>
      </w:r>
      <w:r>
        <w:instrText xml:space="preserve"> BIBLIOGRAPHY  \l 1033 </w:instrText>
      </w:r>
      <w:r>
        <w:fldChar w:fldCharType="separate"/>
      </w:r>
      <w:r>
        <w:rPr>
          <w:noProof/>
        </w:rPr>
        <w:t xml:space="preserve">New Dream. (2011, December 4). </w:t>
      </w:r>
      <w:r>
        <w:rPr>
          <w:i/>
          <w:iCs/>
          <w:noProof/>
        </w:rPr>
        <w:t>The High Price of Materialism .</w:t>
      </w:r>
      <w:r>
        <w:rPr>
          <w:noProof/>
        </w:rPr>
        <w:t xml:space="preserve"> Retrieved from YouTube: https://youtu.be/oGab38pKscw</w:t>
      </w:r>
    </w:p>
    <w:p w14:paraId="1F26414D" w14:textId="77777777" w:rsidR="001F7FA4" w:rsidRDefault="001F7FA4" w:rsidP="00877B6F">
      <w:pPr>
        <w:pStyle w:val="Bibliography"/>
        <w:spacing w:line="480" w:lineRule="auto"/>
        <w:ind w:left="720" w:hanging="720"/>
        <w:rPr>
          <w:noProof/>
        </w:rPr>
      </w:pPr>
      <w:r>
        <w:rPr>
          <w:noProof/>
        </w:rPr>
        <w:t xml:space="preserve">Warren, W. (2005). </w:t>
      </w:r>
      <w:r>
        <w:rPr>
          <w:i/>
          <w:iCs/>
          <w:noProof/>
        </w:rPr>
        <w:t>The Confessions of St. Augustine by Saint Augustine (of Hippo).</w:t>
      </w:r>
      <w:r>
        <w:rPr>
          <w:noProof/>
        </w:rPr>
        <w:t xml:space="preserve"> Salisbury: Spire.</w:t>
      </w:r>
    </w:p>
    <w:p w14:paraId="4A664C16" w14:textId="19A3FC78" w:rsidR="001F7FA4" w:rsidRDefault="001F7FA4" w:rsidP="00877B6F">
      <w:pPr>
        <w:spacing w:line="480" w:lineRule="auto"/>
      </w:pPr>
      <w:r>
        <w:fldChar w:fldCharType="end"/>
      </w:r>
    </w:p>
    <w:sectPr w:rsidR="001F7FA4" w:rsidSect="001F7FA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DFFDAA" w14:textId="77777777" w:rsidR="009F3AC8" w:rsidRDefault="009F3AC8" w:rsidP="001F7FA4">
      <w:pPr>
        <w:spacing w:after="0" w:line="240" w:lineRule="auto"/>
      </w:pPr>
      <w:r>
        <w:separator/>
      </w:r>
    </w:p>
  </w:endnote>
  <w:endnote w:type="continuationSeparator" w:id="0">
    <w:p w14:paraId="35C874B3" w14:textId="77777777" w:rsidR="009F3AC8" w:rsidRDefault="009F3AC8" w:rsidP="001F7F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3194B1" w14:textId="77777777" w:rsidR="009F3AC8" w:rsidRDefault="009F3AC8" w:rsidP="001F7FA4">
      <w:pPr>
        <w:spacing w:after="0" w:line="240" w:lineRule="auto"/>
      </w:pPr>
      <w:r>
        <w:separator/>
      </w:r>
    </w:p>
  </w:footnote>
  <w:footnote w:type="continuationSeparator" w:id="0">
    <w:p w14:paraId="27ABEC6F" w14:textId="77777777" w:rsidR="009F3AC8" w:rsidRDefault="009F3AC8" w:rsidP="001F7F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22A1BA" w14:textId="46B2A4D7" w:rsidR="001F7FA4" w:rsidRDefault="001F7FA4">
    <w:pPr>
      <w:pStyle w:val="Header"/>
      <w:jc w:val="right"/>
    </w:pPr>
    <w:r>
      <w:t xml:space="preserve">CONSUMERISM                                                                                                                            </w:t>
    </w:r>
    <w:sdt>
      <w:sdtPr>
        <w:id w:val="13570803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8417D2A" w14:textId="77777777" w:rsidR="001F7FA4" w:rsidRDefault="001F7F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029C30" w14:textId="62575ECB" w:rsidR="001F7FA4" w:rsidRDefault="001F7FA4">
    <w:pPr>
      <w:pStyle w:val="Header"/>
      <w:jc w:val="right"/>
    </w:pPr>
    <w:r>
      <w:t xml:space="preserve">Running head: CONSUMERISM                                                                                                    </w:t>
    </w:r>
    <w:sdt>
      <w:sdtPr>
        <w:id w:val="18182166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4EB659F" w14:textId="77777777" w:rsidR="001F7FA4" w:rsidRDefault="001F7F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wNjI3MDE2NTUxNDRU0lEKTi0uzszPAykwrAUATPmM0SwAAAA="/>
  </w:docVars>
  <w:rsids>
    <w:rsidRoot w:val="00E66B3D"/>
    <w:rsid w:val="00033554"/>
    <w:rsid w:val="000D22D0"/>
    <w:rsid w:val="001F7FA4"/>
    <w:rsid w:val="003F46BF"/>
    <w:rsid w:val="004A1CA6"/>
    <w:rsid w:val="004D4598"/>
    <w:rsid w:val="005A2656"/>
    <w:rsid w:val="00877B6F"/>
    <w:rsid w:val="0091690C"/>
    <w:rsid w:val="009717DA"/>
    <w:rsid w:val="009D2273"/>
    <w:rsid w:val="009F3AC8"/>
    <w:rsid w:val="00BB609C"/>
    <w:rsid w:val="00C85EA7"/>
    <w:rsid w:val="00C97FE9"/>
    <w:rsid w:val="00CC2E00"/>
    <w:rsid w:val="00DB2EEC"/>
    <w:rsid w:val="00E66B3D"/>
    <w:rsid w:val="00ED3E9C"/>
    <w:rsid w:val="00ED75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E630D"/>
  <w15:chartTrackingRefBased/>
  <w15:docId w15:val="{38592A1E-7C6C-4F51-B665-ADCCE41E9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1F7FA4"/>
  </w:style>
  <w:style w:type="paragraph" w:styleId="Header">
    <w:name w:val="header"/>
    <w:basedOn w:val="Normal"/>
    <w:link w:val="HeaderChar"/>
    <w:uiPriority w:val="99"/>
    <w:unhideWhenUsed/>
    <w:rsid w:val="001F7F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7FA4"/>
  </w:style>
  <w:style w:type="paragraph" w:styleId="Footer">
    <w:name w:val="footer"/>
    <w:basedOn w:val="Normal"/>
    <w:link w:val="FooterChar"/>
    <w:uiPriority w:val="99"/>
    <w:unhideWhenUsed/>
    <w:rsid w:val="001F7F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7F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61397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New11</b:Tag>
    <b:SourceType>DocumentFromInternetSite</b:SourceType>
    <b:Guid>{23F355FB-A125-4A81-BBB7-1F5316D2D341}</b:Guid>
    <b:Year>2011</b:Year>
    <b:Author>
      <b:Author>
        <b:NameList>
          <b:Person>
            <b:Last>Dream</b:Last>
            <b:First>New</b:First>
          </b:Person>
        </b:NameList>
      </b:Author>
    </b:Author>
    <b:InternetSiteTitle>YouTube</b:InternetSiteTitle>
    <b:Month>December</b:Month>
    <b:Day>4</b:Day>
    <b:URL>https://youtu.be/oGab38pKscw</b:URL>
    <b:Title>The High Price of Materialism </b:Title>
    <b:RefOrder>1</b:RefOrder>
  </b:Source>
  <b:Source>
    <b:Tag>The05</b:Tag>
    <b:SourceType>Book</b:SourceType>
    <b:Guid>{3AE9E73E-DCF4-4B3A-B83A-C8A8F636926A}</b:Guid>
    <b:Title>The Confessions of St. Augustine by Saint Augustine (of Hippo)</b:Title>
    <b:Year>2005</b:Year>
    <b:Publisher>Spire</b:Publisher>
    <b:Author>
      <b:Author>
        <b:NameList>
          <b:Person>
            <b:Last>Warren</b:Last>
            <b:First>W.</b:First>
          </b:Person>
        </b:NameList>
      </b:Author>
    </b:Author>
    <b:City>Salisbury</b:City>
    <b:RefOrder>2</b:RefOrder>
  </b:Source>
</b:Sources>
</file>

<file path=customXml/itemProps1.xml><?xml version="1.0" encoding="utf-8"?>
<ds:datastoreItem xmlns:ds="http://schemas.openxmlformats.org/officeDocument/2006/customXml" ds:itemID="{BF2FE929-A9B1-4A46-827B-402DC222C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4</Pages>
  <Words>617</Words>
  <Characters>3520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User</dc:creator>
  <cp:keywords/>
  <dc:description/>
  <cp:lastModifiedBy>Microsoft User</cp:lastModifiedBy>
  <cp:revision>3</cp:revision>
  <dcterms:created xsi:type="dcterms:W3CDTF">2020-11-16T20:38:00Z</dcterms:created>
  <dcterms:modified xsi:type="dcterms:W3CDTF">2020-11-17T13:36:00Z</dcterms:modified>
</cp:coreProperties>
</file>