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44E92" w:rsidRPr="00526603" w:rsidP="00526603" w14:paraId="752DAA0A" w14:textId="7B7CE20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6603">
        <w:rPr>
          <w:rFonts w:ascii="Times New Roman" w:hAnsi="Times New Roman" w:cs="Times New Roman"/>
          <w:b/>
          <w:bCs/>
          <w:sz w:val="24"/>
          <w:szCs w:val="24"/>
          <w:lang w:val="en-US"/>
        </w:rPr>
        <w:t>Counselling</w:t>
      </w:r>
    </w:p>
    <w:p w:rsidR="00606744" w:rsidRPr="00526603" w:rsidP="00526603" w14:paraId="2B32A154" w14:textId="05CB64C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26603">
        <w:rPr>
          <w:rFonts w:ascii="Times New Roman" w:hAnsi="Times New Roman" w:cs="Times New Roman"/>
          <w:sz w:val="24"/>
          <w:szCs w:val="24"/>
          <w:lang w:val="en-US"/>
        </w:rPr>
        <w:t xml:space="preserve">You should allow the client to pursue his/her interests as long as they are not harming </w:t>
      </w:r>
      <w:r w:rsidR="00526603">
        <w:rPr>
          <w:rFonts w:ascii="Times New Roman" w:hAnsi="Times New Roman" w:cs="Times New Roman"/>
          <w:sz w:val="24"/>
          <w:szCs w:val="24"/>
          <w:lang w:val="en-US"/>
        </w:rPr>
        <w:t>themselves</w:t>
      </w:r>
      <w:r w:rsidRPr="005266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26603" w:rsidR="002D3AED">
        <w:rPr>
          <w:rFonts w:ascii="Times New Roman" w:hAnsi="Times New Roman" w:cs="Times New Roman"/>
          <w:sz w:val="24"/>
          <w:szCs w:val="24"/>
          <w:lang w:val="en-US"/>
        </w:rPr>
        <w:t xml:space="preserve">We can't agree on the same thing, have similar behaviors, or like what others like. Counsellors must recognize individual differences when doing their job. They should not coerce a client to do what is against their will. </w:t>
      </w:r>
      <w:r w:rsidRPr="00526603" w:rsidR="00C35151">
        <w:rPr>
          <w:rFonts w:ascii="Times New Roman" w:hAnsi="Times New Roman" w:cs="Times New Roman"/>
          <w:sz w:val="24"/>
          <w:szCs w:val="24"/>
          <w:lang w:val="en-US"/>
        </w:rPr>
        <w:t xml:space="preserve">Counselors should avoid putting personal preferences and biases to the client. </w:t>
      </w:r>
    </w:p>
    <w:p w:rsidR="00772956" w:rsidRPr="00526603" w:rsidP="00526603" w14:paraId="6D7AB169" w14:textId="23FD803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26603">
        <w:rPr>
          <w:rFonts w:ascii="Times New Roman" w:hAnsi="Times New Roman" w:cs="Times New Roman"/>
          <w:sz w:val="24"/>
          <w:szCs w:val="24"/>
          <w:lang w:val="en-US"/>
        </w:rPr>
        <w:t xml:space="preserve">It is vital to assure the client of his/her confidentiality and privacy during a counselling session. </w:t>
      </w:r>
      <w:r w:rsidRPr="00526603">
        <w:rPr>
          <w:rFonts w:ascii="Times New Roman" w:hAnsi="Times New Roman" w:cs="Times New Roman"/>
          <w:sz w:val="24"/>
          <w:szCs w:val="24"/>
          <w:lang w:val="en-US"/>
        </w:rPr>
        <w:t xml:space="preserve">Under normal circumstances, no one outside the counseling center is given any information concerning the client. This assurance gives the client a safe environment in which he/she feels comfortable to discuss his issues. </w:t>
      </w:r>
    </w:p>
    <w:p w:rsidR="00C35151" w:rsidRPr="00526603" w:rsidP="00526603" w14:paraId="05B3832E" w14:textId="5308C383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526603">
        <w:rPr>
          <w:rFonts w:ascii="Times New Roman" w:hAnsi="Times New Roman" w:cs="Times New Roman"/>
          <w:sz w:val="24"/>
          <w:szCs w:val="24"/>
          <w:lang w:val="en-US"/>
        </w:rPr>
        <w:t xml:space="preserve">Not all times the client's privacy has to be honored. Counselors can breach confidentiality without the client's permission. </w:t>
      </w:r>
      <w:r w:rsidRPr="00526603" w:rsidR="00C478AE">
        <w:rPr>
          <w:rFonts w:ascii="Times New Roman" w:hAnsi="Times New Roman" w:cs="Times New Roman"/>
          <w:sz w:val="24"/>
          <w:szCs w:val="24"/>
          <w:lang w:val="en-US"/>
        </w:rPr>
        <w:t>There are exceptional cases where c</w:t>
      </w:r>
      <w:r w:rsidRPr="00526603">
        <w:rPr>
          <w:rFonts w:ascii="Times New Roman" w:hAnsi="Times New Roman" w:cs="Times New Roman"/>
          <w:sz w:val="24"/>
          <w:szCs w:val="24"/>
          <w:lang w:val="en-US"/>
        </w:rPr>
        <w:t xml:space="preserve">ounselors are mandated to report certain information </w:t>
      </w:r>
      <w:r w:rsidRPr="00526603" w:rsidR="00C478AE">
        <w:rPr>
          <w:rFonts w:ascii="Times New Roman" w:hAnsi="Times New Roman" w:cs="Times New Roman"/>
          <w:sz w:val="24"/>
          <w:szCs w:val="24"/>
          <w:lang w:val="en-US"/>
        </w:rPr>
        <w:t xml:space="preserve">in which there is a possibility of harm to a client in child abuse or under court order. </w:t>
      </w:r>
      <w:r w:rsidRPr="00526603" w:rsidR="001D6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A5AEC" w:rsidRPr="00526603" w:rsidP="00526603" w14:paraId="12415D72" w14:textId="2BEA22F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26603">
        <w:rPr>
          <w:rFonts w:ascii="Times New Roman" w:hAnsi="Times New Roman" w:cs="Times New Roman"/>
          <w:sz w:val="24"/>
          <w:szCs w:val="24"/>
          <w:lang w:val="en-US"/>
        </w:rPr>
        <w:t xml:space="preserve">Personal values are essential in any profession. My personal values, such as wisdom and knowledge, will </w:t>
      </w:r>
      <w:r w:rsidR="008B7DBD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526603">
        <w:rPr>
          <w:rFonts w:ascii="Times New Roman" w:hAnsi="Times New Roman" w:cs="Times New Roman"/>
          <w:sz w:val="24"/>
          <w:szCs w:val="24"/>
          <w:lang w:val="en-US"/>
        </w:rPr>
        <w:t>help</w:t>
      </w:r>
      <w:r w:rsidR="008B7DBD">
        <w:rPr>
          <w:rFonts w:ascii="Times New Roman" w:hAnsi="Times New Roman" w:cs="Times New Roman"/>
          <w:sz w:val="24"/>
          <w:szCs w:val="24"/>
          <w:lang w:val="en-US"/>
        </w:rPr>
        <w:t>ful</w:t>
      </w:r>
      <w:r w:rsidRPr="00526603">
        <w:rPr>
          <w:rFonts w:ascii="Times New Roman" w:hAnsi="Times New Roman" w:cs="Times New Roman"/>
          <w:sz w:val="24"/>
          <w:szCs w:val="24"/>
          <w:lang w:val="en-US"/>
        </w:rPr>
        <w:t xml:space="preserve"> as a counsellor. For example, you should be wise on how you deal with specific people and circumstances. For </w:t>
      </w:r>
      <w:r w:rsidRPr="00526603" w:rsidR="00F6643B">
        <w:rPr>
          <w:rFonts w:ascii="Times New Roman" w:hAnsi="Times New Roman" w:cs="Times New Roman"/>
          <w:sz w:val="24"/>
          <w:szCs w:val="24"/>
          <w:lang w:val="en-US"/>
        </w:rPr>
        <w:t>example,</w:t>
      </w:r>
      <w:r w:rsidRPr="00526603">
        <w:rPr>
          <w:rFonts w:ascii="Times New Roman" w:hAnsi="Times New Roman" w:cs="Times New Roman"/>
          <w:sz w:val="24"/>
          <w:szCs w:val="24"/>
          <w:lang w:val="en-US"/>
        </w:rPr>
        <w:t xml:space="preserve"> some clients are reluctant to open up their stories due to guilt, embarrassment, or shyness. </w:t>
      </w:r>
      <w:r w:rsidRPr="00526603" w:rsidR="00F6643B">
        <w:rPr>
          <w:rFonts w:ascii="Times New Roman" w:hAnsi="Times New Roman" w:cs="Times New Roman"/>
          <w:sz w:val="24"/>
          <w:szCs w:val="24"/>
          <w:lang w:val="en-US"/>
        </w:rPr>
        <w:t xml:space="preserve">You need to be wise for you to open up the client so that you can get the full information and be able to help </w:t>
      </w:r>
      <w:r w:rsidR="00096517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Pr="00526603" w:rsidR="00F6643B">
        <w:rPr>
          <w:rFonts w:ascii="Times New Roman" w:hAnsi="Times New Roman" w:cs="Times New Roman"/>
          <w:sz w:val="24"/>
          <w:szCs w:val="24"/>
          <w:lang w:val="en-US"/>
        </w:rPr>
        <w:t xml:space="preserve">. Other values like honesty and patience are also vital in counselling. </w:t>
      </w:r>
    </w:p>
    <w:p w:rsidR="009A72DD" w:rsidRPr="00526603" w:rsidP="00526603" w14:paraId="48A12CEC" w14:textId="716A0C7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26603">
        <w:rPr>
          <w:rFonts w:ascii="Times New Roman" w:hAnsi="Times New Roman" w:cs="Times New Roman"/>
          <w:sz w:val="24"/>
          <w:szCs w:val="24"/>
          <w:lang w:val="en-US"/>
        </w:rPr>
        <w:t>Forgiveness deals with lifting the burden of guilt. Guilt is culpability for a wrong done to God or God and man</w:t>
      </w:r>
      <w:r w:rsidR="009A5878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  <w:r w:rsidRPr="00526603">
        <w:rPr>
          <w:rFonts w:ascii="Times New Roman" w:hAnsi="Times New Roman" w:cs="Times New Roman"/>
          <w:sz w:val="24"/>
          <w:szCs w:val="24"/>
          <w:lang w:val="en-US"/>
        </w:rPr>
        <w:t xml:space="preserve"> Counselling mainly deals with guilt. Possibly one is guilty of </w:t>
      </w:r>
      <w:r w:rsidRPr="00526603">
        <w:rPr>
          <w:rFonts w:ascii="Times New Roman" w:hAnsi="Times New Roman" w:cs="Times New Roman"/>
          <w:sz w:val="24"/>
          <w:szCs w:val="24"/>
          <w:lang w:val="en-US"/>
        </w:rPr>
        <w:t xml:space="preserve">something leading to bad feelings. The sense of guilt motivates us to repent and seek forgiveness. Grace is unmerited favor or mercy given to human beings by God. </w:t>
      </w:r>
      <w:r w:rsidRPr="00526603" w:rsidR="00CF5596">
        <w:rPr>
          <w:rFonts w:ascii="Times New Roman" w:hAnsi="Times New Roman" w:cs="Times New Roman"/>
          <w:sz w:val="24"/>
          <w:szCs w:val="24"/>
          <w:lang w:val="en-US"/>
        </w:rPr>
        <w:t>Counselling involves confession of past experience or wrongdoing so that the victim can overcome guilt and move on. Counselling is not condemnation</w:t>
      </w:r>
      <w:r w:rsidRPr="00526603" w:rsidR="009D7042">
        <w:rPr>
          <w:rFonts w:ascii="Times New Roman" w:hAnsi="Times New Roman" w:cs="Times New Roman"/>
          <w:sz w:val="24"/>
          <w:szCs w:val="24"/>
          <w:lang w:val="en-US"/>
        </w:rPr>
        <w:t xml:space="preserve">; just like in Christianity, those who are forgiven cannot be condemned. </w:t>
      </w:r>
      <w:r w:rsidRPr="00526603" w:rsidR="00CF55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6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CD0CC0"/>
    <w:multiLevelType w:val="hybridMultilevel"/>
    <w:tmpl w:val="8C74E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92"/>
    <w:rsid w:val="00096517"/>
    <w:rsid w:val="000A5AEC"/>
    <w:rsid w:val="001D6BE4"/>
    <w:rsid w:val="002D3AED"/>
    <w:rsid w:val="00526603"/>
    <w:rsid w:val="00606744"/>
    <w:rsid w:val="00772956"/>
    <w:rsid w:val="008B7DBD"/>
    <w:rsid w:val="009A5878"/>
    <w:rsid w:val="009A72DD"/>
    <w:rsid w:val="009D7042"/>
    <w:rsid w:val="00A46873"/>
    <w:rsid w:val="00BE6C87"/>
    <w:rsid w:val="00C35151"/>
    <w:rsid w:val="00C44E92"/>
    <w:rsid w:val="00C478AE"/>
    <w:rsid w:val="00CF5596"/>
    <w:rsid w:val="00DF2E11"/>
    <w:rsid w:val="00F6643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855910"/>
  <w15:chartTrackingRefBased/>
  <w15:docId w15:val="{645DF9A5-D099-4B8F-AB58-60F1577C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2021-05-19T13:36:00Z</dcterms:created>
  <dcterms:modified xsi:type="dcterms:W3CDTF">2021-05-19T15:19:00Z</dcterms:modified>
</cp:coreProperties>
</file>