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60" w:rsidRDefault="00966560" w:rsidP="005124A1">
      <w:pPr>
        <w:tabs>
          <w:tab w:val="left" w:pos="285"/>
        </w:tabs>
        <w:spacing w:after="0" w:line="480" w:lineRule="auto"/>
        <w:contextualSpacing/>
        <w:jc w:val="center"/>
        <w:rPr>
          <w:rFonts w:ascii="Times New Roman" w:hAnsi="Times New Roman" w:cs="Times New Roman"/>
          <w:b/>
          <w:sz w:val="24"/>
          <w:szCs w:val="24"/>
        </w:rPr>
      </w:pPr>
    </w:p>
    <w:p w:rsidR="00966560" w:rsidRDefault="00966560" w:rsidP="005124A1">
      <w:pPr>
        <w:tabs>
          <w:tab w:val="left" w:pos="285"/>
        </w:tabs>
        <w:spacing w:after="0" w:line="480" w:lineRule="auto"/>
        <w:contextualSpacing/>
        <w:jc w:val="center"/>
        <w:rPr>
          <w:rFonts w:ascii="Times New Roman" w:hAnsi="Times New Roman" w:cs="Times New Roman"/>
          <w:b/>
          <w:sz w:val="24"/>
          <w:szCs w:val="24"/>
        </w:rPr>
      </w:pPr>
    </w:p>
    <w:p w:rsidR="00966560" w:rsidRDefault="00966560" w:rsidP="005124A1">
      <w:pPr>
        <w:tabs>
          <w:tab w:val="left" w:pos="285"/>
        </w:tabs>
        <w:spacing w:after="0" w:line="480" w:lineRule="auto"/>
        <w:contextualSpacing/>
        <w:jc w:val="center"/>
        <w:rPr>
          <w:rFonts w:ascii="Times New Roman" w:hAnsi="Times New Roman" w:cs="Times New Roman"/>
          <w:b/>
          <w:sz w:val="24"/>
          <w:szCs w:val="24"/>
        </w:rPr>
      </w:pPr>
    </w:p>
    <w:p w:rsidR="00966560" w:rsidRDefault="00966560" w:rsidP="005124A1">
      <w:pPr>
        <w:tabs>
          <w:tab w:val="left" w:pos="285"/>
        </w:tabs>
        <w:spacing w:after="0" w:line="480" w:lineRule="auto"/>
        <w:contextualSpacing/>
        <w:jc w:val="center"/>
        <w:rPr>
          <w:rFonts w:ascii="Times New Roman" w:hAnsi="Times New Roman" w:cs="Times New Roman"/>
          <w:b/>
          <w:sz w:val="24"/>
          <w:szCs w:val="24"/>
        </w:rPr>
      </w:pPr>
    </w:p>
    <w:p w:rsidR="00966560" w:rsidRDefault="00966560" w:rsidP="005124A1">
      <w:pPr>
        <w:tabs>
          <w:tab w:val="left" w:pos="285"/>
        </w:tabs>
        <w:spacing w:after="0" w:line="480" w:lineRule="auto"/>
        <w:contextualSpacing/>
        <w:jc w:val="center"/>
        <w:rPr>
          <w:rFonts w:ascii="Times New Roman" w:hAnsi="Times New Roman" w:cs="Times New Roman"/>
          <w:b/>
          <w:sz w:val="24"/>
          <w:szCs w:val="24"/>
        </w:rPr>
      </w:pPr>
      <w:r w:rsidRPr="00966560">
        <w:rPr>
          <w:rFonts w:ascii="Times New Roman" w:hAnsi="Times New Roman" w:cs="Times New Roman"/>
          <w:b/>
          <w:sz w:val="24"/>
          <w:szCs w:val="24"/>
        </w:rPr>
        <w:t>Effects of COVID-19 on Human Resource Management</w:t>
      </w:r>
    </w:p>
    <w:p w:rsidR="00966560" w:rsidRDefault="00966560" w:rsidP="005124A1">
      <w:pPr>
        <w:tabs>
          <w:tab w:val="left" w:pos="285"/>
        </w:tabs>
        <w:spacing w:after="0" w:line="480" w:lineRule="auto"/>
        <w:contextualSpacing/>
        <w:jc w:val="center"/>
        <w:rPr>
          <w:rFonts w:ascii="Times New Roman" w:hAnsi="Times New Roman" w:cs="Times New Roman"/>
          <w:b/>
          <w:sz w:val="24"/>
          <w:szCs w:val="24"/>
        </w:rPr>
      </w:pPr>
    </w:p>
    <w:p w:rsidR="00966560" w:rsidRDefault="00966560" w:rsidP="005124A1">
      <w:pPr>
        <w:tabs>
          <w:tab w:val="left" w:pos="285"/>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966560" w:rsidRDefault="00966560" w:rsidP="005124A1">
      <w:pPr>
        <w:tabs>
          <w:tab w:val="left" w:pos="285"/>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966560" w:rsidRDefault="00966560" w:rsidP="005124A1">
      <w:pPr>
        <w:tabs>
          <w:tab w:val="left" w:pos="285"/>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966560" w:rsidRDefault="00966560" w:rsidP="005124A1">
      <w:pPr>
        <w:tabs>
          <w:tab w:val="left" w:pos="285"/>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966560" w:rsidRPr="00966560" w:rsidRDefault="00966560" w:rsidP="005124A1">
      <w:pPr>
        <w:tabs>
          <w:tab w:val="left" w:pos="285"/>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966560" w:rsidRDefault="00966560" w:rsidP="005124A1">
      <w:pPr>
        <w:spacing w:after="0"/>
        <w:contextualSpacing/>
        <w:rPr>
          <w:rFonts w:ascii="Times New Roman" w:hAnsi="Times New Roman" w:cs="Times New Roman"/>
          <w:b/>
          <w:sz w:val="24"/>
          <w:szCs w:val="24"/>
        </w:rPr>
      </w:pPr>
      <w:r>
        <w:rPr>
          <w:rFonts w:ascii="Times New Roman" w:hAnsi="Times New Roman" w:cs="Times New Roman"/>
          <w:b/>
          <w:sz w:val="24"/>
          <w:szCs w:val="24"/>
        </w:rPr>
        <w:br w:type="page"/>
      </w:r>
    </w:p>
    <w:p w:rsidR="00C927F4" w:rsidRPr="00576028" w:rsidRDefault="00F0561E" w:rsidP="005124A1">
      <w:pPr>
        <w:spacing w:after="0" w:line="480" w:lineRule="auto"/>
        <w:contextualSpacing/>
        <w:jc w:val="center"/>
        <w:rPr>
          <w:rFonts w:ascii="Times New Roman" w:hAnsi="Times New Roman" w:cs="Times New Roman"/>
          <w:b/>
          <w:sz w:val="24"/>
          <w:szCs w:val="24"/>
        </w:rPr>
      </w:pPr>
      <w:r w:rsidRPr="00576028">
        <w:rPr>
          <w:rFonts w:ascii="Times New Roman" w:hAnsi="Times New Roman" w:cs="Times New Roman"/>
          <w:b/>
          <w:sz w:val="24"/>
          <w:szCs w:val="24"/>
        </w:rPr>
        <w:lastRenderedPageBreak/>
        <w:t>Effects of COVID-19 on Human Resource Management</w:t>
      </w:r>
    </w:p>
    <w:p w:rsidR="00F0561E" w:rsidRPr="00576028" w:rsidRDefault="00F0561E" w:rsidP="005124A1">
      <w:pPr>
        <w:spacing w:after="0" w:line="480" w:lineRule="auto"/>
        <w:contextualSpacing/>
        <w:rPr>
          <w:rFonts w:ascii="Times New Roman" w:hAnsi="Times New Roman" w:cs="Times New Roman"/>
          <w:sz w:val="24"/>
          <w:szCs w:val="24"/>
        </w:rPr>
      </w:pPr>
      <w:r w:rsidRPr="00576028">
        <w:rPr>
          <w:rFonts w:ascii="Times New Roman" w:hAnsi="Times New Roman" w:cs="Times New Roman"/>
          <w:b/>
          <w:sz w:val="24"/>
          <w:szCs w:val="24"/>
        </w:rPr>
        <w:tab/>
      </w:r>
      <w:r w:rsidRPr="00576028">
        <w:rPr>
          <w:rFonts w:ascii="Times New Roman" w:hAnsi="Times New Roman" w:cs="Times New Roman"/>
          <w:sz w:val="24"/>
          <w:szCs w:val="24"/>
        </w:rPr>
        <w:t xml:space="preserve">Business all over the world has been negatively affected by the COVID-19 pandemic. Business companies and industries have recorded enormous losses and delayed business activities since the onset of the COVID-19. The COVID-19 pandemic has affected almost all departments that are involved in business transactions within a business unit. </w:t>
      </w:r>
      <w:r w:rsidR="00FE576A" w:rsidRPr="00576028">
        <w:rPr>
          <w:rFonts w:ascii="Times New Roman" w:hAnsi="Times New Roman" w:cs="Times New Roman"/>
          <w:sz w:val="24"/>
          <w:szCs w:val="24"/>
        </w:rPr>
        <w:t xml:space="preserve">Among the most affected business departments is the human resource management. Human resource management comprises of personnel who oversee employees’ recruitment and supervision in order to ensure business activities are accomplished in time. Due to the effects of COVID-19, business activities in the workplace might never experience normalcy in business transactions. For instance, the COVID-19 pandemic has forced human resource management to adopt the strategy of remote working and workers’ reduction. Adopting new working strategies by human resource management has had </w:t>
      </w:r>
      <w:r w:rsidR="006750D4" w:rsidRPr="00576028">
        <w:rPr>
          <w:rFonts w:ascii="Times New Roman" w:hAnsi="Times New Roman" w:cs="Times New Roman"/>
          <w:sz w:val="24"/>
          <w:szCs w:val="24"/>
        </w:rPr>
        <w:t xml:space="preserve">immense negative impacts with regard to meeting businesses’ goals and targets. Numerous research works have been compiled to address the issue of COVID-19 pandemic and its effects on business. </w:t>
      </w:r>
    </w:p>
    <w:p w:rsidR="006750D4" w:rsidRPr="00576028" w:rsidRDefault="006750D4" w:rsidP="005124A1">
      <w:pPr>
        <w:spacing w:after="0" w:line="480" w:lineRule="auto"/>
        <w:contextualSpacing/>
        <w:jc w:val="center"/>
        <w:rPr>
          <w:rFonts w:ascii="Times New Roman" w:hAnsi="Times New Roman" w:cs="Times New Roman"/>
          <w:b/>
          <w:sz w:val="24"/>
          <w:szCs w:val="24"/>
        </w:rPr>
      </w:pPr>
      <w:r w:rsidRPr="00576028">
        <w:rPr>
          <w:rFonts w:ascii="Times New Roman" w:hAnsi="Times New Roman" w:cs="Times New Roman"/>
          <w:b/>
          <w:sz w:val="24"/>
          <w:szCs w:val="24"/>
        </w:rPr>
        <w:t>Supporting Evidence</w:t>
      </w:r>
    </w:p>
    <w:p w:rsidR="006750D4" w:rsidRPr="00576028" w:rsidRDefault="006750D4" w:rsidP="005124A1">
      <w:pPr>
        <w:spacing w:after="0" w:line="480" w:lineRule="auto"/>
        <w:contextualSpacing/>
        <w:rPr>
          <w:rFonts w:ascii="Times New Roman" w:hAnsi="Times New Roman" w:cs="Times New Roman"/>
          <w:sz w:val="24"/>
          <w:szCs w:val="24"/>
        </w:rPr>
      </w:pPr>
      <w:r w:rsidRPr="00576028">
        <w:rPr>
          <w:rFonts w:ascii="Times New Roman" w:hAnsi="Times New Roman" w:cs="Times New Roman"/>
          <w:b/>
          <w:sz w:val="24"/>
          <w:szCs w:val="24"/>
        </w:rPr>
        <w:tab/>
      </w:r>
      <w:r w:rsidR="00FA037D" w:rsidRPr="00576028">
        <w:rPr>
          <w:rFonts w:ascii="Times New Roman" w:hAnsi="Times New Roman" w:cs="Times New Roman"/>
          <w:sz w:val="24"/>
          <w:szCs w:val="24"/>
        </w:rPr>
        <w:t xml:space="preserve">The COVID-19 pandemic has resulted into expansive labor market inequalities that demand human resource management intervention. According to Butterick and Charlwood (2021), COVID-19 has forced human resource management personnel to adopt new strategies of coordinating employees. For instance, most workers have been advised to operate from home for those rendering non-essential services. During this period of COVID-19, employees who are involved in job tasks that cannot be accomplished from home are the only ones allowed in workplaces (Butterick and Charlwood, 2021). These new trends have completely revolutionized workplaces in various business fields. </w:t>
      </w:r>
      <w:r w:rsidR="007A78F5" w:rsidRPr="00576028">
        <w:rPr>
          <w:rFonts w:ascii="Times New Roman" w:hAnsi="Times New Roman" w:cs="Times New Roman"/>
          <w:sz w:val="24"/>
          <w:szCs w:val="24"/>
        </w:rPr>
        <w:t>Human resource management departments have been exposed to excess workloads, since they have to coordinate workers who are working from home. Also, human resource management personnel are tasked with the responsibility of ensuring COVID-19 prevention protocols are observed within workplaces and among employees within the workplace premises.</w:t>
      </w:r>
    </w:p>
    <w:p w:rsidR="00BF27BA" w:rsidRPr="00576028" w:rsidRDefault="007A78F5" w:rsidP="005124A1">
      <w:pPr>
        <w:spacing w:after="0" w:line="480" w:lineRule="auto"/>
        <w:contextualSpacing/>
        <w:rPr>
          <w:rFonts w:ascii="Times New Roman" w:hAnsi="Times New Roman" w:cs="Times New Roman"/>
          <w:sz w:val="24"/>
          <w:szCs w:val="24"/>
        </w:rPr>
      </w:pPr>
      <w:r w:rsidRPr="00576028">
        <w:rPr>
          <w:rFonts w:ascii="Times New Roman" w:hAnsi="Times New Roman" w:cs="Times New Roman"/>
          <w:sz w:val="24"/>
          <w:szCs w:val="24"/>
        </w:rPr>
        <w:tab/>
        <w:t>Numerous job loss</w:t>
      </w:r>
      <w:r w:rsidR="00966560">
        <w:rPr>
          <w:rFonts w:ascii="Times New Roman" w:hAnsi="Times New Roman" w:cs="Times New Roman"/>
          <w:sz w:val="24"/>
          <w:szCs w:val="24"/>
        </w:rPr>
        <w:t>es</w:t>
      </w:r>
      <w:r w:rsidRPr="00576028">
        <w:rPr>
          <w:rFonts w:ascii="Times New Roman" w:hAnsi="Times New Roman" w:cs="Times New Roman"/>
          <w:sz w:val="24"/>
          <w:szCs w:val="24"/>
        </w:rPr>
        <w:t xml:space="preserve"> ha</w:t>
      </w:r>
      <w:r w:rsidR="00966560">
        <w:rPr>
          <w:rFonts w:ascii="Times New Roman" w:hAnsi="Times New Roman" w:cs="Times New Roman"/>
          <w:sz w:val="24"/>
          <w:szCs w:val="24"/>
        </w:rPr>
        <w:t>ve</w:t>
      </w:r>
      <w:r w:rsidRPr="00576028">
        <w:rPr>
          <w:rFonts w:ascii="Times New Roman" w:hAnsi="Times New Roman" w:cs="Times New Roman"/>
          <w:sz w:val="24"/>
          <w:szCs w:val="24"/>
        </w:rPr>
        <w:t xml:space="preserve"> been a common phenomenon during this COVID-19 pandemic. Human resource management departments have had to reduce companies’ and organizations’ workload in order to adhere to the World Health Organization orders on containing the spread of Covid-19. As such, human resource management personnel have been tasked with ensuring that only employees with outstanding expertise continue working while the rest are fired. In </w:t>
      </w:r>
      <w:r w:rsidR="00BF27BA" w:rsidRPr="00576028">
        <w:rPr>
          <w:rFonts w:ascii="Times New Roman" w:hAnsi="Times New Roman" w:cs="Times New Roman"/>
          <w:sz w:val="24"/>
          <w:szCs w:val="24"/>
        </w:rPr>
        <w:t>some companies and organizations, employees have been placed in short-time working schemes with reduced wages (Butterick and Charlwood, 2021). According to the article by Butterick and Charlwood (2021), the impacts of COVID-19 have completely altered normalcy in business workplaces. Apparently, workplaces might never get back to normal business activities in the near future.</w:t>
      </w:r>
    </w:p>
    <w:p w:rsidR="00344763" w:rsidRPr="00576028" w:rsidRDefault="00BF27BA" w:rsidP="005124A1">
      <w:pPr>
        <w:spacing w:after="0" w:line="480" w:lineRule="auto"/>
        <w:contextualSpacing/>
        <w:rPr>
          <w:rFonts w:ascii="Times New Roman" w:hAnsi="Times New Roman" w:cs="Times New Roman"/>
          <w:sz w:val="24"/>
          <w:szCs w:val="24"/>
        </w:rPr>
      </w:pPr>
      <w:r w:rsidRPr="00576028">
        <w:rPr>
          <w:rFonts w:ascii="Times New Roman" w:hAnsi="Times New Roman" w:cs="Times New Roman"/>
          <w:sz w:val="24"/>
          <w:szCs w:val="24"/>
        </w:rPr>
        <w:tab/>
      </w:r>
      <w:r w:rsidR="003238C8" w:rsidRPr="00576028">
        <w:rPr>
          <w:rFonts w:ascii="Times New Roman" w:hAnsi="Times New Roman" w:cs="Times New Roman"/>
          <w:sz w:val="24"/>
          <w:szCs w:val="24"/>
        </w:rPr>
        <w:t xml:space="preserve">In another article by Carnavale and Hatak (2020), a deep exploration of COVID-19 effects on workplaces has been provided. According to the article, one of the biggest challenge that human resource management personnel have faced is work conditions alterations. Companies and organizations have been forced to automate most of their operations, therefore, forcing employees to work from home. Working from home has proven hectic to most employees as they have to balance between work demands and family demands (Carnavale and Hatak, 2020). Employees who were used to working from work stations have faced numerous challenges while adopting to the new working changes. Human resource management personnel are expected to understand how the new unprecedented working conditions are affecting workers and how the effects can be minimized. </w:t>
      </w:r>
      <w:r w:rsidR="00344763" w:rsidRPr="00576028">
        <w:rPr>
          <w:rFonts w:ascii="Times New Roman" w:hAnsi="Times New Roman" w:cs="Times New Roman"/>
          <w:sz w:val="24"/>
          <w:szCs w:val="24"/>
        </w:rPr>
        <w:t>Thus, human resource management personnel are exposed to heavy workload.</w:t>
      </w:r>
    </w:p>
    <w:p w:rsidR="00734221" w:rsidRPr="00576028" w:rsidRDefault="00344763" w:rsidP="005124A1">
      <w:pPr>
        <w:spacing w:after="0" w:line="480" w:lineRule="auto"/>
        <w:contextualSpacing/>
        <w:rPr>
          <w:rFonts w:ascii="Times New Roman" w:hAnsi="Times New Roman" w:cs="Times New Roman"/>
          <w:sz w:val="24"/>
          <w:szCs w:val="24"/>
        </w:rPr>
      </w:pPr>
      <w:r w:rsidRPr="00576028">
        <w:rPr>
          <w:rFonts w:ascii="Times New Roman" w:hAnsi="Times New Roman" w:cs="Times New Roman"/>
          <w:sz w:val="24"/>
          <w:szCs w:val="24"/>
        </w:rPr>
        <w:tab/>
        <w:t xml:space="preserve">The COVID-19 pandemic has negatively affected the field of entrepreneurship which entails discovery, evaluation, and exploitation of business opportunities. The field of entrepreneurship </w:t>
      </w:r>
      <w:r w:rsidR="00734221" w:rsidRPr="00576028">
        <w:rPr>
          <w:rFonts w:ascii="Times New Roman" w:hAnsi="Times New Roman" w:cs="Times New Roman"/>
          <w:sz w:val="24"/>
          <w:szCs w:val="24"/>
        </w:rPr>
        <w:t>is greatly controlled by h</w:t>
      </w:r>
      <w:r w:rsidRPr="00576028">
        <w:rPr>
          <w:rFonts w:ascii="Times New Roman" w:hAnsi="Times New Roman" w:cs="Times New Roman"/>
          <w:sz w:val="24"/>
          <w:szCs w:val="24"/>
        </w:rPr>
        <w:t>uman resource management</w:t>
      </w:r>
      <w:r w:rsidR="00734221" w:rsidRPr="00576028">
        <w:rPr>
          <w:rFonts w:ascii="Times New Roman" w:hAnsi="Times New Roman" w:cs="Times New Roman"/>
          <w:sz w:val="24"/>
          <w:szCs w:val="24"/>
        </w:rPr>
        <w:t xml:space="preserve"> (Carnavale and Hatak, 2020)</w:t>
      </w:r>
      <w:r w:rsidRPr="00576028">
        <w:rPr>
          <w:rFonts w:ascii="Times New Roman" w:hAnsi="Times New Roman" w:cs="Times New Roman"/>
          <w:sz w:val="24"/>
          <w:szCs w:val="24"/>
        </w:rPr>
        <w:t xml:space="preserve">. Since the COVID-19 pandemic has limited human contact and interaction, entrepreneurship is gradually diminishing in the business arena. Workplaces acted as stations where employees could share ideas and expertise in order to come up with new business ideas. However, COVID-19 has deterred these workplace interactions and expertise exchange among employees since most of them work from home. </w:t>
      </w:r>
      <w:r w:rsidR="00734221" w:rsidRPr="00576028">
        <w:rPr>
          <w:rFonts w:ascii="Times New Roman" w:hAnsi="Times New Roman" w:cs="Times New Roman"/>
          <w:sz w:val="24"/>
          <w:szCs w:val="24"/>
        </w:rPr>
        <w:t>Human resource management personnel are, therefore, tasked with the role of ensuring that business innovations and ideas are developed. These roles are exposing most human resource management personnel to psychological problems. Also, the human resource management personnel efficacies are greatly affected because they have to overwork on daily basis in order to meet the demands of their businesses.</w:t>
      </w:r>
    </w:p>
    <w:p w:rsidR="007A78F5" w:rsidRPr="00576028" w:rsidRDefault="00734221" w:rsidP="005124A1">
      <w:pPr>
        <w:spacing w:after="0" w:line="480" w:lineRule="auto"/>
        <w:contextualSpacing/>
        <w:jc w:val="center"/>
        <w:rPr>
          <w:rFonts w:ascii="Times New Roman" w:hAnsi="Times New Roman" w:cs="Times New Roman"/>
          <w:b/>
          <w:sz w:val="24"/>
          <w:szCs w:val="24"/>
        </w:rPr>
      </w:pPr>
      <w:r w:rsidRPr="00576028">
        <w:rPr>
          <w:rFonts w:ascii="Times New Roman" w:hAnsi="Times New Roman" w:cs="Times New Roman"/>
          <w:b/>
          <w:sz w:val="24"/>
          <w:szCs w:val="24"/>
        </w:rPr>
        <w:t>Conclusion</w:t>
      </w:r>
    </w:p>
    <w:p w:rsidR="00734221" w:rsidRPr="00576028" w:rsidRDefault="00734221" w:rsidP="005124A1">
      <w:pPr>
        <w:spacing w:after="0" w:line="480" w:lineRule="auto"/>
        <w:contextualSpacing/>
        <w:rPr>
          <w:rFonts w:ascii="Times New Roman" w:hAnsi="Times New Roman" w:cs="Times New Roman"/>
          <w:sz w:val="24"/>
          <w:szCs w:val="24"/>
        </w:rPr>
      </w:pPr>
      <w:r w:rsidRPr="00576028">
        <w:rPr>
          <w:rFonts w:ascii="Times New Roman" w:hAnsi="Times New Roman" w:cs="Times New Roman"/>
          <w:b/>
          <w:sz w:val="24"/>
          <w:szCs w:val="24"/>
        </w:rPr>
        <w:tab/>
      </w:r>
      <w:r w:rsidRPr="00576028">
        <w:rPr>
          <w:rFonts w:ascii="Times New Roman" w:hAnsi="Times New Roman" w:cs="Times New Roman"/>
          <w:sz w:val="24"/>
          <w:szCs w:val="24"/>
        </w:rPr>
        <w:t xml:space="preserve">Globally, the COVID-19 pandemic has become a threat to normal operations in business entities and workplaces. The most affected departments are the human resource management in almost all business companies and organizations. Human resource management personnel have been tasked with the responsibility of ensuring employees are controlled and regulated on how to work. The </w:t>
      </w:r>
      <w:r w:rsidR="00576028" w:rsidRPr="00576028">
        <w:rPr>
          <w:rFonts w:ascii="Times New Roman" w:hAnsi="Times New Roman" w:cs="Times New Roman"/>
          <w:sz w:val="24"/>
          <w:szCs w:val="24"/>
        </w:rPr>
        <w:t xml:space="preserve">workplaces have become unsafe for employees as everyone is striving to adhere to the COVID-19 containment measures. As such, most employees have been forced to work from home. Also, there is a general outcry due to numerous job losses in many business companies and organizations. All these challenges resulting from COVID-19 impacts are expected to be addressed by human resource management personnel. </w:t>
      </w:r>
    </w:p>
    <w:p w:rsidR="00576028" w:rsidRPr="00576028" w:rsidRDefault="00576028" w:rsidP="005124A1">
      <w:pPr>
        <w:spacing w:after="0" w:line="480" w:lineRule="auto"/>
        <w:contextualSpacing/>
        <w:rPr>
          <w:rFonts w:ascii="Times New Roman" w:hAnsi="Times New Roman" w:cs="Times New Roman"/>
          <w:sz w:val="24"/>
          <w:szCs w:val="24"/>
        </w:rPr>
      </w:pPr>
      <w:r w:rsidRPr="00576028">
        <w:rPr>
          <w:rFonts w:ascii="Times New Roman" w:hAnsi="Times New Roman" w:cs="Times New Roman"/>
          <w:sz w:val="24"/>
          <w:szCs w:val="24"/>
        </w:rPr>
        <w:br w:type="page"/>
      </w:r>
    </w:p>
    <w:p w:rsidR="00576028" w:rsidRPr="00576028" w:rsidRDefault="00576028" w:rsidP="005124A1">
      <w:pPr>
        <w:spacing w:after="0" w:line="480" w:lineRule="auto"/>
        <w:contextualSpacing/>
        <w:jc w:val="center"/>
        <w:rPr>
          <w:rFonts w:ascii="Times New Roman" w:hAnsi="Times New Roman" w:cs="Times New Roman"/>
          <w:sz w:val="24"/>
          <w:szCs w:val="24"/>
        </w:rPr>
      </w:pPr>
      <w:r w:rsidRPr="00576028">
        <w:rPr>
          <w:rFonts w:ascii="Times New Roman" w:hAnsi="Times New Roman" w:cs="Times New Roman"/>
          <w:sz w:val="24"/>
          <w:szCs w:val="24"/>
        </w:rPr>
        <w:t>References</w:t>
      </w:r>
    </w:p>
    <w:p w:rsidR="00576028" w:rsidRPr="00576028" w:rsidRDefault="00576028" w:rsidP="005124A1">
      <w:pPr>
        <w:spacing w:after="0" w:line="480" w:lineRule="auto"/>
        <w:ind w:left="720" w:hanging="720"/>
        <w:contextualSpacing/>
        <w:rPr>
          <w:rFonts w:ascii="Times New Roman" w:hAnsi="Times New Roman" w:cs="Times New Roman"/>
          <w:sz w:val="24"/>
          <w:szCs w:val="24"/>
        </w:rPr>
      </w:pPr>
      <w:bookmarkStart w:id="0" w:name="_GoBack"/>
      <w:r w:rsidRPr="00576028">
        <w:rPr>
          <w:rFonts w:ascii="Times New Roman" w:hAnsi="Times New Roman" w:cs="Times New Roman"/>
          <w:sz w:val="24"/>
          <w:szCs w:val="24"/>
        </w:rPr>
        <w:t>Butterick, M., &amp; Charlwood, A. (2021). HRM and The COVID</w:t>
      </w:r>
      <w:r w:rsidRPr="00576028">
        <w:rPr>
          <w:rFonts w:ascii="Cambria Math" w:hAnsi="Cambria Math" w:cs="Cambria Math"/>
          <w:sz w:val="24"/>
          <w:szCs w:val="24"/>
        </w:rPr>
        <w:t>‐</w:t>
      </w:r>
      <w:r w:rsidRPr="00576028">
        <w:rPr>
          <w:rFonts w:ascii="Times New Roman" w:hAnsi="Times New Roman" w:cs="Times New Roman"/>
          <w:sz w:val="24"/>
          <w:szCs w:val="24"/>
        </w:rPr>
        <w:t xml:space="preserve">19 Pandemic: How Can We Stop </w:t>
      </w:r>
      <w:bookmarkEnd w:id="0"/>
      <w:r w:rsidRPr="00576028">
        <w:rPr>
          <w:rFonts w:ascii="Times New Roman" w:hAnsi="Times New Roman" w:cs="Times New Roman"/>
          <w:sz w:val="24"/>
          <w:szCs w:val="24"/>
        </w:rPr>
        <w:t xml:space="preserve">Making a Bad Situation Worse? </w:t>
      </w:r>
      <w:hyperlink r:id="rId7" w:history="1">
        <w:r w:rsidRPr="00576028">
          <w:rPr>
            <w:rStyle w:val="Hyperlink"/>
            <w:rFonts w:ascii="Times New Roman" w:hAnsi="Times New Roman" w:cs="Times New Roman"/>
            <w:sz w:val="24"/>
            <w:szCs w:val="24"/>
          </w:rPr>
          <w:t>https://onlinelibrary.wiley.com/doi/full/10.1111/1748-8583.12344</w:t>
        </w:r>
      </w:hyperlink>
    </w:p>
    <w:p w:rsidR="00576028" w:rsidRPr="00576028" w:rsidRDefault="00576028" w:rsidP="005124A1">
      <w:pPr>
        <w:spacing w:after="0" w:line="480" w:lineRule="auto"/>
        <w:ind w:left="720" w:hanging="720"/>
        <w:contextualSpacing/>
        <w:rPr>
          <w:rFonts w:ascii="Times New Roman" w:hAnsi="Times New Roman" w:cs="Times New Roman"/>
          <w:sz w:val="24"/>
          <w:szCs w:val="24"/>
        </w:rPr>
      </w:pPr>
      <w:r w:rsidRPr="00576028">
        <w:rPr>
          <w:rFonts w:ascii="Times New Roman" w:hAnsi="Times New Roman" w:cs="Times New Roman"/>
          <w:sz w:val="24"/>
          <w:szCs w:val="24"/>
        </w:rPr>
        <w:t xml:space="preserve">Carnevale, J., &amp; Hatak, I. (2020). Employee Adjustment and Well-Being in The Era of COVID-19: Implications for Human Resource Management. 116: 183–187. </w:t>
      </w:r>
      <w:hyperlink r:id="rId8" w:history="1">
        <w:r w:rsidRPr="00576028">
          <w:rPr>
            <w:rStyle w:val="Hyperlink"/>
            <w:rFonts w:ascii="Times New Roman" w:hAnsi="Times New Roman" w:cs="Times New Roman"/>
            <w:sz w:val="24"/>
            <w:szCs w:val="24"/>
          </w:rPr>
          <w:t>https://www.ncbi.nlm.nih.gov/pmc/articles/PMC7241356/</w:t>
        </w:r>
      </w:hyperlink>
    </w:p>
    <w:p w:rsidR="00576028" w:rsidRPr="00734221" w:rsidRDefault="00576028" w:rsidP="005124A1">
      <w:pPr>
        <w:spacing w:after="0"/>
        <w:contextualSpacing/>
        <w:rPr>
          <w:rFonts w:ascii="Times New Roman" w:hAnsi="Times New Roman" w:cs="Times New Roman"/>
          <w:sz w:val="24"/>
          <w:szCs w:val="24"/>
        </w:rPr>
      </w:pPr>
    </w:p>
    <w:sectPr w:rsidR="00576028" w:rsidRPr="0073422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664" w:rsidRDefault="001E5664" w:rsidP="00966560">
      <w:pPr>
        <w:spacing w:after="0" w:line="240" w:lineRule="auto"/>
      </w:pPr>
      <w:r>
        <w:separator/>
      </w:r>
    </w:p>
  </w:endnote>
  <w:endnote w:type="continuationSeparator" w:id="0">
    <w:p w:rsidR="001E5664" w:rsidRDefault="001E5664" w:rsidP="0096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664" w:rsidRDefault="001E5664" w:rsidP="00966560">
      <w:pPr>
        <w:spacing w:after="0" w:line="240" w:lineRule="auto"/>
      </w:pPr>
      <w:r>
        <w:separator/>
      </w:r>
    </w:p>
  </w:footnote>
  <w:footnote w:type="continuationSeparator" w:id="0">
    <w:p w:rsidR="001E5664" w:rsidRDefault="001E5664" w:rsidP="00966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74497"/>
      <w:docPartObj>
        <w:docPartGallery w:val="Page Numbers (Top of Page)"/>
        <w:docPartUnique/>
      </w:docPartObj>
    </w:sdtPr>
    <w:sdtEndPr>
      <w:rPr>
        <w:noProof/>
      </w:rPr>
    </w:sdtEndPr>
    <w:sdtContent>
      <w:p w:rsidR="00966560" w:rsidRDefault="00966560">
        <w:pPr>
          <w:pStyle w:val="Header"/>
          <w:jc w:val="right"/>
        </w:pPr>
        <w:r w:rsidRPr="00966560">
          <w:rPr>
            <w:rFonts w:ascii="Times New Roman" w:hAnsi="Times New Roman" w:cs="Times New Roman"/>
            <w:sz w:val="24"/>
            <w:szCs w:val="24"/>
          </w:rPr>
          <w:fldChar w:fldCharType="begin"/>
        </w:r>
        <w:r w:rsidRPr="00966560">
          <w:rPr>
            <w:rFonts w:ascii="Times New Roman" w:hAnsi="Times New Roman" w:cs="Times New Roman"/>
            <w:sz w:val="24"/>
            <w:szCs w:val="24"/>
          </w:rPr>
          <w:instrText xml:space="preserve"> PAGE   \* MERGEFORMAT </w:instrText>
        </w:r>
        <w:r w:rsidRPr="00966560">
          <w:rPr>
            <w:rFonts w:ascii="Times New Roman" w:hAnsi="Times New Roman" w:cs="Times New Roman"/>
            <w:sz w:val="24"/>
            <w:szCs w:val="24"/>
          </w:rPr>
          <w:fldChar w:fldCharType="separate"/>
        </w:r>
        <w:r w:rsidR="001E5664">
          <w:rPr>
            <w:rFonts w:ascii="Times New Roman" w:hAnsi="Times New Roman" w:cs="Times New Roman"/>
            <w:noProof/>
            <w:sz w:val="24"/>
            <w:szCs w:val="24"/>
          </w:rPr>
          <w:t>1</w:t>
        </w:r>
        <w:r w:rsidRPr="00966560">
          <w:rPr>
            <w:rFonts w:ascii="Times New Roman" w:hAnsi="Times New Roman" w:cs="Times New Roman"/>
            <w:noProof/>
            <w:sz w:val="24"/>
            <w:szCs w:val="24"/>
          </w:rPr>
          <w:fldChar w:fldCharType="end"/>
        </w:r>
      </w:p>
    </w:sdtContent>
  </w:sdt>
  <w:p w:rsidR="00966560" w:rsidRDefault="00966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E"/>
    <w:rsid w:val="001E5664"/>
    <w:rsid w:val="003238C8"/>
    <w:rsid w:val="00344763"/>
    <w:rsid w:val="005124A1"/>
    <w:rsid w:val="00576028"/>
    <w:rsid w:val="006750D4"/>
    <w:rsid w:val="00734221"/>
    <w:rsid w:val="007A78F5"/>
    <w:rsid w:val="00966560"/>
    <w:rsid w:val="00BF27BA"/>
    <w:rsid w:val="00C927F4"/>
    <w:rsid w:val="00D262EF"/>
    <w:rsid w:val="00F0561E"/>
    <w:rsid w:val="00FA037D"/>
    <w:rsid w:val="00FE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028"/>
    <w:rPr>
      <w:color w:val="0563C1" w:themeColor="hyperlink"/>
      <w:u w:val="single"/>
    </w:rPr>
  </w:style>
  <w:style w:type="paragraph" w:styleId="Header">
    <w:name w:val="header"/>
    <w:basedOn w:val="Normal"/>
    <w:link w:val="HeaderChar"/>
    <w:uiPriority w:val="99"/>
    <w:unhideWhenUsed/>
    <w:rsid w:val="0096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560"/>
  </w:style>
  <w:style w:type="paragraph" w:styleId="Footer">
    <w:name w:val="footer"/>
    <w:basedOn w:val="Normal"/>
    <w:link w:val="FooterChar"/>
    <w:uiPriority w:val="99"/>
    <w:unhideWhenUsed/>
    <w:rsid w:val="0096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028"/>
    <w:rPr>
      <w:color w:val="0563C1" w:themeColor="hyperlink"/>
      <w:u w:val="single"/>
    </w:rPr>
  </w:style>
  <w:style w:type="paragraph" w:styleId="Header">
    <w:name w:val="header"/>
    <w:basedOn w:val="Normal"/>
    <w:link w:val="HeaderChar"/>
    <w:uiPriority w:val="99"/>
    <w:unhideWhenUsed/>
    <w:rsid w:val="0096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560"/>
  </w:style>
  <w:style w:type="paragraph" w:styleId="Footer">
    <w:name w:val="footer"/>
    <w:basedOn w:val="Normal"/>
    <w:link w:val="FooterChar"/>
    <w:uiPriority w:val="99"/>
    <w:unhideWhenUsed/>
    <w:rsid w:val="0096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241356/" TargetMode="External"/><Relationship Id="rId3" Type="http://schemas.openxmlformats.org/officeDocument/2006/relationships/settings" Target="settings.xml"/><Relationship Id="rId7" Type="http://schemas.openxmlformats.org/officeDocument/2006/relationships/hyperlink" Target="https://onlinelibrary.wiley.com/doi/full/10.1111/1748-8583.1234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2021-04-15T17:21:00Z</dcterms:created>
  <dcterms:modified xsi:type="dcterms:W3CDTF">2021-04-15T17:21:00Z</dcterms:modified>
</cp:coreProperties>
</file>