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555" w:rsidRDefault="002D1848" w:rsidP="00B61555">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B61555" w:rsidRDefault="002D1848" w:rsidP="00B61555">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B61555" w:rsidRDefault="002D1848" w:rsidP="00B61555">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rsidR="00B61555" w:rsidRDefault="002D1848" w:rsidP="00B61555">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rsidR="003E6536" w:rsidRPr="00A1419E" w:rsidRDefault="002D1848" w:rsidP="00A1419E">
      <w:pPr>
        <w:spacing w:line="480" w:lineRule="auto"/>
        <w:ind w:firstLine="720"/>
        <w:jc w:val="both"/>
        <w:rPr>
          <w:rFonts w:ascii="Times New Roman" w:hAnsi="Times New Roman" w:cs="Times New Roman"/>
          <w:sz w:val="24"/>
          <w:szCs w:val="24"/>
          <w:lang w:val="en-GB"/>
        </w:rPr>
      </w:pPr>
      <w:r w:rsidRPr="00A1419E">
        <w:rPr>
          <w:rFonts w:ascii="Times New Roman" w:hAnsi="Times New Roman" w:cs="Times New Roman"/>
          <w:sz w:val="24"/>
          <w:szCs w:val="24"/>
          <w:lang w:val="en-GB"/>
        </w:rPr>
        <w:t>There</w:t>
      </w:r>
      <w:r w:rsidR="002512FD" w:rsidRPr="00A1419E">
        <w:rPr>
          <w:rFonts w:ascii="Times New Roman" w:hAnsi="Times New Roman" w:cs="Times New Roman"/>
          <w:sz w:val="24"/>
          <w:szCs w:val="24"/>
          <w:lang w:val="en-GB"/>
        </w:rPr>
        <w:t xml:space="preserve"> is nothing wrong with ha</w:t>
      </w:r>
      <w:r w:rsidR="005925E2" w:rsidRPr="00A1419E">
        <w:rPr>
          <w:rFonts w:ascii="Times New Roman" w:hAnsi="Times New Roman" w:cs="Times New Roman"/>
          <w:sz w:val="24"/>
          <w:szCs w:val="24"/>
          <w:lang w:val="en-GB"/>
        </w:rPr>
        <w:t>ving a released offender as my</w:t>
      </w:r>
      <w:r w:rsidR="002512FD" w:rsidRPr="00A1419E">
        <w:rPr>
          <w:rFonts w:ascii="Times New Roman" w:hAnsi="Times New Roman" w:cs="Times New Roman"/>
          <w:sz w:val="24"/>
          <w:szCs w:val="24"/>
          <w:lang w:val="en-GB"/>
        </w:rPr>
        <w:t xml:space="preserve"> next-door </w:t>
      </w:r>
      <w:r w:rsidR="001B684F" w:rsidRPr="00A1419E">
        <w:rPr>
          <w:rFonts w:ascii="Times New Roman" w:hAnsi="Times New Roman" w:cs="Times New Roman"/>
          <w:sz w:val="24"/>
          <w:szCs w:val="24"/>
          <w:lang w:val="en-GB"/>
        </w:rPr>
        <w:t xml:space="preserve">neighbor. Offenders are human and of course, they are entitled to all human rights without any form of </w:t>
      </w:r>
      <w:r w:rsidR="003A079E" w:rsidRPr="00A1419E">
        <w:rPr>
          <w:rFonts w:ascii="Times New Roman" w:hAnsi="Times New Roman" w:cs="Times New Roman"/>
          <w:sz w:val="24"/>
          <w:szCs w:val="24"/>
          <w:lang w:val="en-GB"/>
        </w:rPr>
        <w:t>discrimination. This</w:t>
      </w:r>
      <w:r w:rsidR="001B684F" w:rsidRPr="00A1419E">
        <w:rPr>
          <w:rFonts w:ascii="Times New Roman" w:hAnsi="Times New Roman" w:cs="Times New Roman"/>
          <w:sz w:val="24"/>
          <w:szCs w:val="24"/>
          <w:lang w:val="en-GB"/>
        </w:rPr>
        <w:t xml:space="preserve"> mea</w:t>
      </w:r>
      <w:r w:rsidR="003A079E" w:rsidRPr="00A1419E">
        <w:rPr>
          <w:rFonts w:ascii="Times New Roman" w:hAnsi="Times New Roman" w:cs="Times New Roman"/>
          <w:sz w:val="24"/>
          <w:szCs w:val="24"/>
          <w:lang w:val="en-GB"/>
        </w:rPr>
        <w:t>ns they have the right to own homes</w:t>
      </w:r>
      <w:r w:rsidR="001B684F" w:rsidRPr="00A1419E">
        <w:rPr>
          <w:rFonts w:ascii="Times New Roman" w:hAnsi="Times New Roman" w:cs="Times New Roman"/>
          <w:sz w:val="24"/>
          <w:szCs w:val="24"/>
          <w:lang w:val="en-GB"/>
        </w:rPr>
        <w:t xml:space="preserve"> in our </w:t>
      </w:r>
      <w:r w:rsidR="00920909" w:rsidRPr="00A1419E">
        <w:rPr>
          <w:rFonts w:ascii="Times New Roman" w:hAnsi="Times New Roman" w:cs="Times New Roman"/>
          <w:sz w:val="24"/>
          <w:szCs w:val="24"/>
          <w:lang w:val="en-GB"/>
        </w:rPr>
        <w:t>neighborhood.</w:t>
      </w:r>
      <w:r w:rsidR="00AD7B00" w:rsidRPr="00A1419E">
        <w:rPr>
          <w:rFonts w:ascii="Times New Roman" w:hAnsi="Times New Roman" w:cs="Times New Roman"/>
          <w:sz w:val="24"/>
          <w:szCs w:val="24"/>
          <w:lang w:val="en-GB"/>
        </w:rPr>
        <w:t xml:space="preserve"> One of the main reasons why most criminals re-offend after serving a jail term is</w:t>
      </w:r>
      <w:r w:rsidR="003118D9" w:rsidRPr="00A1419E">
        <w:rPr>
          <w:rFonts w:ascii="Times New Roman" w:hAnsi="Times New Roman" w:cs="Times New Roman"/>
          <w:sz w:val="24"/>
          <w:szCs w:val="24"/>
          <w:lang w:val="en-GB"/>
        </w:rPr>
        <w:t xml:space="preserve"> negative peer</w:t>
      </w:r>
      <w:r w:rsidR="00AD7B00" w:rsidRPr="00A1419E">
        <w:rPr>
          <w:rFonts w:ascii="Times New Roman" w:hAnsi="Times New Roman" w:cs="Times New Roman"/>
          <w:sz w:val="24"/>
          <w:szCs w:val="24"/>
          <w:lang w:val="en-GB"/>
        </w:rPr>
        <w:t xml:space="preserve"> </w:t>
      </w:r>
      <w:r w:rsidR="003118D9" w:rsidRPr="00A1419E">
        <w:rPr>
          <w:rFonts w:ascii="Times New Roman" w:hAnsi="Times New Roman" w:cs="Times New Roman"/>
          <w:sz w:val="24"/>
          <w:szCs w:val="24"/>
          <w:lang w:val="en-GB"/>
        </w:rPr>
        <w:t>association</w:t>
      </w:r>
      <w:r w:rsidR="00E6039F" w:rsidRPr="00A1419E">
        <w:rPr>
          <w:rFonts w:ascii="Times New Roman" w:hAnsi="Times New Roman" w:cs="Times New Roman"/>
          <w:sz w:val="24"/>
          <w:szCs w:val="24"/>
          <w:lang w:val="en-GB"/>
        </w:rPr>
        <w:t>. A</w:t>
      </w:r>
      <w:r w:rsidR="00AD7B00" w:rsidRPr="00A1419E">
        <w:rPr>
          <w:rFonts w:ascii="Times New Roman" w:hAnsi="Times New Roman" w:cs="Times New Roman"/>
          <w:sz w:val="24"/>
          <w:szCs w:val="24"/>
          <w:lang w:val="en-GB"/>
        </w:rPr>
        <w:t xml:space="preserve"> criminal is likely </w:t>
      </w:r>
      <w:r w:rsidR="003118D9" w:rsidRPr="00A1419E">
        <w:rPr>
          <w:rFonts w:ascii="Times New Roman" w:hAnsi="Times New Roman" w:cs="Times New Roman"/>
          <w:sz w:val="24"/>
          <w:szCs w:val="24"/>
          <w:lang w:val="en-GB"/>
        </w:rPr>
        <w:t xml:space="preserve">to </w:t>
      </w:r>
      <w:r w:rsidR="00AD7B00" w:rsidRPr="00A1419E">
        <w:rPr>
          <w:rFonts w:ascii="Times New Roman" w:hAnsi="Times New Roman" w:cs="Times New Roman"/>
          <w:sz w:val="24"/>
          <w:szCs w:val="24"/>
          <w:lang w:val="en-GB"/>
        </w:rPr>
        <w:t xml:space="preserve">team </w:t>
      </w:r>
      <w:r w:rsidR="00E6039F" w:rsidRPr="00A1419E">
        <w:rPr>
          <w:rFonts w:ascii="Times New Roman" w:hAnsi="Times New Roman" w:cs="Times New Roman"/>
          <w:sz w:val="24"/>
          <w:szCs w:val="24"/>
          <w:lang w:val="en-GB"/>
        </w:rPr>
        <w:t xml:space="preserve">up with an old peer even after serving a prison term if he or she is facing rejection from the </w:t>
      </w:r>
      <w:r w:rsidR="003118D9" w:rsidRPr="00A1419E">
        <w:rPr>
          <w:rFonts w:ascii="Times New Roman" w:hAnsi="Times New Roman" w:cs="Times New Roman"/>
          <w:sz w:val="24"/>
          <w:szCs w:val="24"/>
          <w:lang w:val="en-GB"/>
        </w:rPr>
        <w:t xml:space="preserve">community. </w:t>
      </w:r>
      <w:r w:rsidR="00447C75" w:rsidRPr="00A1419E">
        <w:rPr>
          <w:rFonts w:ascii="Times New Roman" w:hAnsi="Times New Roman" w:cs="Times New Roman"/>
          <w:sz w:val="24"/>
          <w:szCs w:val="24"/>
          <w:lang w:val="en-GB"/>
        </w:rPr>
        <w:t>Research indicates that t</w:t>
      </w:r>
      <w:r w:rsidR="003118D9" w:rsidRPr="00A1419E">
        <w:rPr>
          <w:rFonts w:ascii="Times New Roman" w:hAnsi="Times New Roman" w:cs="Times New Roman"/>
          <w:sz w:val="24"/>
          <w:szCs w:val="24"/>
          <w:lang w:val="en-GB"/>
        </w:rPr>
        <w:t>he community interacting with a released offender plays a critical role in shaping his or her behavior</w:t>
      </w:r>
      <w:r w:rsidR="00447C75" w:rsidRPr="00A1419E">
        <w:rPr>
          <w:rFonts w:ascii="Times New Roman" w:hAnsi="Times New Roman" w:cs="Times New Roman"/>
          <w:sz w:val="24"/>
          <w:szCs w:val="24"/>
          <w:lang w:val="en-GB"/>
        </w:rPr>
        <w:t>s</w:t>
      </w:r>
      <w:r w:rsidR="00E96C8D" w:rsidRPr="00A1419E">
        <w:rPr>
          <w:rFonts w:ascii="Times New Roman" w:hAnsi="Times New Roman" w:cs="Times New Roman"/>
          <w:sz w:val="24"/>
          <w:szCs w:val="24"/>
          <w:lang w:val="en-GB"/>
        </w:rPr>
        <w:t xml:space="preserve"> hence the need to involve the whole community </w:t>
      </w:r>
      <w:r w:rsidR="00BE0B15" w:rsidRPr="00A1419E">
        <w:rPr>
          <w:rFonts w:ascii="Times New Roman" w:hAnsi="Times New Roman" w:cs="Times New Roman"/>
          <w:sz w:val="24"/>
          <w:szCs w:val="24"/>
          <w:lang w:val="en-GB"/>
        </w:rPr>
        <w:t>in the offender's</w:t>
      </w:r>
      <w:r w:rsidR="00E96C8D" w:rsidRPr="00A1419E">
        <w:rPr>
          <w:rFonts w:ascii="Times New Roman" w:hAnsi="Times New Roman" w:cs="Times New Roman"/>
          <w:sz w:val="24"/>
          <w:szCs w:val="24"/>
          <w:lang w:val="en-GB"/>
        </w:rPr>
        <w:t xml:space="preserve"> reintegration.</w:t>
      </w:r>
    </w:p>
    <w:p w:rsidR="00502F88" w:rsidRPr="00A1419E" w:rsidRDefault="002D1848" w:rsidP="00A1419E">
      <w:pPr>
        <w:spacing w:line="480" w:lineRule="auto"/>
        <w:ind w:firstLine="720"/>
        <w:jc w:val="both"/>
        <w:rPr>
          <w:rFonts w:ascii="Times New Roman" w:hAnsi="Times New Roman" w:cs="Times New Roman"/>
          <w:sz w:val="24"/>
          <w:szCs w:val="24"/>
          <w:lang w:val="en-GB"/>
        </w:rPr>
      </w:pPr>
      <w:r w:rsidRPr="00A1419E">
        <w:rPr>
          <w:rFonts w:ascii="Times New Roman" w:hAnsi="Times New Roman" w:cs="Times New Roman"/>
          <w:sz w:val="24"/>
          <w:szCs w:val="24"/>
          <w:lang w:val="en-GB"/>
        </w:rPr>
        <w:t xml:space="preserve">To help an offender become part of the immediate community is a long process that requires the effort, willingness and determination of both </w:t>
      </w:r>
      <w:r w:rsidR="00F04B5D" w:rsidRPr="00A1419E">
        <w:rPr>
          <w:rFonts w:ascii="Times New Roman" w:hAnsi="Times New Roman" w:cs="Times New Roman"/>
          <w:sz w:val="24"/>
          <w:szCs w:val="24"/>
          <w:lang w:val="en-GB"/>
        </w:rPr>
        <w:t>parties.  Educating the offender on both</w:t>
      </w:r>
      <w:r w:rsidRPr="00A1419E">
        <w:rPr>
          <w:rFonts w:ascii="Times New Roman" w:hAnsi="Times New Roman" w:cs="Times New Roman"/>
          <w:sz w:val="24"/>
          <w:szCs w:val="24"/>
          <w:lang w:val="en-GB"/>
        </w:rPr>
        <w:t xml:space="preserve"> acceptable and u</w:t>
      </w:r>
      <w:r w:rsidRPr="00A1419E">
        <w:rPr>
          <w:rFonts w:ascii="Times New Roman" w:hAnsi="Times New Roman" w:cs="Times New Roman"/>
          <w:sz w:val="24"/>
          <w:szCs w:val="24"/>
          <w:lang w:val="en-GB"/>
        </w:rPr>
        <w:t>nacceptab</w:t>
      </w:r>
      <w:r w:rsidR="00E96C8D" w:rsidRPr="00A1419E">
        <w:rPr>
          <w:rFonts w:ascii="Times New Roman" w:hAnsi="Times New Roman" w:cs="Times New Roman"/>
          <w:sz w:val="24"/>
          <w:szCs w:val="24"/>
          <w:lang w:val="en-GB"/>
        </w:rPr>
        <w:t xml:space="preserve">le behaviors </w:t>
      </w:r>
      <w:r w:rsidR="00BE0B15" w:rsidRPr="00A1419E">
        <w:rPr>
          <w:rFonts w:ascii="Times New Roman" w:hAnsi="Times New Roman" w:cs="Times New Roman"/>
          <w:sz w:val="24"/>
          <w:szCs w:val="24"/>
          <w:lang w:val="en-GB"/>
        </w:rPr>
        <w:t>in</w:t>
      </w:r>
      <w:r w:rsidR="00A57C92" w:rsidRPr="00A1419E">
        <w:rPr>
          <w:rFonts w:ascii="Times New Roman" w:hAnsi="Times New Roman" w:cs="Times New Roman"/>
          <w:sz w:val="24"/>
          <w:szCs w:val="24"/>
          <w:lang w:val="en-GB"/>
        </w:rPr>
        <w:t xml:space="preserve"> the</w:t>
      </w:r>
      <w:r w:rsidR="00BE0B15" w:rsidRPr="00A1419E">
        <w:rPr>
          <w:rFonts w:ascii="Times New Roman" w:hAnsi="Times New Roman" w:cs="Times New Roman"/>
          <w:sz w:val="24"/>
          <w:szCs w:val="24"/>
          <w:lang w:val="en-GB"/>
        </w:rPr>
        <w:t xml:space="preserve"> immediate</w:t>
      </w:r>
      <w:r w:rsidR="00E96C8D" w:rsidRPr="00A1419E">
        <w:rPr>
          <w:rFonts w:ascii="Times New Roman" w:hAnsi="Times New Roman" w:cs="Times New Roman"/>
          <w:sz w:val="24"/>
          <w:szCs w:val="24"/>
          <w:lang w:val="en-GB"/>
        </w:rPr>
        <w:t xml:space="preserve"> society or neighborhood will be the first </w:t>
      </w:r>
      <w:r w:rsidR="00A57C92" w:rsidRPr="00A1419E">
        <w:rPr>
          <w:rFonts w:ascii="Times New Roman" w:hAnsi="Times New Roman" w:cs="Times New Roman"/>
          <w:sz w:val="24"/>
          <w:szCs w:val="24"/>
          <w:lang w:val="en-GB"/>
        </w:rPr>
        <w:t xml:space="preserve">step. This will help the offender understand how he or she is supposed to behave to be accepted by </w:t>
      </w:r>
      <w:r w:rsidR="00AB7802" w:rsidRPr="00A1419E">
        <w:rPr>
          <w:rFonts w:ascii="Times New Roman" w:hAnsi="Times New Roman" w:cs="Times New Roman"/>
          <w:sz w:val="24"/>
          <w:szCs w:val="24"/>
          <w:lang w:val="en-GB"/>
        </w:rPr>
        <w:t>society. I</w:t>
      </w:r>
      <w:r w:rsidR="007B38EA" w:rsidRPr="00A1419E">
        <w:rPr>
          <w:rFonts w:ascii="Times New Roman" w:hAnsi="Times New Roman" w:cs="Times New Roman"/>
          <w:sz w:val="24"/>
          <w:szCs w:val="24"/>
          <w:lang w:val="en-GB"/>
        </w:rPr>
        <w:t xml:space="preserve"> will also ensure</w:t>
      </w:r>
      <w:r w:rsidR="00AB7802" w:rsidRPr="00A1419E">
        <w:rPr>
          <w:rFonts w:ascii="Times New Roman" w:hAnsi="Times New Roman" w:cs="Times New Roman"/>
          <w:sz w:val="24"/>
          <w:szCs w:val="24"/>
          <w:lang w:val="en-GB"/>
        </w:rPr>
        <w:t xml:space="preserve"> the offend</w:t>
      </w:r>
      <w:r w:rsidR="007B38EA" w:rsidRPr="00A1419E">
        <w:rPr>
          <w:rFonts w:ascii="Times New Roman" w:hAnsi="Times New Roman" w:cs="Times New Roman"/>
          <w:sz w:val="24"/>
          <w:szCs w:val="24"/>
          <w:lang w:val="en-GB"/>
        </w:rPr>
        <w:t xml:space="preserve">er participates fully in community-based projects. </w:t>
      </w:r>
      <w:r w:rsidR="00706FA1" w:rsidRPr="00A1419E">
        <w:rPr>
          <w:rFonts w:ascii="Times New Roman" w:hAnsi="Times New Roman" w:cs="Times New Roman"/>
          <w:sz w:val="24"/>
          <w:szCs w:val="24"/>
          <w:lang w:val="en-GB"/>
        </w:rPr>
        <w:t>Through this parti</w:t>
      </w:r>
      <w:r w:rsidR="00B82A2D" w:rsidRPr="00A1419E">
        <w:rPr>
          <w:rFonts w:ascii="Times New Roman" w:hAnsi="Times New Roman" w:cs="Times New Roman"/>
          <w:sz w:val="24"/>
          <w:szCs w:val="24"/>
          <w:lang w:val="en-GB"/>
        </w:rPr>
        <w:t>cipation, the offender will fully interact with other members of society and become part of them. Lastly, I will track and note the offender's behavioral</w:t>
      </w:r>
      <w:r w:rsidR="00667455" w:rsidRPr="00A1419E">
        <w:rPr>
          <w:rFonts w:ascii="Times New Roman" w:hAnsi="Times New Roman" w:cs="Times New Roman"/>
          <w:sz w:val="24"/>
          <w:szCs w:val="24"/>
          <w:lang w:val="en-GB"/>
        </w:rPr>
        <w:t xml:space="preserve"> </w:t>
      </w:r>
      <w:r w:rsidR="009E24FF" w:rsidRPr="00A1419E">
        <w:rPr>
          <w:rFonts w:ascii="Times New Roman" w:hAnsi="Times New Roman" w:cs="Times New Roman"/>
          <w:sz w:val="24"/>
          <w:szCs w:val="24"/>
          <w:lang w:val="en-GB"/>
        </w:rPr>
        <w:t>changes; these will help me identify the behavior to be reinforced as well those which need to be corrected.</w:t>
      </w:r>
    </w:p>
    <w:p w:rsidR="00A14365" w:rsidRDefault="002D1848" w:rsidP="00A1419E">
      <w:pPr>
        <w:spacing w:line="480" w:lineRule="auto"/>
        <w:jc w:val="both"/>
        <w:rPr>
          <w:rFonts w:ascii="Times New Roman" w:hAnsi="Times New Roman" w:cs="Times New Roman"/>
          <w:sz w:val="24"/>
          <w:szCs w:val="24"/>
          <w:lang w:val="en-GB"/>
        </w:rPr>
      </w:pPr>
      <w:r w:rsidRPr="00A1419E">
        <w:rPr>
          <w:rFonts w:ascii="Times New Roman" w:hAnsi="Times New Roman" w:cs="Times New Roman"/>
          <w:sz w:val="24"/>
          <w:szCs w:val="24"/>
          <w:lang w:val="en-GB"/>
        </w:rPr>
        <w:lastRenderedPageBreak/>
        <w:t xml:space="preserve"> </w:t>
      </w:r>
      <w:r w:rsidR="009526CE" w:rsidRPr="00A1419E">
        <w:rPr>
          <w:rFonts w:ascii="Times New Roman" w:hAnsi="Times New Roman" w:cs="Times New Roman"/>
          <w:sz w:val="24"/>
          <w:szCs w:val="24"/>
          <w:lang w:val="en-GB"/>
        </w:rPr>
        <w:tab/>
      </w:r>
      <w:r w:rsidRPr="00A1419E">
        <w:rPr>
          <w:rFonts w:ascii="Times New Roman" w:hAnsi="Times New Roman" w:cs="Times New Roman"/>
          <w:sz w:val="24"/>
          <w:szCs w:val="24"/>
          <w:lang w:val="en-GB"/>
        </w:rPr>
        <w:t>I would be comfortable living next to a drug offender than living next to a child sex offender. Protecting our children is always a priority in our lives and one of the most frig</w:t>
      </w:r>
      <w:r w:rsidRPr="00A1419E">
        <w:rPr>
          <w:rFonts w:ascii="Times New Roman" w:hAnsi="Times New Roman" w:cs="Times New Roman"/>
          <w:sz w:val="24"/>
          <w:szCs w:val="24"/>
          <w:lang w:val="en-GB"/>
        </w:rPr>
        <w:t>htening things is to discover a criminal convicted wit</w:t>
      </w:r>
      <w:r w:rsidR="00501155" w:rsidRPr="00A1419E">
        <w:rPr>
          <w:rFonts w:ascii="Times New Roman" w:hAnsi="Times New Roman" w:cs="Times New Roman"/>
          <w:sz w:val="24"/>
          <w:szCs w:val="24"/>
          <w:lang w:val="en-GB"/>
        </w:rPr>
        <w:t>h a child sex offense is</w:t>
      </w:r>
      <w:r w:rsidRPr="00A1419E">
        <w:rPr>
          <w:rFonts w:ascii="Times New Roman" w:hAnsi="Times New Roman" w:cs="Times New Roman"/>
          <w:sz w:val="24"/>
          <w:szCs w:val="24"/>
          <w:lang w:val="en-GB"/>
        </w:rPr>
        <w:t xml:space="preserve"> your </w:t>
      </w:r>
      <w:r w:rsidR="00501155" w:rsidRPr="00A1419E">
        <w:rPr>
          <w:rFonts w:ascii="Times New Roman" w:hAnsi="Times New Roman" w:cs="Times New Roman"/>
          <w:sz w:val="24"/>
          <w:szCs w:val="24"/>
          <w:lang w:val="en-GB"/>
        </w:rPr>
        <w:t xml:space="preserve">next-door neighbor. Of course, it is difficult to believe the offender has transformed and he or she won't commit the same offense again. This means as a </w:t>
      </w:r>
      <w:r w:rsidR="00FD3FF1" w:rsidRPr="00A1419E">
        <w:rPr>
          <w:rFonts w:ascii="Times New Roman" w:hAnsi="Times New Roman" w:cs="Times New Roman"/>
          <w:sz w:val="24"/>
          <w:szCs w:val="24"/>
          <w:lang w:val="en-GB"/>
        </w:rPr>
        <w:t>parent you</w:t>
      </w:r>
      <w:r w:rsidR="00501155" w:rsidRPr="00A1419E">
        <w:rPr>
          <w:rFonts w:ascii="Times New Roman" w:hAnsi="Times New Roman" w:cs="Times New Roman"/>
          <w:sz w:val="24"/>
          <w:szCs w:val="24"/>
          <w:lang w:val="en-GB"/>
        </w:rPr>
        <w:t xml:space="preserve"> won’t be comfortable with such an </w:t>
      </w:r>
      <w:r w:rsidR="00287F59" w:rsidRPr="00A1419E">
        <w:rPr>
          <w:rFonts w:ascii="Times New Roman" w:hAnsi="Times New Roman" w:cs="Times New Roman"/>
          <w:sz w:val="24"/>
          <w:szCs w:val="24"/>
          <w:lang w:val="en-GB"/>
        </w:rPr>
        <w:t xml:space="preserve">offender since he or she might turn </w:t>
      </w:r>
      <w:r w:rsidR="009526CE" w:rsidRPr="00A1419E">
        <w:rPr>
          <w:rFonts w:ascii="Times New Roman" w:hAnsi="Times New Roman" w:cs="Times New Roman"/>
          <w:sz w:val="24"/>
          <w:szCs w:val="24"/>
          <w:lang w:val="en-GB"/>
        </w:rPr>
        <w:t>against your child when</w:t>
      </w:r>
      <w:r w:rsidR="00287F59" w:rsidRPr="00A1419E">
        <w:rPr>
          <w:rFonts w:ascii="Times New Roman" w:hAnsi="Times New Roman" w:cs="Times New Roman"/>
          <w:sz w:val="24"/>
          <w:szCs w:val="24"/>
          <w:lang w:val="en-GB"/>
        </w:rPr>
        <w:t xml:space="preserve"> you are not at home.</w:t>
      </w:r>
      <w:r w:rsidR="00501155" w:rsidRPr="00A1419E">
        <w:rPr>
          <w:rFonts w:ascii="Times New Roman" w:hAnsi="Times New Roman" w:cs="Times New Roman"/>
          <w:sz w:val="24"/>
          <w:szCs w:val="24"/>
          <w:lang w:val="en-GB"/>
        </w:rPr>
        <w:t xml:space="preserve">  </w:t>
      </w:r>
    </w:p>
    <w:p w:rsidR="00A14365" w:rsidRPr="00A14365" w:rsidRDefault="00A14365" w:rsidP="00FF500C">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I prefer rehabilitation model over the punishment model. Through rehabilitation, the criminal is able to change his/her behaviour. If the cause of the crime is merely freely will or rational choice, it’s ease to have the behaviour changed</w:t>
      </w:r>
      <w:r w:rsidR="00FF500C">
        <w:rPr>
          <w:rFonts w:ascii="Times New Roman" w:hAnsi="Times New Roman" w:cs="Times New Roman"/>
          <w:sz w:val="24"/>
          <w:szCs w:val="24"/>
          <w:lang w:val="en-GB"/>
        </w:rPr>
        <w:t>, (</w:t>
      </w:r>
      <w:r w:rsidR="00FF500C">
        <w:rPr>
          <w:rFonts w:ascii="Arial" w:hAnsi="Arial" w:cs="Arial"/>
          <w:color w:val="222222"/>
          <w:sz w:val="20"/>
          <w:szCs w:val="20"/>
          <w:shd w:val="clear" w:color="auto" w:fill="FFFFFF"/>
        </w:rPr>
        <w:t>Bosma, Anouk Q., et al, 870)</w:t>
      </w:r>
      <w:r>
        <w:rPr>
          <w:rFonts w:ascii="Times New Roman" w:hAnsi="Times New Roman" w:cs="Times New Roman"/>
          <w:sz w:val="24"/>
          <w:szCs w:val="24"/>
          <w:lang w:val="en-GB"/>
        </w:rPr>
        <w:t xml:space="preserve">. If the crime is caused by </w:t>
      </w:r>
      <w:r w:rsidR="00FF500C">
        <w:rPr>
          <w:rFonts w:ascii="Times New Roman" w:hAnsi="Times New Roman" w:cs="Times New Roman"/>
          <w:sz w:val="24"/>
          <w:szCs w:val="24"/>
          <w:lang w:val="en-GB"/>
        </w:rPr>
        <w:t>various factors other than free will, then correctional interventions can be applied to help the individual change the behaviour. Moreover, the rehabilitation method is good in that it helps the criminal to improve his/her coordination for a free mobility and easier movement.</w:t>
      </w:r>
    </w:p>
    <w:p w:rsidR="00A14365" w:rsidRPr="00A14365" w:rsidRDefault="00A14365" w:rsidP="00A14365">
      <w:pPr>
        <w:rPr>
          <w:rFonts w:ascii="Times New Roman" w:hAnsi="Times New Roman" w:cs="Times New Roman"/>
          <w:sz w:val="24"/>
          <w:szCs w:val="24"/>
          <w:lang w:val="en-GB"/>
        </w:rPr>
      </w:pPr>
    </w:p>
    <w:p w:rsidR="00A14365" w:rsidRPr="00A14365" w:rsidRDefault="00A14365" w:rsidP="00A14365">
      <w:pPr>
        <w:rPr>
          <w:rFonts w:ascii="Times New Roman" w:hAnsi="Times New Roman" w:cs="Times New Roman"/>
          <w:sz w:val="24"/>
          <w:szCs w:val="24"/>
          <w:lang w:val="en-GB"/>
        </w:rPr>
      </w:pPr>
    </w:p>
    <w:p w:rsidR="00A14365" w:rsidRPr="00A14365" w:rsidRDefault="00A14365" w:rsidP="00A14365">
      <w:pPr>
        <w:rPr>
          <w:rFonts w:ascii="Times New Roman" w:hAnsi="Times New Roman" w:cs="Times New Roman"/>
          <w:sz w:val="24"/>
          <w:szCs w:val="24"/>
          <w:lang w:val="en-GB"/>
        </w:rPr>
      </w:pPr>
    </w:p>
    <w:p w:rsidR="00A14365" w:rsidRDefault="00A14365" w:rsidP="00A14365">
      <w:pPr>
        <w:rPr>
          <w:rFonts w:ascii="Times New Roman" w:hAnsi="Times New Roman" w:cs="Times New Roman"/>
          <w:sz w:val="24"/>
          <w:szCs w:val="24"/>
          <w:lang w:val="en-GB"/>
        </w:rPr>
      </w:pPr>
    </w:p>
    <w:p w:rsidR="00A14365" w:rsidRDefault="00A14365" w:rsidP="00A14365">
      <w:pPr>
        <w:rPr>
          <w:rFonts w:ascii="Times New Roman" w:hAnsi="Times New Roman" w:cs="Times New Roman"/>
          <w:sz w:val="24"/>
          <w:szCs w:val="24"/>
          <w:lang w:val="en-GB"/>
        </w:rPr>
      </w:pPr>
    </w:p>
    <w:p w:rsidR="00FF500C" w:rsidRDefault="00FF500C" w:rsidP="00FF500C">
      <w:pPr>
        <w:tabs>
          <w:tab w:val="left" w:pos="2580"/>
        </w:tabs>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FF500C" w:rsidRDefault="00FF500C" w:rsidP="00FF500C">
      <w:pPr>
        <w:tabs>
          <w:tab w:val="left" w:pos="2580"/>
        </w:tabs>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Works Cited</w:t>
      </w:r>
    </w:p>
    <w:p w:rsidR="00B31370" w:rsidRPr="00FF500C" w:rsidRDefault="00FF500C" w:rsidP="00FF500C">
      <w:pPr>
        <w:tabs>
          <w:tab w:val="left" w:pos="720"/>
        </w:tabs>
        <w:spacing w:line="480" w:lineRule="auto"/>
        <w:ind w:left="720" w:hanging="720"/>
        <w:rPr>
          <w:rFonts w:ascii="Times New Roman" w:hAnsi="Times New Roman" w:cs="Times New Roman"/>
          <w:sz w:val="24"/>
          <w:szCs w:val="24"/>
          <w:lang w:val="en-GB"/>
        </w:rPr>
      </w:pPr>
      <w:r w:rsidRPr="00FF500C">
        <w:rPr>
          <w:rFonts w:ascii="Times New Roman" w:hAnsi="Times New Roman" w:cs="Times New Roman"/>
          <w:color w:val="222222"/>
          <w:sz w:val="24"/>
          <w:szCs w:val="24"/>
          <w:shd w:val="clear" w:color="auto" w:fill="FFFFFF"/>
        </w:rPr>
        <w:t>Bosma, Anouk Q., et al. "Treatment readiness as a determinant of treatment participation in a Prison-Based Rehabilitation Program: An exploratory study." </w:t>
      </w:r>
      <w:r w:rsidRPr="00FF500C">
        <w:rPr>
          <w:rFonts w:ascii="Times New Roman" w:hAnsi="Times New Roman" w:cs="Times New Roman"/>
          <w:i/>
          <w:iCs/>
          <w:color w:val="222222"/>
          <w:sz w:val="24"/>
          <w:szCs w:val="24"/>
          <w:shd w:val="clear" w:color="auto" w:fill="FFFFFF"/>
        </w:rPr>
        <w:t>International journal of offender therapy and comparative</w:t>
      </w:r>
      <w:bookmarkStart w:id="0" w:name="_GoBack"/>
      <w:bookmarkEnd w:id="0"/>
      <w:r w:rsidRPr="00FF500C">
        <w:rPr>
          <w:rFonts w:ascii="Times New Roman" w:hAnsi="Times New Roman" w:cs="Times New Roman"/>
          <w:i/>
          <w:iCs/>
          <w:color w:val="222222"/>
          <w:sz w:val="24"/>
          <w:szCs w:val="24"/>
          <w:shd w:val="clear" w:color="auto" w:fill="FFFFFF"/>
        </w:rPr>
        <w:t xml:space="preserve"> criminology</w:t>
      </w:r>
      <w:r w:rsidRPr="00FF500C">
        <w:rPr>
          <w:rFonts w:ascii="Times New Roman" w:hAnsi="Times New Roman" w:cs="Times New Roman"/>
          <w:color w:val="222222"/>
          <w:sz w:val="24"/>
          <w:szCs w:val="24"/>
          <w:shd w:val="clear" w:color="auto" w:fill="FFFFFF"/>
        </w:rPr>
        <w:t> 61.8 (2017): 857-873.</w:t>
      </w:r>
      <w:r w:rsidR="00A14365" w:rsidRPr="00FF500C">
        <w:rPr>
          <w:rFonts w:ascii="Times New Roman" w:hAnsi="Times New Roman" w:cs="Times New Roman"/>
          <w:sz w:val="24"/>
          <w:szCs w:val="24"/>
          <w:lang w:val="en-GB"/>
        </w:rPr>
        <w:tab/>
      </w:r>
    </w:p>
    <w:sectPr w:rsidR="00B31370" w:rsidRPr="00FF50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848" w:rsidRDefault="002D1848">
      <w:pPr>
        <w:spacing w:after="0" w:line="240" w:lineRule="auto"/>
      </w:pPr>
      <w:r>
        <w:separator/>
      </w:r>
    </w:p>
  </w:endnote>
  <w:endnote w:type="continuationSeparator" w:id="0">
    <w:p w:rsidR="002D1848" w:rsidRDefault="002D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848" w:rsidRDefault="002D1848">
      <w:pPr>
        <w:spacing w:after="0" w:line="240" w:lineRule="auto"/>
      </w:pPr>
      <w:r>
        <w:separator/>
      </w:r>
    </w:p>
  </w:footnote>
  <w:footnote w:type="continuationSeparator" w:id="0">
    <w:p w:rsidR="002D1848" w:rsidRDefault="002D18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5305204"/>
      <w:docPartObj>
        <w:docPartGallery w:val="Page Numbers (Top of Page)"/>
        <w:docPartUnique/>
      </w:docPartObj>
    </w:sdtPr>
    <w:sdtEndPr>
      <w:rPr>
        <w:rFonts w:ascii="Times New Roman" w:hAnsi="Times New Roman" w:cs="Times New Roman"/>
        <w:noProof/>
        <w:sz w:val="24"/>
        <w:szCs w:val="24"/>
      </w:rPr>
    </w:sdtEndPr>
    <w:sdtContent>
      <w:p w:rsidR="00B61555" w:rsidRPr="00B61555" w:rsidRDefault="002D1848">
        <w:pPr>
          <w:pStyle w:val="Header"/>
          <w:jc w:val="right"/>
          <w:rPr>
            <w:rFonts w:ascii="Times New Roman" w:hAnsi="Times New Roman" w:cs="Times New Roman"/>
            <w:sz w:val="24"/>
            <w:szCs w:val="24"/>
          </w:rPr>
        </w:pPr>
        <w:r w:rsidRPr="00B61555">
          <w:rPr>
            <w:rFonts w:ascii="Times New Roman" w:hAnsi="Times New Roman" w:cs="Times New Roman"/>
            <w:sz w:val="24"/>
            <w:szCs w:val="24"/>
          </w:rPr>
          <w:t>SURNAME</w:t>
        </w:r>
        <w:r w:rsidRPr="00B61555">
          <w:rPr>
            <w:rFonts w:ascii="Times New Roman" w:hAnsi="Times New Roman" w:cs="Times New Roman"/>
            <w:sz w:val="24"/>
            <w:szCs w:val="24"/>
          </w:rPr>
          <w:fldChar w:fldCharType="begin"/>
        </w:r>
        <w:r w:rsidRPr="00B61555">
          <w:rPr>
            <w:rFonts w:ascii="Times New Roman" w:hAnsi="Times New Roman" w:cs="Times New Roman"/>
            <w:sz w:val="24"/>
            <w:szCs w:val="24"/>
          </w:rPr>
          <w:instrText xml:space="preserve"> PAGE   \* MERGEFORMAT </w:instrText>
        </w:r>
        <w:r w:rsidRPr="00B61555">
          <w:rPr>
            <w:rFonts w:ascii="Times New Roman" w:hAnsi="Times New Roman" w:cs="Times New Roman"/>
            <w:sz w:val="24"/>
            <w:szCs w:val="24"/>
          </w:rPr>
          <w:fldChar w:fldCharType="separate"/>
        </w:r>
        <w:r w:rsidR="00E906CF">
          <w:rPr>
            <w:rFonts w:ascii="Times New Roman" w:hAnsi="Times New Roman" w:cs="Times New Roman"/>
            <w:noProof/>
            <w:sz w:val="24"/>
            <w:szCs w:val="24"/>
          </w:rPr>
          <w:t>3</w:t>
        </w:r>
        <w:r w:rsidRPr="00B61555">
          <w:rPr>
            <w:rFonts w:ascii="Times New Roman" w:hAnsi="Times New Roman" w:cs="Times New Roman"/>
            <w:noProof/>
            <w:sz w:val="24"/>
            <w:szCs w:val="24"/>
          </w:rPr>
          <w:fldChar w:fldCharType="end"/>
        </w:r>
      </w:p>
    </w:sdtContent>
  </w:sdt>
  <w:p w:rsidR="00B61555" w:rsidRDefault="00B61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FD"/>
    <w:rsid w:val="001B684F"/>
    <w:rsid w:val="002512FD"/>
    <w:rsid w:val="00287F59"/>
    <w:rsid w:val="002D1848"/>
    <w:rsid w:val="003118D9"/>
    <w:rsid w:val="003A079E"/>
    <w:rsid w:val="003E6536"/>
    <w:rsid w:val="00447C75"/>
    <w:rsid w:val="004D54B8"/>
    <w:rsid w:val="00501155"/>
    <w:rsid w:val="00502F88"/>
    <w:rsid w:val="005925E2"/>
    <w:rsid w:val="00667455"/>
    <w:rsid w:val="00706FA1"/>
    <w:rsid w:val="0078510D"/>
    <w:rsid w:val="007B38EA"/>
    <w:rsid w:val="00920909"/>
    <w:rsid w:val="009526CE"/>
    <w:rsid w:val="009E24FF"/>
    <w:rsid w:val="00A1419E"/>
    <w:rsid w:val="00A14365"/>
    <w:rsid w:val="00A57C92"/>
    <w:rsid w:val="00AB7802"/>
    <w:rsid w:val="00AD7B00"/>
    <w:rsid w:val="00B31370"/>
    <w:rsid w:val="00B61555"/>
    <w:rsid w:val="00B82A2D"/>
    <w:rsid w:val="00BC3C44"/>
    <w:rsid w:val="00BE0B15"/>
    <w:rsid w:val="00DB189B"/>
    <w:rsid w:val="00E6039F"/>
    <w:rsid w:val="00E906CF"/>
    <w:rsid w:val="00E96C8D"/>
    <w:rsid w:val="00F04B5D"/>
    <w:rsid w:val="00F23B05"/>
    <w:rsid w:val="00FD3FF1"/>
    <w:rsid w:val="00FF5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32165E-392E-4720-9A29-460316D6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555"/>
  </w:style>
  <w:style w:type="paragraph" w:styleId="Footer">
    <w:name w:val="footer"/>
    <w:basedOn w:val="Normal"/>
    <w:link w:val="FooterChar"/>
    <w:uiPriority w:val="99"/>
    <w:unhideWhenUsed/>
    <w:rsid w:val="00B61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F7346-7D3E-4AFD-88D2-B885A64A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2020-01-21T23:55:00Z</dcterms:created>
  <dcterms:modified xsi:type="dcterms:W3CDTF">2020-01-21T23:55:00Z</dcterms:modified>
</cp:coreProperties>
</file>