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902D8C" w:rsidP="001C07CE">
      <w:pPr>
        <w:spacing w:after="0" w:line="480" w:lineRule="auto"/>
        <w:contextualSpacing/>
        <w:rPr>
          <w:rFonts w:ascii="Times New Roman" w:hAnsi="Times New Roman" w:cs="Times New Roman"/>
          <w:sz w:val="24"/>
          <w:szCs w:val="24"/>
        </w:rPr>
      </w:pP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p>
    <w:p w:rsidR="00902D8C" w:rsidRPr="001C07CE" w:rsidRDefault="00E457F6" w:rsidP="001C07C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Critical Thinking E</w:t>
      </w:r>
      <w:r w:rsidR="00902D8C" w:rsidRPr="001C07CE">
        <w:rPr>
          <w:rFonts w:ascii="Times New Roman" w:hAnsi="Times New Roman" w:cs="Times New Roman"/>
          <w:sz w:val="24"/>
          <w:szCs w:val="24"/>
        </w:rPr>
        <w:t>ssay: Management</w:t>
      </w: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r w:rsidRPr="001C07CE">
        <w:rPr>
          <w:rFonts w:ascii="Times New Roman" w:hAnsi="Times New Roman" w:cs="Times New Roman"/>
          <w:sz w:val="24"/>
          <w:szCs w:val="24"/>
        </w:rPr>
        <w:t>Name</w:t>
      </w: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r w:rsidRPr="001C07CE">
        <w:rPr>
          <w:rFonts w:ascii="Times New Roman" w:hAnsi="Times New Roman" w:cs="Times New Roman"/>
          <w:sz w:val="24"/>
          <w:szCs w:val="24"/>
        </w:rPr>
        <w:t>Institution</w:t>
      </w:r>
    </w:p>
    <w:p w:rsidR="00902D8C" w:rsidRPr="001C07CE" w:rsidRDefault="00902D8C" w:rsidP="001C07CE">
      <w:pPr>
        <w:spacing w:after="0" w:line="480" w:lineRule="auto"/>
        <w:ind w:firstLine="720"/>
        <w:contextualSpacing/>
        <w:jc w:val="center"/>
        <w:rPr>
          <w:rFonts w:ascii="Times New Roman" w:hAnsi="Times New Roman" w:cs="Times New Roman"/>
          <w:sz w:val="24"/>
          <w:szCs w:val="24"/>
        </w:rPr>
      </w:pPr>
      <w:r w:rsidRPr="001C07CE">
        <w:rPr>
          <w:rFonts w:ascii="Times New Roman" w:hAnsi="Times New Roman" w:cs="Times New Roman"/>
          <w:sz w:val="24"/>
          <w:szCs w:val="24"/>
        </w:rPr>
        <w:t>Date</w:t>
      </w:r>
    </w:p>
    <w:p w:rsidR="00902D8C" w:rsidRPr="001C07CE" w:rsidRDefault="00902D8C" w:rsidP="001C07CE">
      <w:pPr>
        <w:spacing w:after="0" w:line="480" w:lineRule="auto"/>
        <w:contextualSpacing/>
        <w:rPr>
          <w:rFonts w:ascii="Times New Roman" w:hAnsi="Times New Roman" w:cs="Times New Roman"/>
          <w:sz w:val="24"/>
          <w:szCs w:val="24"/>
        </w:rPr>
      </w:pPr>
      <w:r w:rsidRPr="001C07CE">
        <w:rPr>
          <w:rFonts w:ascii="Times New Roman" w:hAnsi="Times New Roman" w:cs="Times New Roman"/>
          <w:sz w:val="24"/>
          <w:szCs w:val="24"/>
        </w:rPr>
        <w:br w:type="page"/>
      </w:r>
    </w:p>
    <w:p w:rsidR="00E21122" w:rsidRPr="001C07CE" w:rsidRDefault="006201CE" w:rsidP="001C07CE">
      <w:pPr>
        <w:spacing w:after="0" w:line="480" w:lineRule="auto"/>
        <w:ind w:firstLine="720"/>
        <w:contextualSpacing/>
        <w:jc w:val="center"/>
        <w:rPr>
          <w:rFonts w:ascii="Times New Roman" w:hAnsi="Times New Roman" w:cs="Times New Roman"/>
          <w:sz w:val="24"/>
          <w:szCs w:val="24"/>
        </w:rPr>
      </w:pPr>
      <w:bookmarkStart w:id="0" w:name="_GoBack"/>
      <w:r w:rsidRPr="001C07CE">
        <w:rPr>
          <w:rFonts w:ascii="Times New Roman" w:hAnsi="Times New Roman" w:cs="Times New Roman"/>
          <w:sz w:val="24"/>
          <w:szCs w:val="24"/>
        </w:rPr>
        <w:lastRenderedPageBreak/>
        <w:t xml:space="preserve">Critical </w:t>
      </w:r>
      <w:r w:rsidR="00E457F6" w:rsidRPr="001C07CE">
        <w:rPr>
          <w:rFonts w:ascii="Times New Roman" w:hAnsi="Times New Roman" w:cs="Times New Roman"/>
          <w:sz w:val="24"/>
          <w:szCs w:val="24"/>
        </w:rPr>
        <w:t>Thinking Essay</w:t>
      </w:r>
    </w:p>
    <w:bookmarkEnd w:id="0"/>
    <w:p w:rsidR="006201CE" w:rsidRPr="001C07CE" w:rsidRDefault="006201CE" w:rsidP="00E457F6">
      <w:pPr>
        <w:spacing w:after="0" w:line="480" w:lineRule="auto"/>
        <w:contextualSpacing/>
        <w:rPr>
          <w:rFonts w:ascii="Times New Roman" w:hAnsi="Times New Roman" w:cs="Times New Roman"/>
          <w:sz w:val="24"/>
          <w:szCs w:val="24"/>
        </w:rPr>
      </w:pPr>
      <w:r w:rsidRPr="001C07CE">
        <w:rPr>
          <w:rFonts w:ascii="Times New Roman" w:hAnsi="Times New Roman" w:cs="Times New Roman"/>
          <w:sz w:val="24"/>
          <w:szCs w:val="24"/>
        </w:rPr>
        <w:t>Introduction</w:t>
      </w:r>
    </w:p>
    <w:p w:rsidR="006201CE" w:rsidRPr="001C07CE" w:rsidRDefault="006201CE"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xml:space="preserve">Management refers to the process of leading an organization to achieve the set goals through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accomplishment of activities</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which include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setting of standards, taking corrective action</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and measuring actual performance</w:t>
      </w:r>
      <w:r w:rsidR="005E59CE" w:rsidRPr="001C07CE">
        <w:rPr>
          <w:rFonts w:ascii="Times New Roman" w:hAnsi="Times New Roman" w:cs="Times New Roman"/>
          <w:sz w:val="24"/>
          <w:szCs w:val="24"/>
          <w:shd w:val="clear" w:color="auto" w:fill="FFFFFF"/>
        </w:rPr>
        <w:t xml:space="preserve"> (</w:t>
      </w:r>
      <w:proofErr w:type="spellStart"/>
      <w:r w:rsidR="005E59CE" w:rsidRPr="001C07CE">
        <w:rPr>
          <w:rFonts w:ascii="Times New Roman" w:hAnsi="Times New Roman" w:cs="Times New Roman"/>
          <w:color w:val="222222"/>
          <w:sz w:val="24"/>
          <w:szCs w:val="24"/>
          <w:shd w:val="clear" w:color="auto" w:fill="FFFFFF"/>
        </w:rPr>
        <w:t>Noe</w:t>
      </w:r>
      <w:proofErr w:type="spellEnd"/>
      <w:r w:rsidR="005E59CE" w:rsidRPr="001C07CE">
        <w:rPr>
          <w:rFonts w:ascii="Times New Roman" w:hAnsi="Times New Roman" w:cs="Times New Roman"/>
          <w:color w:val="222222"/>
          <w:sz w:val="24"/>
          <w:szCs w:val="24"/>
          <w:shd w:val="clear" w:color="auto" w:fill="FFFFFF"/>
        </w:rPr>
        <w:t xml:space="preserve"> et al., 2017)</w:t>
      </w:r>
      <w:r w:rsidRPr="001C07CE">
        <w:rPr>
          <w:rFonts w:ascii="Times New Roman" w:hAnsi="Times New Roman" w:cs="Times New Roman"/>
          <w:sz w:val="24"/>
          <w:szCs w:val="24"/>
          <w:shd w:val="clear" w:color="auto" w:fill="FFFFFF"/>
        </w:rPr>
        <w:t xml:space="preserve">. I chose the part of setting standards as the </w:t>
      </w:r>
      <w:r w:rsidR="001C07CE" w:rsidRPr="001C07CE">
        <w:rPr>
          <w:rFonts w:ascii="Times New Roman" w:hAnsi="Times New Roman" w:cs="Times New Roman"/>
          <w:sz w:val="24"/>
          <w:szCs w:val="24"/>
          <w:shd w:val="clear" w:color="auto" w:fill="FFFFFF"/>
        </w:rPr>
        <w:t>essential</w:t>
      </w:r>
      <w:r w:rsidRPr="001C07CE">
        <w:rPr>
          <w:rFonts w:ascii="Times New Roman" w:hAnsi="Times New Roman" w:cs="Times New Roman"/>
          <w:sz w:val="24"/>
          <w:szCs w:val="24"/>
          <w:shd w:val="clear" w:color="auto" w:fill="FFFFFF"/>
        </w:rPr>
        <w:t xml:space="preserve"> part of management because </w:t>
      </w:r>
      <w:r w:rsidR="00966ACB" w:rsidRPr="001C07CE">
        <w:rPr>
          <w:rFonts w:ascii="Times New Roman" w:hAnsi="Times New Roman" w:cs="Times New Roman"/>
          <w:sz w:val="24"/>
          <w:szCs w:val="24"/>
          <w:shd w:val="clear" w:color="auto" w:fill="FFFFFF"/>
        </w:rPr>
        <w:t>i</w:t>
      </w:r>
      <w:r w:rsidRPr="001C07CE">
        <w:rPr>
          <w:rFonts w:ascii="Times New Roman" w:hAnsi="Times New Roman" w:cs="Times New Roman"/>
          <w:sz w:val="24"/>
          <w:szCs w:val="24"/>
          <w:shd w:val="clear" w:color="auto" w:fill="FFFFFF"/>
        </w:rPr>
        <w:t>t sets the basis</w:t>
      </w:r>
      <w:r w:rsidR="00966ACB" w:rsidRPr="001C07CE">
        <w:rPr>
          <w:rFonts w:ascii="Times New Roman" w:hAnsi="Times New Roman" w:cs="Times New Roman"/>
          <w:sz w:val="24"/>
          <w:szCs w:val="24"/>
          <w:shd w:val="clear" w:color="auto" w:fill="FFFFFF"/>
        </w:rPr>
        <w:t xml:space="preserve"> as well as the foundation up</w:t>
      </w:r>
      <w:r w:rsidRPr="001C07CE">
        <w:rPr>
          <w:rFonts w:ascii="Times New Roman" w:hAnsi="Times New Roman" w:cs="Times New Roman"/>
          <w:sz w:val="24"/>
          <w:szCs w:val="24"/>
          <w:shd w:val="clear" w:color="auto" w:fill="FFFFFF"/>
        </w:rPr>
        <w:t xml:space="preserve">on which all the operations of the organization take place. Through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setting of stan</w:t>
      </w:r>
      <w:r w:rsidR="00966ACB" w:rsidRPr="001C07CE">
        <w:rPr>
          <w:rFonts w:ascii="Times New Roman" w:hAnsi="Times New Roman" w:cs="Times New Roman"/>
          <w:sz w:val="24"/>
          <w:szCs w:val="24"/>
          <w:shd w:val="clear" w:color="auto" w:fill="FFFFFF"/>
        </w:rPr>
        <w:t>d</w:t>
      </w:r>
      <w:r w:rsidRPr="001C07CE">
        <w:rPr>
          <w:rFonts w:ascii="Times New Roman" w:hAnsi="Times New Roman" w:cs="Times New Roman"/>
          <w:sz w:val="24"/>
          <w:szCs w:val="24"/>
          <w:shd w:val="clear" w:color="auto" w:fill="FFFFFF"/>
        </w:rPr>
        <w:t>ards</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achievement </w:t>
      </w:r>
      <w:r w:rsidR="00966ACB" w:rsidRPr="001C07CE">
        <w:rPr>
          <w:rFonts w:ascii="Times New Roman" w:hAnsi="Times New Roman" w:cs="Times New Roman"/>
          <w:sz w:val="24"/>
          <w:szCs w:val="24"/>
          <w:shd w:val="clear" w:color="auto" w:fill="FFFFFF"/>
        </w:rPr>
        <w:t xml:space="preserve">of </w:t>
      </w:r>
      <w:r w:rsidR="001C07CE" w:rsidRPr="001C07CE">
        <w:rPr>
          <w:rFonts w:ascii="Times New Roman" w:hAnsi="Times New Roman" w:cs="Times New Roman"/>
          <w:sz w:val="24"/>
          <w:szCs w:val="24"/>
          <w:shd w:val="clear" w:color="auto" w:fill="FFFFFF"/>
        </w:rPr>
        <w:t xml:space="preserve">a </w:t>
      </w:r>
      <w:r w:rsidR="00966ACB" w:rsidRPr="001C07CE">
        <w:rPr>
          <w:rFonts w:ascii="Times New Roman" w:hAnsi="Times New Roman" w:cs="Times New Roman"/>
          <w:sz w:val="24"/>
          <w:szCs w:val="24"/>
          <w:shd w:val="clear" w:color="auto" w:fill="FFFFFF"/>
        </w:rPr>
        <w:t xml:space="preserve">set goal becomes possible as it sets a clear </w:t>
      </w:r>
      <w:r w:rsidRPr="001C07CE">
        <w:rPr>
          <w:rFonts w:ascii="Times New Roman" w:hAnsi="Times New Roman" w:cs="Times New Roman"/>
          <w:sz w:val="24"/>
          <w:szCs w:val="24"/>
          <w:shd w:val="clear" w:color="auto" w:fill="FFFFFF"/>
        </w:rPr>
        <w:t xml:space="preserve">path for the organization to follow. </w:t>
      </w:r>
    </w:p>
    <w:p w:rsidR="00635625" w:rsidRPr="001C07CE" w:rsidRDefault="00E457F6" w:rsidP="001C07CE">
      <w:pPr>
        <w:spacing w:after="0" w:line="480" w:lineRule="auto"/>
        <w:ind w:firstLine="720"/>
        <w:contextualSpacing/>
        <w:jc w:val="center"/>
        <w:rPr>
          <w:rFonts w:ascii="Times New Roman" w:hAnsi="Times New Roman" w:cs="Times New Roman"/>
          <w:b/>
          <w:sz w:val="24"/>
          <w:szCs w:val="24"/>
          <w:shd w:val="clear" w:color="auto" w:fill="FFFFFF"/>
        </w:rPr>
      </w:pPr>
      <w:proofErr w:type="spellStart"/>
      <w:r w:rsidRPr="001C07CE">
        <w:rPr>
          <w:rFonts w:ascii="Times New Roman" w:hAnsi="Times New Roman" w:cs="Times New Roman"/>
          <w:b/>
          <w:sz w:val="24"/>
          <w:szCs w:val="24"/>
          <w:shd w:val="clear" w:color="auto" w:fill="FFFFFF"/>
        </w:rPr>
        <w:t>Mintzberg’s</w:t>
      </w:r>
      <w:proofErr w:type="spellEnd"/>
      <w:r w:rsidRPr="001C07CE">
        <w:rPr>
          <w:rFonts w:ascii="Times New Roman" w:hAnsi="Times New Roman" w:cs="Times New Roman"/>
          <w:b/>
          <w:sz w:val="24"/>
          <w:szCs w:val="24"/>
          <w:shd w:val="clear" w:color="auto" w:fill="FFFFFF"/>
        </w:rPr>
        <w:t xml:space="preserve"> Findings on Manager’s Routine</w:t>
      </w:r>
    </w:p>
    <w:p w:rsidR="00966ACB" w:rsidRPr="001C07CE" w:rsidRDefault="00966ACB"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In the 1960s</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w:t>
      </w:r>
      <w:proofErr w:type="spellStart"/>
      <w:r w:rsidRPr="001C07CE">
        <w:rPr>
          <w:rFonts w:ascii="Times New Roman" w:hAnsi="Times New Roman" w:cs="Times New Roman"/>
          <w:sz w:val="24"/>
          <w:szCs w:val="24"/>
          <w:shd w:val="clear" w:color="auto" w:fill="FFFFFF"/>
        </w:rPr>
        <w:t>Mintzberg’s</w:t>
      </w:r>
      <w:proofErr w:type="spellEnd"/>
      <w:r w:rsidRPr="001C07CE">
        <w:rPr>
          <w:rFonts w:ascii="Times New Roman" w:hAnsi="Times New Roman" w:cs="Times New Roman"/>
          <w:sz w:val="24"/>
          <w:szCs w:val="24"/>
          <w:shd w:val="clear" w:color="auto" w:fill="FFFFFF"/>
        </w:rPr>
        <w:t xml:space="preserve"> study on mangers led him to </w:t>
      </w:r>
      <w:r w:rsidR="001C07CE" w:rsidRPr="001C07CE">
        <w:rPr>
          <w:rFonts w:ascii="Times New Roman" w:hAnsi="Times New Roman" w:cs="Times New Roman"/>
          <w:sz w:val="24"/>
          <w:szCs w:val="24"/>
          <w:shd w:val="clear" w:color="auto" w:fill="FFFFFF"/>
        </w:rPr>
        <w:t>essential</w:t>
      </w:r>
      <w:r w:rsidRPr="001C07CE">
        <w:rPr>
          <w:rFonts w:ascii="Times New Roman" w:hAnsi="Times New Roman" w:cs="Times New Roman"/>
          <w:sz w:val="24"/>
          <w:szCs w:val="24"/>
          <w:shd w:val="clear" w:color="auto" w:fill="FFFFFF"/>
        </w:rPr>
        <w:t xml:space="preserve"> </w:t>
      </w:r>
      <w:r w:rsidR="001C07CE" w:rsidRPr="001C07CE">
        <w:rPr>
          <w:rFonts w:ascii="Times New Roman" w:hAnsi="Times New Roman" w:cs="Times New Roman"/>
          <w:sz w:val="24"/>
          <w:szCs w:val="24"/>
          <w:shd w:val="clear" w:color="auto" w:fill="FFFFFF"/>
        </w:rPr>
        <w:t>habit</w:t>
      </w:r>
      <w:r w:rsidRPr="001C07CE">
        <w:rPr>
          <w:rFonts w:ascii="Times New Roman" w:hAnsi="Times New Roman" w:cs="Times New Roman"/>
          <w:sz w:val="24"/>
          <w:szCs w:val="24"/>
          <w:shd w:val="clear" w:color="auto" w:fill="FFFFFF"/>
        </w:rPr>
        <w:t>s of man</w:t>
      </w:r>
      <w:r w:rsidR="00CE7180" w:rsidRPr="001C07CE">
        <w:rPr>
          <w:rFonts w:ascii="Times New Roman" w:hAnsi="Times New Roman" w:cs="Times New Roman"/>
          <w:sz w:val="24"/>
          <w:szCs w:val="24"/>
          <w:shd w:val="clear" w:color="auto" w:fill="FFFFFF"/>
        </w:rPr>
        <w:t>a</w:t>
      </w:r>
      <w:r w:rsidRPr="001C07CE">
        <w:rPr>
          <w:rFonts w:ascii="Times New Roman" w:hAnsi="Times New Roman" w:cs="Times New Roman"/>
          <w:sz w:val="24"/>
          <w:szCs w:val="24"/>
          <w:shd w:val="clear" w:color="auto" w:fill="FFFFFF"/>
        </w:rPr>
        <w:t xml:space="preserve">gers which include; </w:t>
      </w:r>
      <w:r w:rsidR="00CE7180" w:rsidRPr="001C07CE">
        <w:rPr>
          <w:rFonts w:ascii="Times New Roman" w:hAnsi="Times New Roman" w:cs="Times New Roman"/>
          <w:sz w:val="24"/>
          <w:szCs w:val="24"/>
          <w:shd w:val="clear" w:color="auto" w:fill="FFFFFF"/>
        </w:rPr>
        <w:t>decision making roles, interpersonal roles and informational role</w:t>
      </w:r>
      <w:r w:rsidR="005E59CE" w:rsidRPr="001C07CE">
        <w:rPr>
          <w:rFonts w:ascii="Times New Roman" w:hAnsi="Times New Roman" w:cs="Times New Roman"/>
          <w:sz w:val="24"/>
          <w:szCs w:val="24"/>
          <w:shd w:val="clear" w:color="auto" w:fill="FFFFFF"/>
        </w:rPr>
        <w:t xml:space="preserve"> (</w:t>
      </w:r>
      <w:proofErr w:type="spellStart"/>
      <w:r w:rsidR="005E59CE" w:rsidRPr="001C07CE">
        <w:rPr>
          <w:rFonts w:ascii="Times New Roman" w:hAnsi="Times New Roman" w:cs="Times New Roman"/>
          <w:color w:val="222222"/>
          <w:sz w:val="24"/>
          <w:szCs w:val="24"/>
          <w:shd w:val="clear" w:color="auto" w:fill="FFFFFF"/>
        </w:rPr>
        <w:t>Mintzberg</w:t>
      </w:r>
      <w:proofErr w:type="spellEnd"/>
      <w:r w:rsidR="005E59CE" w:rsidRPr="001C07CE">
        <w:rPr>
          <w:rFonts w:ascii="Times New Roman" w:hAnsi="Times New Roman" w:cs="Times New Roman"/>
          <w:color w:val="222222"/>
          <w:sz w:val="24"/>
          <w:szCs w:val="24"/>
          <w:shd w:val="clear" w:color="auto" w:fill="FFFFFF"/>
        </w:rPr>
        <w:t>, 1971)</w:t>
      </w:r>
      <w:r w:rsidR="00CE7180" w:rsidRPr="001C07CE">
        <w:rPr>
          <w:rFonts w:ascii="Times New Roman" w:hAnsi="Times New Roman" w:cs="Times New Roman"/>
          <w:sz w:val="24"/>
          <w:szCs w:val="24"/>
          <w:shd w:val="clear" w:color="auto" w:fill="FFFFFF"/>
        </w:rPr>
        <w:t xml:space="preserve">. The managers of an organization are often required to make </w:t>
      </w:r>
      <w:r w:rsidR="001C07CE" w:rsidRPr="001C07CE">
        <w:rPr>
          <w:rFonts w:ascii="Times New Roman" w:hAnsi="Times New Roman" w:cs="Times New Roman"/>
          <w:sz w:val="24"/>
          <w:szCs w:val="24"/>
          <w:shd w:val="clear" w:color="auto" w:fill="FFFFFF"/>
        </w:rPr>
        <w:t xml:space="preserve">the </w:t>
      </w:r>
      <w:r w:rsidR="00CE7180" w:rsidRPr="001C07CE">
        <w:rPr>
          <w:rFonts w:ascii="Times New Roman" w:hAnsi="Times New Roman" w:cs="Times New Roman"/>
          <w:sz w:val="24"/>
          <w:szCs w:val="24"/>
          <w:shd w:val="clear" w:color="auto" w:fill="FFFFFF"/>
        </w:rPr>
        <w:t xml:space="preserve">critical decision </w:t>
      </w:r>
      <w:r w:rsidR="001C07CE" w:rsidRPr="001C07CE">
        <w:rPr>
          <w:rFonts w:ascii="Times New Roman" w:hAnsi="Times New Roman" w:cs="Times New Roman"/>
          <w:sz w:val="24"/>
          <w:szCs w:val="24"/>
          <w:shd w:val="clear" w:color="auto" w:fill="FFFFFF"/>
        </w:rPr>
        <w:t>that</w:t>
      </w:r>
      <w:r w:rsidR="00CE7180" w:rsidRPr="001C07CE">
        <w:rPr>
          <w:rFonts w:ascii="Times New Roman" w:hAnsi="Times New Roman" w:cs="Times New Roman"/>
          <w:sz w:val="24"/>
          <w:szCs w:val="24"/>
          <w:shd w:val="clear" w:color="auto" w:fill="FFFFFF"/>
        </w:rPr>
        <w:t xml:space="preserve"> spans from entrepreneurial, negotiation, disturbance and resource allocation. The smooth running of an organization requires that decision</w:t>
      </w:r>
      <w:r w:rsidR="001C07CE" w:rsidRPr="001C07CE">
        <w:rPr>
          <w:rFonts w:ascii="Times New Roman" w:hAnsi="Times New Roman" w:cs="Times New Roman"/>
          <w:sz w:val="24"/>
          <w:szCs w:val="24"/>
          <w:shd w:val="clear" w:color="auto" w:fill="FFFFFF"/>
        </w:rPr>
        <w:t>s</w:t>
      </w:r>
      <w:r w:rsidR="00CE7180" w:rsidRPr="001C07CE">
        <w:rPr>
          <w:rFonts w:ascii="Times New Roman" w:hAnsi="Times New Roman" w:cs="Times New Roman"/>
          <w:sz w:val="24"/>
          <w:szCs w:val="24"/>
          <w:shd w:val="clear" w:color="auto" w:fill="FFFFFF"/>
        </w:rPr>
        <w:t xml:space="preserve"> be made on prioritization of activities and resources. </w:t>
      </w:r>
    </w:p>
    <w:p w:rsidR="00CE7180" w:rsidRPr="001C07CE" w:rsidRDefault="00CE7180"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The informational role of the manager is where</w:t>
      </w:r>
      <w:r w:rsidR="00596F6B" w:rsidRPr="001C07CE">
        <w:rPr>
          <w:rFonts w:ascii="Times New Roman" w:hAnsi="Times New Roman" w:cs="Times New Roman"/>
          <w:sz w:val="24"/>
          <w:szCs w:val="24"/>
          <w:shd w:val="clear" w:color="auto" w:fill="FFFFFF"/>
        </w:rPr>
        <w:t xml:space="preserve"> the manager disseminates criti</w:t>
      </w:r>
      <w:r w:rsidRPr="001C07CE">
        <w:rPr>
          <w:rFonts w:ascii="Times New Roman" w:hAnsi="Times New Roman" w:cs="Times New Roman"/>
          <w:sz w:val="24"/>
          <w:szCs w:val="24"/>
          <w:shd w:val="clear" w:color="auto" w:fill="FFFFFF"/>
        </w:rPr>
        <w:t xml:space="preserve">cal information to his </w:t>
      </w:r>
      <w:r w:rsidR="00E457F6" w:rsidRPr="001C07CE">
        <w:rPr>
          <w:rFonts w:ascii="Times New Roman" w:hAnsi="Times New Roman" w:cs="Times New Roman"/>
          <w:sz w:val="24"/>
          <w:szCs w:val="24"/>
          <w:shd w:val="clear" w:color="auto" w:fill="FFFFFF"/>
        </w:rPr>
        <w:t>employees (</w:t>
      </w:r>
      <w:proofErr w:type="spellStart"/>
      <w:r w:rsidR="005E59CE" w:rsidRPr="001C07CE">
        <w:rPr>
          <w:rFonts w:ascii="Times New Roman" w:hAnsi="Times New Roman" w:cs="Times New Roman"/>
          <w:color w:val="222222"/>
          <w:sz w:val="24"/>
          <w:szCs w:val="24"/>
          <w:shd w:val="clear" w:color="auto" w:fill="FFFFFF"/>
        </w:rPr>
        <w:t>Mintzberg</w:t>
      </w:r>
      <w:proofErr w:type="spellEnd"/>
      <w:r w:rsidR="005E59CE" w:rsidRPr="001C07CE">
        <w:rPr>
          <w:rFonts w:ascii="Times New Roman" w:hAnsi="Times New Roman" w:cs="Times New Roman"/>
          <w:color w:val="222222"/>
          <w:sz w:val="24"/>
          <w:szCs w:val="24"/>
          <w:shd w:val="clear" w:color="auto" w:fill="FFFFFF"/>
        </w:rPr>
        <w:t>, 1971)</w:t>
      </w:r>
      <w:r w:rsidRPr="001C07CE">
        <w:rPr>
          <w:rFonts w:ascii="Times New Roman" w:hAnsi="Times New Roman" w:cs="Times New Roman"/>
          <w:sz w:val="24"/>
          <w:szCs w:val="24"/>
          <w:shd w:val="clear" w:color="auto" w:fill="FFFFFF"/>
        </w:rPr>
        <w:t>. Information in an organization is a</w:t>
      </w:r>
      <w:r w:rsidR="00596F6B" w:rsidRPr="001C07CE">
        <w:rPr>
          <w:rFonts w:ascii="Times New Roman" w:hAnsi="Times New Roman" w:cs="Times New Roman"/>
          <w:sz w:val="24"/>
          <w:szCs w:val="24"/>
          <w:shd w:val="clear" w:color="auto" w:fill="FFFFFF"/>
        </w:rPr>
        <w:t xml:space="preserve"> </w:t>
      </w:r>
      <w:r w:rsidRPr="001C07CE">
        <w:rPr>
          <w:rFonts w:ascii="Times New Roman" w:hAnsi="Times New Roman" w:cs="Times New Roman"/>
          <w:sz w:val="24"/>
          <w:szCs w:val="24"/>
          <w:shd w:val="clear" w:color="auto" w:fill="FFFFFF"/>
        </w:rPr>
        <w:t>c</w:t>
      </w:r>
      <w:r w:rsidR="00596F6B" w:rsidRPr="001C07CE">
        <w:rPr>
          <w:rFonts w:ascii="Times New Roman" w:hAnsi="Times New Roman" w:cs="Times New Roman"/>
          <w:sz w:val="24"/>
          <w:szCs w:val="24"/>
          <w:shd w:val="clear" w:color="auto" w:fill="FFFFFF"/>
        </w:rPr>
        <w:t>r</w:t>
      </w:r>
      <w:r w:rsidR="001C07CE" w:rsidRPr="001C07CE">
        <w:rPr>
          <w:rFonts w:ascii="Times New Roman" w:hAnsi="Times New Roman" w:cs="Times New Roman"/>
          <w:sz w:val="24"/>
          <w:szCs w:val="24"/>
          <w:shd w:val="clear" w:color="auto" w:fill="FFFFFF"/>
        </w:rPr>
        <w:t>uci</w:t>
      </w:r>
      <w:r w:rsidR="00596F6B" w:rsidRPr="001C07CE">
        <w:rPr>
          <w:rFonts w:ascii="Times New Roman" w:hAnsi="Times New Roman" w:cs="Times New Roman"/>
          <w:sz w:val="24"/>
          <w:szCs w:val="24"/>
          <w:shd w:val="clear" w:color="auto" w:fill="FFFFFF"/>
        </w:rPr>
        <w:t>al a</w:t>
      </w:r>
      <w:r w:rsidRPr="001C07CE">
        <w:rPr>
          <w:rFonts w:ascii="Times New Roman" w:hAnsi="Times New Roman" w:cs="Times New Roman"/>
          <w:sz w:val="24"/>
          <w:szCs w:val="24"/>
          <w:shd w:val="clear" w:color="auto" w:fill="FFFFFF"/>
        </w:rPr>
        <w:t>sset that allows for proper operation</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and therefore communication the information </w:t>
      </w:r>
      <w:r w:rsidR="00596F6B" w:rsidRPr="001C07CE">
        <w:rPr>
          <w:rFonts w:ascii="Times New Roman" w:hAnsi="Times New Roman" w:cs="Times New Roman"/>
          <w:sz w:val="24"/>
          <w:szCs w:val="24"/>
          <w:shd w:val="clear" w:color="auto" w:fill="FFFFFF"/>
        </w:rPr>
        <w:t>in a clear and precise manner is n</w:t>
      </w:r>
      <w:r w:rsidRPr="001C07CE">
        <w:rPr>
          <w:rFonts w:ascii="Times New Roman" w:hAnsi="Times New Roman" w:cs="Times New Roman"/>
          <w:sz w:val="24"/>
          <w:szCs w:val="24"/>
          <w:shd w:val="clear" w:color="auto" w:fill="FFFFFF"/>
        </w:rPr>
        <w:t xml:space="preserve">eeded which is often accomplished by the manager. </w:t>
      </w:r>
    </w:p>
    <w:p w:rsidR="00CE7180" w:rsidRPr="001C07CE" w:rsidRDefault="00CE7180"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xml:space="preserve">The interpersonal roles of the manager lie </w:t>
      </w:r>
      <w:r w:rsidR="00596F6B" w:rsidRPr="001C07CE">
        <w:rPr>
          <w:rFonts w:ascii="Times New Roman" w:hAnsi="Times New Roman" w:cs="Times New Roman"/>
          <w:sz w:val="24"/>
          <w:szCs w:val="24"/>
          <w:shd w:val="clear" w:color="auto" w:fill="FFFFFF"/>
        </w:rPr>
        <w:t xml:space="preserve">at the ability of the manager to create an efficient team with workers by motivating workers, negotiating their wages and encouraging innovation in the </w:t>
      </w:r>
      <w:r w:rsidR="00E457F6" w:rsidRPr="001C07CE">
        <w:rPr>
          <w:rFonts w:ascii="Times New Roman" w:hAnsi="Times New Roman" w:cs="Times New Roman"/>
          <w:sz w:val="24"/>
          <w:szCs w:val="24"/>
          <w:shd w:val="clear" w:color="auto" w:fill="FFFFFF"/>
        </w:rPr>
        <w:t>organization (</w:t>
      </w:r>
      <w:proofErr w:type="spellStart"/>
      <w:r w:rsidR="005E59CE" w:rsidRPr="001C07CE">
        <w:rPr>
          <w:rFonts w:ascii="Times New Roman" w:hAnsi="Times New Roman" w:cs="Times New Roman"/>
          <w:color w:val="222222"/>
          <w:sz w:val="24"/>
          <w:szCs w:val="24"/>
          <w:shd w:val="clear" w:color="auto" w:fill="FFFFFF"/>
        </w:rPr>
        <w:t>Mintzberg</w:t>
      </w:r>
      <w:proofErr w:type="spellEnd"/>
      <w:r w:rsidR="005E59CE" w:rsidRPr="001C07CE">
        <w:rPr>
          <w:rFonts w:ascii="Times New Roman" w:hAnsi="Times New Roman" w:cs="Times New Roman"/>
          <w:color w:val="222222"/>
          <w:sz w:val="24"/>
          <w:szCs w:val="24"/>
          <w:shd w:val="clear" w:color="auto" w:fill="FFFFFF"/>
        </w:rPr>
        <w:t>, 1971)</w:t>
      </w:r>
      <w:r w:rsidR="00596F6B" w:rsidRPr="001C07CE">
        <w:rPr>
          <w:rFonts w:ascii="Times New Roman" w:hAnsi="Times New Roman" w:cs="Times New Roman"/>
          <w:sz w:val="24"/>
          <w:szCs w:val="24"/>
          <w:shd w:val="clear" w:color="auto" w:fill="FFFFFF"/>
        </w:rPr>
        <w:t xml:space="preserve">. The relationship that exists between the mangers and the employees dictates the performance of the organization as the workers feel appreciated. </w:t>
      </w:r>
    </w:p>
    <w:p w:rsidR="006201CE" w:rsidRPr="001C07CE" w:rsidRDefault="006201CE" w:rsidP="001C07CE">
      <w:pPr>
        <w:spacing w:after="0" w:line="480" w:lineRule="auto"/>
        <w:ind w:firstLine="720"/>
        <w:contextualSpacing/>
        <w:jc w:val="center"/>
        <w:rPr>
          <w:rFonts w:ascii="Times New Roman" w:hAnsi="Times New Roman" w:cs="Times New Roman"/>
          <w:b/>
          <w:sz w:val="24"/>
          <w:szCs w:val="24"/>
          <w:shd w:val="clear" w:color="auto" w:fill="FFFFFF"/>
        </w:rPr>
      </w:pPr>
      <w:r w:rsidRPr="001C07CE">
        <w:rPr>
          <w:rFonts w:ascii="Times New Roman" w:hAnsi="Times New Roman" w:cs="Times New Roman"/>
          <w:b/>
          <w:sz w:val="24"/>
          <w:szCs w:val="24"/>
          <w:shd w:val="clear" w:color="auto" w:fill="FFFFFF"/>
        </w:rPr>
        <w:lastRenderedPageBreak/>
        <w:t xml:space="preserve">How </w:t>
      </w:r>
      <w:r w:rsidR="00E457F6" w:rsidRPr="001C07CE">
        <w:rPr>
          <w:rFonts w:ascii="Times New Roman" w:hAnsi="Times New Roman" w:cs="Times New Roman"/>
          <w:b/>
          <w:sz w:val="24"/>
          <w:szCs w:val="24"/>
          <w:shd w:val="clear" w:color="auto" w:fill="FFFFFF"/>
        </w:rPr>
        <w:t>Technology and Social Media Have Changed the Manager’s Role</w:t>
      </w:r>
    </w:p>
    <w:p w:rsidR="00596F6B" w:rsidRPr="001C07CE" w:rsidRDefault="00596F6B"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xml:space="preserve">The advancement in technology in the recent past </w:t>
      </w:r>
      <w:r w:rsidR="00E457F6" w:rsidRPr="001C07CE">
        <w:rPr>
          <w:rFonts w:ascii="Times New Roman" w:hAnsi="Times New Roman" w:cs="Times New Roman"/>
          <w:sz w:val="24"/>
          <w:szCs w:val="24"/>
          <w:shd w:val="clear" w:color="auto" w:fill="FFFFFF"/>
        </w:rPr>
        <w:t>has</w:t>
      </w:r>
      <w:r w:rsidRPr="001C07CE">
        <w:rPr>
          <w:rFonts w:ascii="Times New Roman" w:hAnsi="Times New Roman" w:cs="Times New Roman"/>
          <w:sz w:val="24"/>
          <w:szCs w:val="24"/>
          <w:shd w:val="clear" w:color="auto" w:fill="FFFFFF"/>
        </w:rPr>
        <w:t xml:space="preserve"> modified the managerial </w:t>
      </w:r>
      <w:r w:rsidR="001C07CE" w:rsidRPr="001C07CE">
        <w:rPr>
          <w:rFonts w:ascii="Times New Roman" w:hAnsi="Times New Roman" w:cs="Times New Roman"/>
          <w:sz w:val="24"/>
          <w:szCs w:val="24"/>
          <w:shd w:val="clear" w:color="auto" w:fill="FFFFFF"/>
        </w:rPr>
        <w:t>task</w:t>
      </w:r>
      <w:r w:rsidRPr="001C07CE">
        <w:rPr>
          <w:rFonts w:ascii="Times New Roman" w:hAnsi="Times New Roman" w:cs="Times New Roman"/>
          <w:sz w:val="24"/>
          <w:szCs w:val="24"/>
          <w:shd w:val="clear" w:color="auto" w:fill="FFFFFF"/>
        </w:rPr>
        <w:t>s that were identified in the early 1960s. In this era of digitization</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the information role of the manage</w:t>
      </w:r>
      <w:r w:rsidR="00635625" w:rsidRPr="001C07CE">
        <w:rPr>
          <w:rFonts w:ascii="Times New Roman" w:hAnsi="Times New Roman" w:cs="Times New Roman"/>
          <w:sz w:val="24"/>
          <w:szCs w:val="24"/>
          <w:shd w:val="clear" w:color="auto" w:fill="FFFFFF"/>
        </w:rPr>
        <w:t>r has be</w:t>
      </w:r>
      <w:r w:rsidRPr="001C07CE">
        <w:rPr>
          <w:rFonts w:ascii="Times New Roman" w:hAnsi="Times New Roman" w:cs="Times New Roman"/>
          <w:sz w:val="24"/>
          <w:szCs w:val="24"/>
          <w:shd w:val="clear" w:color="auto" w:fill="FFFFFF"/>
        </w:rPr>
        <w:t xml:space="preserve">en </w:t>
      </w:r>
      <w:r w:rsidR="001C07CE" w:rsidRPr="001C07CE">
        <w:rPr>
          <w:rFonts w:ascii="Times New Roman" w:hAnsi="Times New Roman" w:cs="Times New Roman"/>
          <w:sz w:val="24"/>
          <w:szCs w:val="24"/>
          <w:shd w:val="clear" w:color="auto" w:fill="FFFFFF"/>
        </w:rPr>
        <w:t>dramatical</w:t>
      </w:r>
      <w:r w:rsidRPr="001C07CE">
        <w:rPr>
          <w:rFonts w:ascii="Times New Roman" w:hAnsi="Times New Roman" w:cs="Times New Roman"/>
          <w:sz w:val="24"/>
          <w:szCs w:val="24"/>
          <w:shd w:val="clear" w:color="auto" w:fill="FFFFFF"/>
        </w:rPr>
        <w:t xml:space="preserve">ly altered as information is now available in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 xml:space="preserve">social media platform. The social media platform leads to leaking of information to employees before it is formally disseminated by the manager which alters the function of the manager in the organization. </w:t>
      </w:r>
    </w:p>
    <w:p w:rsidR="00635625" w:rsidRPr="001C07CE" w:rsidRDefault="00635625"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xml:space="preserve">Also, the decision making of the managers has been affected by technology as the </w:t>
      </w:r>
      <w:r w:rsidR="00E457F6" w:rsidRPr="001C07CE">
        <w:rPr>
          <w:rFonts w:ascii="Times New Roman" w:hAnsi="Times New Roman" w:cs="Times New Roman"/>
          <w:sz w:val="24"/>
          <w:szCs w:val="24"/>
          <w:shd w:val="clear" w:color="auto" w:fill="FFFFFF"/>
        </w:rPr>
        <w:t>decision made by the managers is</w:t>
      </w:r>
      <w:r w:rsidRPr="001C07CE">
        <w:rPr>
          <w:rFonts w:ascii="Times New Roman" w:hAnsi="Times New Roman" w:cs="Times New Roman"/>
          <w:sz w:val="24"/>
          <w:szCs w:val="24"/>
          <w:shd w:val="clear" w:color="auto" w:fill="FFFFFF"/>
        </w:rPr>
        <w:t xml:space="preserve"> criticized through social media platforms. Workers have the freedom </w:t>
      </w:r>
      <w:r w:rsidR="001C07CE" w:rsidRPr="001C07CE">
        <w:rPr>
          <w:rFonts w:ascii="Times New Roman" w:hAnsi="Times New Roman" w:cs="Times New Roman"/>
          <w:sz w:val="24"/>
          <w:szCs w:val="24"/>
          <w:shd w:val="clear" w:color="auto" w:fill="FFFFFF"/>
        </w:rPr>
        <w:t>to express</w:t>
      </w:r>
      <w:r w:rsidRPr="001C07CE">
        <w:rPr>
          <w:rFonts w:ascii="Times New Roman" w:hAnsi="Times New Roman" w:cs="Times New Roman"/>
          <w:sz w:val="24"/>
          <w:szCs w:val="24"/>
          <w:shd w:val="clear" w:color="auto" w:fill="FFFFFF"/>
        </w:rPr>
        <w:t xml:space="preserve"> their views of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decision made through social media</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which affects the decision making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 xml:space="preserve">role of the manager. Furthermore, in this technological era, manager interpersonal role has been compromised as they are unable to motivate workers due to the negative impact of social media. </w:t>
      </w:r>
    </w:p>
    <w:p w:rsidR="00635625" w:rsidRPr="001C07CE" w:rsidRDefault="00635625" w:rsidP="001C07CE">
      <w:pPr>
        <w:spacing w:after="0" w:line="480" w:lineRule="auto"/>
        <w:ind w:firstLine="720"/>
        <w:contextualSpacing/>
        <w:jc w:val="center"/>
        <w:rPr>
          <w:rFonts w:ascii="Times New Roman" w:hAnsi="Times New Roman" w:cs="Times New Roman"/>
          <w:b/>
          <w:sz w:val="24"/>
          <w:szCs w:val="24"/>
          <w:shd w:val="clear" w:color="auto" w:fill="FFFFFF"/>
        </w:rPr>
      </w:pPr>
      <w:r w:rsidRPr="001C07CE">
        <w:rPr>
          <w:rFonts w:ascii="Times New Roman" w:hAnsi="Times New Roman" w:cs="Times New Roman"/>
          <w:b/>
          <w:sz w:val="24"/>
          <w:szCs w:val="24"/>
          <w:shd w:val="clear" w:color="auto" w:fill="FFFFFF"/>
        </w:rPr>
        <w:t>O</w:t>
      </w:r>
      <w:r w:rsidR="006201CE" w:rsidRPr="001C07CE">
        <w:rPr>
          <w:rFonts w:ascii="Times New Roman" w:hAnsi="Times New Roman" w:cs="Times New Roman"/>
          <w:b/>
          <w:sz w:val="24"/>
          <w:szCs w:val="24"/>
          <w:shd w:val="clear" w:color="auto" w:fill="FFFFFF"/>
        </w:rPr>
        <w:t xml:space="preserve">verarching </w:t>
      </w:r>
      <w:r w:rsidR="00E457F6" w:rsidRPr="001C07CE">
        <w:rPr>
          <w:rFonts w:ascii="Times New Roman" w:hAnsi="Times New Roman" w:cs="Times New Roman"/>
          <w:b/>
          <w:sz w:val="24"/>
          <w:szCs w:val="24"/>
          <w:shd w:val="clear" w:color="auto" w:fill="FFFFFF"/>
        </w:rPr>
        <w:t>Theoretical Perspectives about Management</w:t>
      </w:r>
    </w:p>
    <w:p w:rsidR="00635625" w:rsidRPr="001C07CE" w:rsidRDefault="00635625"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The first theoretical perspective is the historical perspective</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which covers the classical, behavioral and quantitative viewpoints</w:t>
      </w:r>
      <w:r w:rsidR="005E59CE" w:rsidRPr="001C07CE">
        <w:rPr>
          <w:rFonts w:ascii="Times New Roman" w:hAnsi="Times New Roman" w:cs="Times New Roman"/>
          <w:sz w:val="24"/>
          <w:szCs w:val="24"/>
          <w:shd w:val="clear" w:color="auto" w:fill="FFFFFF"/>
        </w:rPr>
        <w:t xml:space="preserve"> (</w:t>
      </w:r>
      <w:proofErr w:type="spellStart"/>
      <w:r w:rsidR="005E59CE" w:rsidRPr="001C07CE">
        <w:rPr>
          <w:rFonts w:ascii="Times New Roman" w:hAnsi="Times New Roman" w:cs="Times New Roman"/>
          <w:color w:val="222222"/>
          <w:sz w:val="24"/>
          <w:szCs w:val="24"/>
          <w:shd w:val="clear" w:color="auto" w:fill="FFFFFF"/>
        </w:rPr>
        <w:t>Beckers</w:t>
      </w:r>
      <w:proofErr w:type="spellEnd"/>
      <w:r w:rsidR="005E59CE" w:rsidRPr="001C07CE">
        <w:rPr>
          <w:rFonts w:ascii="Times New Roman" w:hAnsi="Times New Roman" w:cs="Times New Roman"/>
          <w:color w:val="222222"/>
          <w:sz w:val="24"/>
          <w:szCs w:val="24"/>
          <w:shd w:val="clear" w:color="auto" w:fill="FFFFFF"/>
        </w:rPr>
        <w:t xml:space="preserve"> &amp; van </w:t>
      </w:r>
      <w:proofErr w:type="spellStart"/>
      <w:r w:rsidR="005E59CE" w:rsidRPr="001C07CE">
        <w:rPr>
          <w:rFonts w:ascii="Times New Roman" w:hAnsi="Times New Roman" w:cs="Times New Roman"/>
          <w:color w:val="222222"/>
          <w:sz w:val="24"/>
          <w:szCs w:val="24"/>
          <w:shd w:val="clear" w:color="auto" w:fill="FFFFFF"/>
        </w:rPr>
        <w:t>Doorn</w:t>
      </w:r>
      <w:proofErr w:type="spellEnd"/>
      <w:r w:rsidR="005E59CE" w:rsidRPr="001C07CE">
        <w:rPr>
          <w:rFonts w:ascii="Times New Roman" w:hAnsi="Times New Roman" w:cs="Times New Roman"/>
          <w:color w:val="222222"/>
          <w:sz w:val="24"/>
          <w:szCs w:val="24"/>
          <w:shd w:val="clear" w:color="auto" w:fill="FFFFFF"/>
        </w:rPr>
        <w:t>, 2015)</w:t>
      </w:r>
      <w:r w:rsidRPr="001C07CE">
        <w:rPr>
          <w:rFonts w:ascii="Times New Roman" w:hAnsi="Times New Roman" w:cs="Times New Roman"/>
          <w:sz w:val="24"/>
          <w:szCs w:val="24"/>
          <w:shd w:val="clear" w:color="auto" w:fill="FFFFFF"/>
        </w:rPr>
        <w:t>.</w:t>
      </w:r>
      <w:r w:rsidR="00530CE2" w:rsidRPr="001C07CE">
        <w:rPr>
          <w:rFonts w:ascii="Times New Roman" w:hAnsi="Times New Roman" w:cs="Times New Roman"/>
          <w:sz w:val="24"/>
          <w:szCs w:val="24"/>
          <w:shd w:val="clear" w:color="auto" w:fill="FFFFFF"/>
        </w:rPr>
        <w:t xml:space="preserve"> The c</w:t>
      </w:r>
      <w:r w:rsidR="001C07CE" w:rsidRPr="001C07CE">
        <w:rPr>
          <w:rFonts w:ascii="Times New Roman" w:hAnsi="Times New Roman" w:cs="Times New Roman"/>
          <w:sz w:val="24"/>
          <w:szCs w:val="24"/>
          <w:shd w:val="clear" w:color="auto" w:fill="FFFFFF"/>
        </w:rPr>
        <w:t>lassic</w:t>
      </w:r>
      <w:r w:rsidR="00530CE2" w:rsidRPr="001C07CE">
        <w:rPr>
          <w:rFonts w:ascii="Times New Roman" w:hAnsi="Times New Roman" w:cs="Times New Roman"/>
          <w:sz w:val="24"/>
          <w:szCs w:val="24"/>
          <w:shd w:val="clear" w:color="auto" w:fill="FFFFFF"/>
        </w:rPr>
        <w:t xml:space="preserve">al view emphasizes effective management of work through </w:t>
      </w:r>
      <w:r w:rsidR="001C07CE" w:rsidRPr="001C07CE">
        <w:rPr>
          <w:rFonts w:ascii="Times New Roman" w:hAnsi="Times New Roman" w:cs="Times New Roman"/>
          <w:sz w:val="24"/>
          <w:szCs w:val="24"/>
          <w:shd w:val="clear" w:color="auto" w:fill="FFFFFF"/>
        </w:rPr>
        <w:t xml:space="preserve">the </w:t>
      </w:r>
      <w:r w:rsidR="00530CE2" w:rsidRPr="001C07CE">
        <w:rPr>
          <w:rFonts w:ascii="Times New Roman" w:hAnsi="Times New Roman" w:cs="Times New Roman"/>
          <w:sz w:val="24"/>
          <w:szCs w:val="24"/>
          <w:shd w:val="clear" w:color="auto" w:fill="FFFFFF"/>
        </w:rPr>
        <w:t xml:space="preserve">application of scientific methods and administrative management.  The behavioral viewpoint explains that </w:t>
      </w:r>
      <w:r w:rsidR="001C07CE" w:rsidRPr="001C07CE">
        <w:rPr>
          <w:rFonts w:ascii="Times New Roman" w:hAnsi="Times New Roman" w:cs="Times New Roman"/>
          <w:sz w:val="24"/>
          <w:szCs w:val="24"/>
          <w:shd w:val="clear" w:color="auto" w:fill="FFFFFF"/>
        </w:rPr>
        <w:t xml:space="preserve">the </w:t>
      </w:r>
      <w:r w:rsidR="00530CE2" w:rsidRPr="001C07CE">
        <w:rPr>
          <w:rFonts w:ascii="Times New Roman" w:hAnsi="Times New Roman" w:cs="Times New Roman"/>
          <w:sz w:val="24"/>
          <w:szCs w:val="24"/>
          <w:shd w:val="clear" w:color="auto" w:fill="FFFFFF"/>
        </w:rPr>
        <w:t>creation of proper relation</w:t>
      </w:r>
      <w:r w:rsidR="001C07CE" w:rsidRPr="001C07CE">
        <w:rPr>
          <w:rFonts w:ascii="Times New Roman" w:hAnsi="Times New Roman" w:cs="Times New Roman"/>
          <w:sz w:val="24"/>
          <w:szCs w:val="24"/>
          <w:shd w:val="clear" w:color="auto" w:fill="FFFFFF"/>
        </w:rPr>
        <w:t>s</w:t>
      </w:r>
      <w:r w:rsidR="00530CE2" w:rsidRPr="001C07CE">
        <w:rPr>
          <w:rFonts w:ascii="Times New Roman" w:hAnsi="Times New Roman" w:cs="Times New Roman"/>
          <w:sz w:val="24"/>
          <w:szCs w:val="24"/>
          <w:shd w:val="clear" w:color="auto" w:fill="FFFFFF"/>
        </w:rPr>
        <w:t xml:space="preserve"> with </w:t>
      </w:r>
      <w:r w:rsidR="001C07CE" w:rsidRPr="001C07CE">
        <w:rPr>
          <w:rFonts w:ascii="Times New Roman" w:hAnsi="Times New Roman" w:cs="Times New Roman"/>
          <w:sz w:val="24"/>
          <w:szCs w:val="24"/>
          <w:shd w:val="clear" w:color="auto" w:fill="FFFFFF"/>
        </w:rPr>
        <w:t xml:space="preserve">the </w:t>
      </w:r>
      <w:r w:rsidR="00530CE2" w:rsidRPr="001C07CE">
        <w:rPr>
          <w:rFonts w:ascii="Times New Roman" w:hAnsi="Times New Roman" w:cs="Times New Roman"/>
          <w:sz w:val="24"/>
          <w:szCs w:val="24"/>
          <w:shd w:val="clear" w:color="auto" w:fill="FFFFFF"/>
        </w:rPr>
        <w:t xml:space="preserve">worker is critical for improved performance in an organization. </w:t>
      </w:r>
      <w:r w:rsidR="001C07CE" w:rsidRPr="001C07CE">
        <w:rPr>
          <w:rFonts w:ascii="Times New Roman" w:hAnsi="Times New Roman" w:cs="Times New Roman"/>
          <w:sz w:val="24"/>
          <w:szCs w:val="24"/>
          <w:shd w:val="clear" w:color="auto" w:fill="FFFFFF"/>
        </w:rPr>
        <w:t>A q</w:t>
      </w:r>
      <w:r w:rsidR="00530CE2" w:rsidRPr="001C07CE">
        <w:rPr>
          <w:rFonts w:ascii="Times New Roman" w:hAnsi="Times New Roman" w:cs="Times New Roman"/>
          <w:sz w:val="24"/>
          <w:szCs w:val="24"/>
          <w:shd w:val="clear" w:color="auto" w:fill="FFFFFF"/>
        </w:rPr>
        <w:t xml:space="preserve">uantitative view focuses on </w:t>
      </w:r>
      <w:r w:rsidR="001C07CE" w:rsidRPr="001C07CE">
        <w:rPr>
          <w:rFonts w:ascii="Times New Roman" w:hAnsi="Times New Roman" w:cs="Times New Roman"/>
          <w:sz w:val="24"/>
          <w:szCs w:val="24"/>
          <w:shd w:val="clear" w:color="auto" w:fill="FFFFFF"/>
        </w:rPr>
        <w:t xml:space="preserve">the </w:t>
      </w:r>
      <w:r w:rsidR="00530CE2" w:rsidRPr="001C07CE">
        <w:rPr>
          <w:rFonts w:ascii="Times New Roman" w:hAnsi="Times New Roman" w:cs="Times New Roman"/>
          <w:sz w:val="24"/>
          <w:szCs w:val="24"/>
          <w:shd w:val="clear" w:color="auto" w:fill="FFFFFF"/>
        </w:rPr>
        <w:t xml:space="preserve">application of mathematical techniques in </w:t>
      </w:r>
      <w:r w:rsidR="001C07CE" w:rsidRPr="001C07CE">
        <w:rPr>
          <w:rFonts w:ascii="Times New Roman" w:hAnsi="Times New Roman" w:cs="Times New Roman"/>
          <w:sz w:val="24"/>
          <w:szCs w:val="24"/>
          <w:shd w:val="clear" w:color="auto" w:fill="FFFFFF"/>
        </w:rPr>
        <w:t xml:space="preserve">the </w:t>
      </w:r>
      <w:r w:rsidR="00530CE2" w:rsidRPr="001C07CE">
        <w:rPr>
          <w:rFonts w:ascii="Times New Roman" w:hAnsi="Times New Roman" w:cs="Times New Roman"/>
          <w:sz w:val="24"/>
          <w:szCs w:val="24"/>
          <w:shd w:val="clear" w:color="auto" w:fill="FFFFFF"/>
        </w:rPr>
        <w:t>achievement of organization</w:t>
      </w:r>
      <w:r w:rsidR="001C07CE" w:rsidRPr="001C07CE">
        <w:rPr>
          <w:rFonts w:ascii="Times New Roman" w:hAnsi="Times New Roman" w:cs="Times New Roman"/>
          <w:sz w:val="24"/>
          <w:szCs w:val="24"/>
          <w:shd w:val="clear" w:color="auto" w:fill="FFFFFF"/>
        </w:rPr>
        <w:t>al</w:t>
      </w:r>
      <w:r w:rsidR="00530CE2" w:rsidRPr="001C07CE">
        <w:rPr>
          <w:rFonts w:ascii="Times New Roman" w:hAnsi="Times New Roman" w:cs="Times New Roman"/>
          <w:sz w:val="24"/>
          <w:szCs w:val="24"/>
          <w:shd w:val="clear" w:color="auto" w:fill="FFFFFF"/>
        </w:rPr>
        <w:t xml:space="preserve"> success. </w:t>
      </w:r>
    </w:p>
    <w:p w:rsidR="00635625" w:rsidRPr="001C07CE" w:rsidRDefault="00635625"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xml:space="preserve"> The second theoretical perspective is the contemporary perspectives</w:t>
      </w:r>
      <w:r w:rsidR="001C07CE" w:rsidRPr="001C07CE">
        <w:rPr>
          <w:rFonts w:ascii="Times New Roman" w:hAnsi="Times New Roman" w:cs="Times New Roman"/>
          <w:sz w:val="24"/>
          <w:szCs w:val="24"/>
          <w:shd w:val="clear" w:color="auto" w:fill="FFFFFF"/>
        </w:rPr>
        <w:t>,</w:t>
      </w:r>
      <w:r w:rsidRPr="001C07CE">
        <w:rPr>
          <w:rFonts w:ascii="Times New Roman" w:hAnsi="Times New Roman" w:cs="Times New Roman"/>
          <w:sz w:val="24"/>
          <w:szCs w:val="24"/>
          <w:shd w:val="clear" w:color="auto" w:fill="FFFFFF"/>
        </w:rPr>
        <w:t xml:space="preserve"> which</w:t>
      </w:r>
      <w:r w:rsidR="00530CE2" w:rsidRPr="001C07CE">
        <w:rPr>
          <w:rFonts w:ascii="Times New Roman" w:hAnsi="Times New Roman" w:cs="Times New Roman"/>
          <w:sz w:val="24"/>
          <w:szCs w:val="24"/>
          <w:shd w:val="clear" w:color="auto" w:fill="FFFFFF"/>
        </w:rPr>
        <w:t xml:space="preserve"> encompasses </w:t>
      </w:r>
      <w:r w:rsidRPr="001C07CE">
        <w:rPr>
          <w:rFonts w:ascii="Times New Roman" w:hAnsi="Times New Roman" w:cs="Times New Roman"/>
          <w:sz w:val="24"/>
          <w:szCs w:val="24"/>
          <w:shd w:val="clear" w:color="auto" w:fill="FFFFFF"/>
        </w:rPr>
        <w:t>the systems, contingency and quality-management viewpoint</w:t>
      </w:r>
      <w:r w:rsidR="005E59CE" w:rsidRPr="001C07CE">
        <w:rPr>
          <w:rFonts w:ascii="Times New Roman" w:hAnsi="Times New Roman" w:cs="Times New Roman"/>
          <w:sz w:val="24"/>
          <w:szCs w:val="24"/>
          <w:shd w:val="clear" w:color="auto" w:fill="FFFFFF"/>
        </w:rPr>
        <w:t xml:space="preserve"> (</w:t>
      </w:r>
      <w:proofErr w:type="spellStart"/>
      <w:r w:rsidR="005E59CE" w:rsidRPr="001C07CE">
        <w:rPr>
          <w:rFonts w:ascii="Times New Roman" w:hAnsi="Times New Roman" w:cs="Times New Roman"/>
          <w:color w:val="222222"/>
          <w:sz w:val="24"/>
          <w:szCs w:val="24"/>
          <w:shd w:val="clear" w:color="auto" w:fill="FFFFFF"/>
        </w:rPr>
        <w:t>Beckers</w:t>
      </w:r>
      <w:proofErr w:type="spellEnd"/>
      <w:r w:rsidR="005E59CE" w:rsidRPr="001C07CE">
        <w:rPr>
          <w:rFonts w:ascii="Times New Roman" w:hAnsi="Times New Roman" w:cs="Times New Roman"/>
          <w:color w:val="222222"/>
          <w:sz w:val="24"/>
          <w:szCs w:val="24"/>
          <w:shd w:val="clear" w:color="auto" w:fill="FFFFFF"/>
        </w:rPr>
        <w:t xml:space="preserve"> &amp; van </w:t>
      </w:r>
      <w:proofErr w:type="spellStart"/>
      <w:r w:rsidR="005E59CE" w:rsidRPr="001C07CE">
        <w:rPr>
          <w:rFonts w:ascii="Times New Roman" w:hAnsi="Times New Roman" w:cs="Times New Roman"/>
          <w:color w:val="222222"/>
          <w:sz w:val="24"/>
          <w:szCs w:val="24"/>
          <w:shd w:val="clear" w:color="auto" w:fill="FFFFFF"/>
        </w:rPr>
        <w:t>Doorn</w:t>
      </w:r>
      <w:proofErr w:type="spellEnd"/>
      <w:r w:rsidR="005E59CE" w:rsidRPr="001C07CE">
        <w:rPr>
          <w:rFonts w:ascii="Times New Roman" w:hAnsi="Times New Roman" w:cs="Times New Roman"/>
          <w:color w:val="222222"/>
          <w:sz w:val="24"/>
          <w:szCs w:val="24"/>
          <w:shd w:val="clear" w:color="auto" w:fill="FFFFFF"/>
        </w:rPr>
        <w:t>, 2015)</w:t>
      </w:r>
      <w:r w:rsidRPr="001C07CE">
        <w:rPr>
          <w:rFonts w:ascii="Times New Roman" w:hAnsi="Times New Roman" w:cs="Times New Roman"/>
          <w:sz w:val="24"/>
          <w:szCs w:val="24"/>
          <w:shd w:val="clear" w:color="auto" w:fill="FFFFFF"/>
        </w:rPr>
        <w:t xml:space="preserve">. </w:t>
      </w:r>
      <w:r w:rsidR="001C07CE" w:rsidRPr="001C07CE">
        <w:rPr>
          <w:rFonts w:ascii="Times New Roman" w:hAnsi="Times New Roman" w:cs="Times New Roman"/>
          <w:sz w:val="24"/>
          <w:szCs w:val="24"/>
          <w:shd w:val="clear" w:color="auto" w:fill="FFFFFF"/>
        </w:rPr>
        <w:t>The s</w:t>
      </w:r>
      <w:r w:rsidR="00530CE2" w:rsidRPr="001C07CE">
        <w:rPr>
          <w:rFonts w:ascii="Times New Roman" w:hAnsi="Times New Roman" w:cs="Times New Roman"/>
          <w:sz w:val="24"/>
          <w:szCs w:val="24"/>
          <w:shd w:val="clear" w:color="auto" w:fill="FFFFFF"/>
        </w:rPr>
        <w:t>ystem viewpoint argues that an organization is a component that consist</w:t>
      </w:r>
      <w:r w:rsidR="001C07CE" w:rsidRPr="001C07CE">
        <w:rPr>
          <w:rFonts w:ascii="Times New Roman" w:hAnsi="Times New Roman" w:cs="Times New Roman"/>
          <w:sz w:val="24"/>
          <w:szCs w:val="24"/>
          <w:shd w:val="clear" w:color="auto" w:fill="FFFFFF"/>
        </w:rPr>
        <w:t>s</w:t>
      </w:r>
      <w:r w:rsidR="00530CE2" w:rsidRPr="001C07CE">
        <w:rPr>
          <w:rFonts w:ascii="Times New Roman" w:hAnsi="Times New Roman" w:cs="Times New Roman"/>
          <w:sz w:val="24"/>
          <w:szCs w:val="24"/>
          <w:shd w:val="clear" w:color="auto" w:fill="FFFFFF"/>
        </w:rPr>
        <w:t xml:space="preserve"> of different parts that </w:t>
      </w:r>
      <w:r w:rsidR="00530CE2" w:rsidRPr="001C07CE">
        <w:rPr>
          <w:rFonts w:ascii="Times New Roman" w:hAnsi="Times New Roman" w:cs="Times New Roman"/>
          <w:sz w:val="24"/>
          <w:szCs w:val="24"/>
          <w:shd w:val="clear" w:color="auto" w:fill="FFFFFF"/>
        </w:rPr>
        <w:lastRenderedPageBreak/>
        <w:t xml:space="preserve">need to work together to achieve its goals. The Contingency viewpoint </w:t>
      </w:r>
      <w:r w:rsidR="008D103B" w:rsidRPr="001C07CE">
        <w:rPr>
          <w:rFonts w:ascii="Times New Roman" w:hAnsi="Times New Roman" w:cs="Times New Roman"/>
          <w:sz w:val="24"/>
          <w:szCs w:val="24"/>
          <w:shd w:val="clear" w:color="auto" w:fill="FFFFFF"/>
        </w:rPr>
        <w:t>emphasizes</w:t>
      </w:r>
      <w:r w:rsidR="00530CE2" w:rsidRPr="001C07CE">
        <w:rPr>
          <w:rFonts w:ascii="Times New Roman" w:hAnsi="Times New Roman" w:cs="Times New Roman"/>
          <w:sz w:val="24"/>
          <w:szCs w:val="24"/>
          <w:shd w:val="clear" w:color="auto" w:fill="FFFFFF"/>
        </w:rPr>
        <w:t xml:space="preserve"> that </w:t>
      </w:r>
      <w:r w:rsidR="008D103B" w:rsidRPr="001C07CE">
        <w:rPr>
          <w:rFonts w:ascii="Times New Roman" w:hAnsi="Times New Roman" w:cs="Times New Roman"/>
          <w:sz w:val="24"/>
          <w:szCs w:val="24"/>
          <w:shd w:val="clear" w:color="auto" w:fill="FFFFFF"/>
        </w:rPr>
        <w:t>environmental and individual situation tends to affects the managers</w:t>
      </w:r>
      <w:r w:rsidR="001C07CE" w:rsidRPr="001C07CE">
        <w:rPr>
          <w:rFonts w:ascii="Times New Roman" w:hAnsi="Times New Roman" w:cs="Times New Roman"/>
          <w:sz w:val="24"/>
          <w:szCs w:val="24"/>
          <w:shd w:val="clear" w:color="auto" w:fill="FFFFFF"/>
        </w:rPr>
        <w:t>'</w:t>
      </w:r>
      <w:r w:rsidR="008D103B" w:rsidRPr="001C07CE">
        <w:rPr>
          <w:rFonts w:ascii="Times New Roman" w:hAnsi="Times New Roman" w:cs="Times New Roman"/>
          <w:sz w:val="24"/>
          <w:szCs w:val="24"/>
          <w:shd w:val="clear" w:color="auto" w:fill="FFFFFF"/>
        </w:rPr>
        <w:t xml:space="preserve"> approach to solving issues. </w:t>
      </w:r>
      <w:r w:rsidR="001C07CE" w:rsidRPr="001C07CE">
        <w:rPr>
          <w:rFonts w:ascii="Times New Roman" w:hAnsi="Times New Roman" w:cs="Times New Roman"/>
          <w:sz w:val="24"/>
          <w:szCs w:val="24"/>
          <w:shd w:val="clear" w:color="auto" w:fill="FFFFFF"/>
        </w:rPr>
        <w:t>The q</w:t>
      </w:r>
      <w:r w:rsidR="008D103B" w:rsidRPr="001C07CE">
        <w:rPr>
          <w:rFonts w:ascii="Times New Roman" w:hAnsi="Times New Roman" w:cs="Times New Roman"/>
          <w:sz w:val="24"/>
          <w:szCs w:val="24"/>
          <w:shd w:val="clear" w:color="auto" w:fill="FFFFFF"/>
        </w:rPr>
        <w:t xml:space="preserve">uality-management </w:t>
      </w:r>
      <w:r w:rsidR="001C07CE" w:rsidRPr="001C07CE">
        <w:rPr>
          <w:rFonts w:ascii="Times New Roman" w:hAnsi="Times New Roman" w:cs="Times New Roman"/>
          <w:sz w:val="24"/>
          <w:szCs w:val="24"/>
          <w:shd w:val="clear" w:color="auto" w:fill="FFFFFF"/>
        </w:rPr>
        <w:t>aspec</w:t>
      </w:r>
      <w:r w:rsidR="008D103B" w:rsidRPr="001C07CE">
        <w:rPr>
          <w:rFonts w:ascii="Times New Roman" w:hAnsi="Times New Roman" w:cs="Times New Roman"/>
          <w:sz w:val="24"/>
          <w:szCs w:val="24"/>
          <w:shd w:val="clear" w:color="auto" w:fill="FFFFFF"/>
        </w:rPr>
        <w:t>t concludes that quality control focused on minimizing errors, quality assurances</w:t>
      </w:r>
      <w:r w:rsidR="001C07CE" w:rsidRPr="001C07CE">
        <w:rPr>
          <w:rFonts w:ascii="Times New Roman" w:hAnsi="Times New Roman" w:cs="Times New Roman"/>
          <w:sz w:val="24"/>
          <w:szCs w:val="24"/>
          <w:shd w:val="clear" w:color="auto" w:fill="FFFFFF"/>
        </w:rPr>
        <w:t>,</w:t>
      </w:r>
      <w:r w:rsidR="008D103B" w:rsidRPr="001C07CE">
        <w:rPr>
          <w:rFonts w:ascii="Times New Roman" w:hAnsi="Times New Roman" w:cs="Times New Roman"/>
          <w:sz w:val="24"/>
          <w:szCs w:val="24"/>
          <w:shd w:val="clear" w:color="auto" w:fill="FFFFFF"/>
        </w:rPr>
        <w:t xml:space="preserve"> and total quality management that ensures continuous improvement are the pillars </w:t>
      </w:r>
      <w:r w:rsidR="001C07CE" w:rsidRPr="001C07CE">
        <w:rPr>
          <w:rFonts w:ascii="Times New Roman" w:hAnsi="Times New Roman" w:cs="Times New Roman"/>
          <w:sz w:val="24"/>
          <w:szCs w:val="24"/>
          <w:shd w:val="clear" w:color="auto" w:fill="FFFFFF"/>
        </w:rPr>
        <w:t>of</w:t>
      </w:r>
      <w:r w:rsidR="008D103B" w:rsidRPr="001C07CE">
        <w:rPr>
          <w:rFonts w:ascii="Times New Roman" w:hAnsi="Times New Roman" w:cs="Times New Roman"/>
          <w:sz w:val="24"/>
          <w:szCs w:val="24"/>
          <w:shd w:val="clear" w:color="auto" w:fill="FFFFFF"/>
        </w:rPr>
        <w:t xml:space="preserve"> successful management in an organization. </w:t>
      </w:r>
    </w:p>
    <w:p w:rsidR="0000763E" w:rsidRPr="001C07CE" w:rsidRDefault="0000763E"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xml:space="preserve">In conclusion, managers play a critical role in driving high performance in an organization through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 xml:space="preserve">application of central </w:t>
      </w:r>
      <w:r w:rsidR="001C07CE" w:rsidRPr="001C07CE">
        <w:rPr>
          <w:rFonts w:ascii="Times New Roman" w:hAnsi="Times New Roman" w:cs="Times New Roman"/>
          <w:sz w:val="24"/>
          <w:szCs w:val="24"/>
          <w:shd w:val="clear" w:color="auto" w:fill="FFFFFF"/>
        </w:rPr>
        <w:t>function</w:t>
      </w:r>
      <w:r w:rsidRPr="001C07CE">
        <w:rPr>
          <w:rFonts w:ascii="Times New Roman" w:hAnsi="Times New Roman" w:cs="Times New Roman"/>
          <w:sz w:val="24"/>
          <w:szCs w:val="24"/>
          <w:shd w:val="clear" w:color="auto" w:fill="FFFFFF"/>
        </w:rPr>
        <w:t xml:space="preserve">s including informational, decision making and interpersonal. </w:t>
      </w:r>
      <w:r w:rsidR="009D3294" w:rsidRPr="001C07CE">
        <w:rPr>
          <w:rFonts w:ascii="Times New Roman" w:hAnsi="Times New Roman" w:cs="Times New Roman"/>
          <w:sz w:val="24"/>
          <w:szCs w:val="24"/>
          <w:shd w:val="clear" w:color="auto" w:fill="FFFFFF"/>
        </w:rPr>
        <w:t>The historical and contemporar</w:t>
      </w:r>
      <w:r w:rsidRPr="001C07CE">
        <w:rPr>
          <w:rFonts w:ascii="Times New Roman" w:hAnsi="Times New Roman" w:cs="Times New Roman"/>
          <w:sz w:val="24"/>
          <w:szCs w:val="24"/>
          <w:shd w:val="clear" w:color="auto" w:fill="FFFFFF"/>
        </w:rPr>
        <w:t xml:space="preserve">y perspectives on management </w:t>
      </w:r>
      <w:r w:rsidR="00902D8C" w:rsidRPr="001C07CE">
        <w:rPr>
          <w:rFonts w:ascii="Times New Roman" w:hAnsi="Times New Roman" w:cs="Times New Roman"/>
          <w:sz w:val="24"/>
          <w:szCs w:val="24"/>
          <w:shd w:val="clear" w:color="auto" w:fill="FFFFFF"/>
        </w:rPr>
        <w:t>are es</w:t>
      </w:r>
      <w:r w:rsidRPr="001C07CE">
        <w:rPr>
          <w:rFonts w:ascii="Times New Roman" w:hAnsi="Times New Roman" w:cs="Times New Roman"/>
          <w:sz w:val="24"/>
          <w:szCs w:val="24"/>
          <w:shd w:val="clear" w:color="auto" w:fill="FFFFFF"/>
        </w:rPr>
        <w:t xml:space="preserve">sential in improving </w:t>
      </w:r>
      <w:r w:rsidR="001C07CE" w:rsidRPr="001C07CE">
        <w:rPr>
          <w:rFonts w:ascii="Times New Roman" w:hAnsi="Times New Roman" w:cs="Times New Roman"/>
          <w:sz w:val="24"/>
          <w:szCs w:val="24"/>
          <w:shd w:val="clear" w:color="auto" w:fill="FFFFFF"/>
        </w:rPr>
        <w:t xml:space="preserve">the </w:t>
      </w:r>
      <w:r w:rsidRPr="001C07CE">
        <w:rPr>
          <w:rFonts w:ascii="Times New Roman" w:hAnsi="Times New Roman" w:cs="Times New Roman"/>
          <w:sz w:val="24"/>
          <w:szCs w:val="24"/>
          <w:shd w:val="clear" w:color="auto" w:fill="FFFFFF"/>
        </w:rPr>
        <w:t xml:space="preserve">performance of an organization. </w:t>
      </w:r>
    </w:p>
    <w:p w:rsidR="007026DD" w:rsidRPr="001C07CE" w:rsidRDefault="00902D8C"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xml:space="preserve"> </w:t>
      </w:r>
    </w:p>
    <w:p w:rsidR="007026DD" w:rsidRPr="001C07CE" w:rsidRDefault="007026DD" w:rsidP="001C07CE">
      <w:pPr>
        <w:spacing w:after="0" w:line="480" w:lineRule="auto"/>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br w:type="page"/>
      </w:r>
    </w:p>
    <w:p w:rsidR="00902D8C" w:rsidRPr="001C07CE" w:rsidRDefault="00902D8C" w:rsidP="001C07CE">
      <w:pPr>
        <w:spacing w:after="0" w:line="480" w:lineRule="auto"/>
        <w:ind w:firstLine="720"/>
        <w:contextualSpacing/>
        <w:jc w:val="center"/>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lastRenderedPageBreak/>
        <w:t>References</w:t>
      </w:r>
    </w:p>
    <w:p w:rsidR="007026DD" w:rsidRPr="001C07CE" w:rsidRDefault="007026DD" w:rsidP="001C07C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1C07CE">
        <w:rPr>
          <w:rFonts w:ascii="Times New Roman" w:hAnsi="Times New Roman" w:cs="Times New Roman"/>
          <w:color w:val="222222"/>
          <w:sz w:val="24"/>
          <w:szCs w:val="24"/>
          <w:shd w:val="clear" w:color="auto" w:fill="FFFFFF"/>
        </w:rPr>
        <w:t>Beckers</w:t>
      </w:r>
      <w:proofErr w:type="spellEnd"/>
      <w:r w:rsidRPr="001C07CE">
        <w:rPr>
          <w:rFonts w:ascii="Times New Roman" w:hAnsi="Times New Roman" w:cs="Times New Roman"/>
          <w:color w:val="222222"/>
          <w:sz w:val="24"/>
          <w:szCs w:val="24"/>
          <w:shd w:val="clear" w:color="auto" w:fill="FFFFFF"/>
        </w:rPr>
        <w:t xml:space="preserve">, S. F., &amp; van </w:t>
      </w:r>
      <w:proofErr w:type="spellStart"/>
      <w:r w:rsidRPr="001C07CE">
        <w:rPr>
          <w:rFonts w:ascii="Times New Roman" w:hAnsi="Times New Roman" w:cs="Times New Roman"/>
          <w:color w:val="222222"/>
          <w:sz w:val="24"/>
          <w:szCs w:val="24"/>
          <w:shd w:val="clear" w:color="auto" w:fill="FFFFFF"/>
        </w:rPr>
        <w:t>Doorn</w:t>
      </w:r>
      <w:proofErr w:type="spellEnd"/>
      <w:r w:rsidRPr="001C07CE">
        <w:rPr>
          <w:rFonts w:ascii="Times New Roman" w:hAnsi="Times New Roman" w:cs="Times New Roman"/>
          <w:color w:val="222222"/>
          <w:sz w:val="24"/>
          <w:szCs w:val="24"/>
          <w:shd w:val="clear" w:color="auto" w:fill="FFFFFF"/>
        </w:rPr>
        <w:t>, J. (2015). Economic outcomes of customer engagement: emerging findings, contemporary theoretical perspectives, and future challenges. In </w:t>
      </w:r>
      <w:r w:rsidRPr="001C07CE">
        <w:rPr>
          <w:rFonts w:ascii="Times New Roman" w:hAnsi="Times New Roman" w:cs="Times New Roman"/>
          <w:i/>
          <w:iCs/>
          <w:color w:val="222222"/>
          <w:sz w:val="24"/>
          <w:szCs w:val="24"/>
          <w:shd w:val="clear" w:color="auto" w:fill="FFFFFF"/>
        </w:rPr>
        <w:t>Customer Engagement</w:t>
      </w:r>
      <w:r w:rsidRPr="001C07CE">
        <w:rPr>
          <w:rFonts w:ascii="Times New Roman" w:hAnsi="Times New Roman" w:cs="Times New Roman"/>
          <w:color w:val="222222"/>
          <w:sz w:val="24"/>
          <w:szCs w:val="24"/>
          <w:shd w:val="clear" w:color="auto" w:fill="FFFFFF"/>
        </w:rPr>
        <w:t> (pp. 39-70). Routledge.</w:t>
      </w:r>
    </w:p>
    <w:p w:rsidR="007026DD" w:rsidRPr="001C07CE" w:rsidRDefault="007026DD" w:rsidP="001C07C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1C07CE">
        <w:rPr>
          <w:rFonts w:ascii="Times New Roman" w:hAnsi="Times New Roman" w:cs="Times New Roman"/>
          <w:color w:val="222222"/>
          <w:sz w:val="24"/>
          <w:szCs w:val="24"/>
          <w:shd w:val="clear" w:color="auto" w:fill="FFFFFF"/>
        </w:rPr>
        <w:t>Mintzberg</w:t>
      </w:r>
      <w:proofErr w:type="spellEnd"/>
      <w:r w:rsidRPr="001C07CE">
        <w:rPr>
          <w:rFonts w:ascii="Times New Roman" w:hAnsi="Times New Roman" w:cs="Times New Roman"/>
          <w:color w:val="222222"/>
          <w:sz w:val="24"/>
          <w:szCs w:val="24"/>
          <w:shd w:val="clear" w:color="auto" w:fill="FFFFFF"/>
        </w:rPr>
        <w:t>, H. (1971). Managerial work: Analysis from observation. </w:t>
      </w:r>
      <w:r w:rsidRPr="001C07CE">
        <w:rPr>
          <w:rFonts w:ascii="Times New Roman" w:hAnsi="Times New Roman" w:cs="Times New Roman"/>
          <w:i/>
          <w:iCs/>
          <w:color w:val="222222"/>
          <w:sz w:val="24"/>
          <w:szCs w:val="24"/>
          <w:shd w:val="clear" w:color="auto" w:fill="FFFFFF"/>
        </w:rPr>
        <w:t>Management science</w:t>
      </w:r>
      <w:r w:rsidRPr="001C07CE">
        <w:rPr>
          <w:rFonts w:ascii="Times New Roman" w:hAnsi="Times New Roman" w:cs="Times New Roman"/>
          <w:color w:val="222222"/>
          <w:sz w:val="24"/>
          <w:szCs w:val="24"/>
          <w:shd w:val="clear" w:color="auto" w:fill="FFFFFF"/>
        </w:rPr>
        <w:t>, </w:t>
      </w:r>
      <w:r w:rsidRPr="001C07CE">
        <w:rPr>
          <w:rFonts w:ascii="Times New Roman" w:hAnsi="Times New Roman" w:cs="Times New Roman"/>
          <w:i/>
          <w:iCs/>
          <w:color w:val="222222"/>
          <w:sz w:val="24"/>
          <w:szCs w:val="24"/>
          <w:shd w:val="clear" w:color="auto" w:fill="FFFFFF"/>
        </w:rPr>
        <w:t>18</w:t>
      </w:r>
      <w:r w:rsidRPr="001C07CE">
        <w:rPr>
          <w:rFonts w:ascii="Times New Roman" w:hAnsi="Times New Roman" w:cs="Times New Roman"/>
          <w:color w:val="222222"/>
          <w:sz w:val="24"/>
          <w:szCs w:val="24"/>
          <w:shd w:val="clear" w:color="auto" w:fill="FFFFFF"/>
        </w:rPr>
        <w:t>(2), B-97.</w:t>
      </w:r>
    </w:p>
    <w:p w:rsidR="007026DD" w:rsidRPr="001C07CE" w:rsidRDefault="007026DD" w:rsidP="001C07C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1C07CE">
        <w:rPr>
          <w:rFonts w:ascii="Times New Roman" w:hAnsi="Times New Roman" w:cs="Times New Roman"/>
          <w:color w:val="222222"/>
          <w:sz w:val="24"/>
          <w:szCs w:val="24"/>
          <w:shd w:val="clear" w:color="auto" w:fill="FFFFFF"/>
        </w:rPr>
        <w:t>Noe</w:t>
      </w:r>
      <w:proofErr w:type="spellEnd"/>
      <w:r w:rsidRPr="001C07CE">
        <w:rPr>
          <w:rFonts w:ascii="Times New Roman" w:hAnsi="Times New Roman" w:cs="Times New Roman"/>
          <w:color w:val="222222"/>
          <w:sz w:val="24"/>
          <w:szCs w:val="24"/>
          <w:shd w:val="clear" w:color="auto" w:fill="FFFFFF"/>
        </w:rPr>
        <w:t xml:space="preserve">, R. A., Hollenbeck, J. R., </w:t>
      </w:r>
      <w:proofErr w:type="spellStart"/>
      <w:r w:rsidRPr="001C07CE">
        <w:rPr>
          <w:rFonts w:ascii="Times New Roman" w:hAnsi="Times New Roman" w:cs="Times New Roman"/>
          <w:color w:val="222222"/>
          <w:sz w:val="24"/>
          <w:szCs w:val="24"/>
          <w:shd w:val="clear" w:color="auto" w:fill="FFFFFF"/>
        </w:rPr>
        <w:t>Gerhart</w:t>
      </w:r>
      <w:proofErr w:type="spellEnd"/>
      <w:r w:rsidRPr="001C07CE">
        <w:rPr>
          <w:rFonts w:ascii="Times New Roman" w:hAnsi="Times New Roman" w:cs="Times New Roman"/>
          <w:color w:val="222222"/>
          <w:sz w:val="24"/>
          <w:szCs w:val="24"/>
          <w:shd w:val="clear" w:color="auto" w:fill="FFFFFF"/>
        </w:rPr>
        <w:t>, B., &amp; Wright, P. M. (2017). </w:t>
      </w:r>
      <w:r w:rsidRPr="001C07CE">
        <w:rPr>
          <w:rFonts w:ascii="Times New Roman" w:hAnsi="Times New Roman" w:cs="Times New Roman"/>
          <w:i/>
          <w:iCs/>
          <w:color w:val="222222"/>
          <w:sz w:val="24"/>
          <w:szCs w:val="24"/>
          <w:shd w:val="clear" w:color="auto" w:fill="FFFFFF"/>
        </w:rPr>
        <w:t>Human resource management: Gaining a competitive advantage</w:t>
      </w:r>
      <w:r w:rsidRPr="001C07CE">
        <w:rPr>
          <w:rFonts w:ascii="Times New Roman" w:hAnsi="Times New Roman" w:cs="Times New Roman"/>
          <w:color w:val="222222"/>
          <w:sz w:val="24"/>
          <w:szCs w:val="24"/>
          <w:shd w:val="clear" w:color="auto" w:fill="FFFFFF"/>
        </w:rPr>
        <w:t>. New York, NY: McGraw-Hill Education.</w:t>
      </w:r>
    </w:p>
    <w:p w:rsidR="00902D8C" w:rsidRPr="001C07CE" w:rsidRDefault="00902D8C" w:rsidP="001C07CE">
      <w:pPr>
        <w:spacing w:after="0" w:line="480" w:lineRule="auto"/>
        <w:ind w:firstLine="720"/>
        <w:contextualSpacing/>
        <w:rPr>
          <w:rFonts w:ascii="Times New Roman" w:hAnsi="Times New Roman" w:cs="Times New Roman"/>
          <w:sz w:val="24"/>
          <w:szCs w:val="24"/>
          <w:shd w:val="clear" w:color="auto" w:fill="FFFFFF"/>
        </w:rPr>
      </w:pPr>
    </w:p>
    <w:p w:rsidR="006201CE" w:rsidRPr="001C07CE" w:rsidRDefault="006201CE" w:rsidP="001C07CE">
      <w:pPr>
        <w:spacing w:after="0" w:line="480" w:lineRule="auto"/>
        <w:ind w:firstLine="720"/>
        <w:contextualSpacing/>
        <w:rPr>
          <w:rFonts w:ascii="Times New Roman" w:hAnsi="Times New Roman" w:cs="Times New Roman"/>
          <w:sz w:val="24"/>
          <w:szCs w:val="24"/>
          <w:shd w:val="clear" w:color="auto" w:fill="FFFFFF"/>
        </w:rPr>
      </w:pPr>
      <w:r w:rsidRPr="001C07CE">
        <w:rPr>
          <w:rFonts w:ascii="Times New Roman" w:hAnsi="Times New Roman" w:cs="Times New Roman"/>
          <w:sz w:val="24"/>
          <w:szCs w:val="24"/>
          <w:shd w:val="clear" w:color="auto" w:fill="FFFFFF"/>
        </w:rPr>
        <w:t> </w:t>
      </w:r>
    </w:p>
    <w:p w:rsidR="006201CE" w:rsidRPr="001C07CE" w:rsidRDefault="006201CE" w:rsidP="001C07CE">
      <w:pPr>
        <w:spacing w:after="0" w:line="480" w:lineRule="auto"/>
        <w:ind w:firstLine="720"/>
        <w:contextualSpacing/>
        <w:rPr>
          <w:rFonts w:ascii="Times New Roman" w:hAnsi="Times New Roman" w:cs="Times New Roman"/>
          <w:sz w:val="24"/>
          <w:szCs w:val="24"/>
        </w:rPr>
      </w:pPr>
    </w:p>
    <w:sectPr w:rsidR="006201CE" w:rsidRPr="001C07CE" w:rsidSect="00902D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1A9" w:rsidRDefault="008A61A9" w:rsidP="00902D8C">
      <w:pPr>
        <w:spacing w:after="0" w:line="240" w:lineRule="auto"/>
      </w:pPr>
      <w:r>
        <w:separator/>
      </w:r>
    </w:p>
  </w:endnote>
  <w:endnote w:type="continuationSeparator" w:id="0">
    <w:p w:rsidR="008A61A9" w:rsidRDefault="008A61A9" w:rsidP="00902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1A9" w:rsidRDefault="008A61A9" w:rsidP="00902D8C">
      <w:pPr>
        <w:spacing w:after="0" w:line="240" w:lineRule="auto"/>
      </w:pPr>
      <w:r>
        <w:separator/>
      </w:r>
    </w:p>
  </w:footnote>
  <w:footnote w:type="continuationSeparator" w:id="0">
    <w:p w:rsidR="008A61A9" w:rsidRDefault="008A61A9" w:rsidP="00902D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D8C" w:rsidRPr="00902D8C" w:rsidRDefault="00902D8C">
    <w:pPr>
      <w:pStyle w:val="Header"/>
      <w:jc w:val="right"/>
      <w:rPr>
        <w:rFonts w:ascii="Times New Roman" w:hAnsi="Times New Roman" w:cs="Times New Roman"/>
        <w:sz w:val="24"/>
        <w:szCs w:val="24"/>
      </w:rPr>
    </w:pPr>
    <w:r w:rsidRPr="00902D8C">
      <w:rPr>
        <w:rFonts w:ascii="Times New Roman" w:hAnsi="Times New Roman" w:cs="Times New Roman"/>
        <w:sz w:val="24"/>
        <w:szCs w:val="24"/>
      </w:rPr>
      <w:t>MANAGEMENT</w:t>
    </w:r>
    <w:r w:rsidRPr="00902D8C">
      <w:rPr>
        <w:rFonts w:ascii="Times New Roman" w:hAnsi="Times New Roman" w:cs="Times New Roman"/>
        <w:sz w:val="24"/>
        <w:szCs w:val="24"/>
      </w:rPr>
      <w:tab/>
    </w:r>
    <w:r w:rsidRPr="00902D8C">
      <w:rPr>
        <w:rFonts w:ascii="Times New Roman" w:hAnsi="Times New Roman" w:cs="Times New Roman"/>
        <w:sz w:val="24"/>
        <w:szCs w:val="24"/>
      </w:rPr>
      <w:tab/>
    </w:r>
    <w:sdt>
      <w:sdtPr>
        <w:rPr>
          <w:rFonts w:ascii="Times New Roman" w:hAnsi="Times New Roman" w:cs="Times New Roman"/>
          <w:sz w:val="24"/>
          <w:szCs w:val="24"/>
        </w:rPr>
        <w:id w:val="18134144"/>
        <w:docPartObj>
          <w:docPartGallery w:val="Page Numbers (Top of Page)"/>
          <w:docPartUnique/>
        </w:docPartObj>
      </w:sdtPr>
      <w:sdtEndPr>
        <w:rPr>
          <w:noProof/>
        </w:rPr>
      </w:sdtEndPr>
      <w:sdtContent>
        <w:r w:rsidRPr="00902D8C">
          <w:rPr>
            <w:rFonts w:ascii="Times New Roman" w:hAnsi="Times New Roman" w:cs="Times New Roman"/>
            <w:sz w:val="24"/>
            <w:szCs w:val="24"/>
          </w:rPr>
          <w:fldChar w:fldCharType="begin"/>
        </w:r>
        <w:r w:rsidRPr="00902D8C">
          <w:rPr>
            <w:rFonts w:ascii="Times New Roman" w:hAnsi="Times New Roman" w:cs="Times New Roman"/>
            <w:sz w:val="24"/>
            <w:szCs w:val="24"/>
          </w:rPr>
          <w:instrText xml:space="preserve"> PAGE   \* MERGEFORMAT </w:instrText>
        </w:r>
        <w:r w:rsidRPr="00902D8C">
          <w:rPr>
            <w:rFonts w:ascii="Times New Roman" w:hAnsi="Times New Roman" w:cs="Times New Roman"/>
            <w:sz w:val="24"/>
            <w:szCs w:val="24"/>
          </w:rPr>
          <w:fldChar w:fldCharType="separate"/>
        </w:r>
        <w:r w:rsidR="00E457F6">
          <w:rPr>
            <w:rFonts w:ascii="Times New Roman" w:hAnsi="Times New Roman" w:cs="Times New Roman"/>
            <w:noProof/>
            <w:sz w:val="24"/>
            <w:szCs w:val="24"/>
          </w:rPr>
          <w:t>2</w:t>
        </w:r>
        <w:r w:rsidRPr="00902D8C">
          <w:rPr>
            <w:rFonts w:ascii="Times New Roman" w:hAnsi="Times New Roman" w:cs="Times New Roman"/>
            <w:noProof/>
            <w:sz w:val="24"/>
            <w:szCs w:val="24"/>
          </w:rPr>
          <w:fldChar w:fldCharType="end"/>
        </w:r>
      </w:sdtContent>
    </w:sdt>
  </w:p>
  <w:p w:rsidR="00902D8C" w:rsidRPr="00902D8C" w:rsidRDefault="00902D8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D8C" w:rsidRPr="00902D8C" w:rsidRDefault="00902D8C">
    <w:pPr>
      <w:pStyle w:val="Header"/>
      <w:jc w:val="right"/>
      <w:rPr>
        <w:rFonts w:ascii="Times New Roman" w:hAnsi="Times New Roman" w:cs="Times New Roman"/>
        <w:sz w:val="24"/>
        <w:szCs w:val="24"/>
      </w:rPr>
    </w:pPr>
    <w:r w:rsidRPr="00902D8C">
      <w:rPr>
        <w:rFonts w:ascii="Times New Roman" w:hAnsi="Times New Roman" w:cs="Times New Roman"/>
        <w:sz w:val="24"/>
        <w:szCs w:val="24"/>
      </w:rPr>
      <w:t>Running head: MANAGEMENT</w:t>
    </w:r>
    <w:r w:rsidRPr="00902D8C">
      <w:rPr>
        <w:rFonts w:ascii="Times New Roman" w:hAnsi="Times New Roman" w:cs="Times New Roman"/>
        <w:sz w:val="24"/>
        <w:szCs w:val="24"/>
      </w:rPr>
      <w:tab/>
    </w:r>
    <w:r w:rsidRPr="00902D8C">
      <w:rPr>
        <w:rFonts w:ascii="Times New Roman" w:hAnsi="Times New Roman" w:cs="Times New Roman"/>
        <w:sz w:val="24"/>
        <w:szCs w:val="24"/>
      </w:rPr>
      <w:tab/>
    </w:r>
    <w:sdt>
      <w:sdtPr>
        <w:rPr>
          <w:rFonts w:ascii="Times New Roman" w:hAnsi="Times New Roman" w:cs="Times New Roman"/>
          <w:sz w:val="24"/>
          <w:szCs w:val="24"/>
        </w:rPr>
        <w:id w:val="-1153678521"/>
        <w:docPartObj>
          <w:docPartGallery w:val="Page Numbers (Top of Page)"/>
          <w:docPartUnique/>
        </w:docPartObj>
      </w:sdtPr>
      <w:sdtEndPr>
        <w:rPr>
          <w:noProof/>
        </w:rPr>
      </w:sdtEndPr>
      <w:sdtContent>
        <w:r w:rsidRPr="00902D8C">
          <w:rPr>
            <w:rFonts w:ascii="Times New Roman" w:hAnsi="Times New Roman" w:cs="Times New Roman"/>
            <w:sz w:val="24"/>
            <w:szCs w:val="24"/>
          </w:rPr>
          <w:fldChar w:fldCharType="begin"/>
        </w:r>
        <w:r w:rsidRPr="00902D8C">
          <w:rPr>
            <w:rFonts w:ascii="Times New Roman" w:hAnsi="Times New Roman" w:cs="Times New Roman"/>
            <w:sz w:val="24"/>
            <w:szCs w:val="24"/>
          </w:rPr>
          <w:instrText xml:space="preserve"> PAGE   \* MERGEFORMAT </w:instrText>
        </w:r>
        <w:r w:rsidRPr="00902D8C">
          <w:rPr>
            <w:rFonts w:ascii="Times New Roman" w:hAnsi="Times New Roman" w:cs="Times New Roman"/>
            <w:sz w:val="24"/>
            <w:szCs w:val="24"/>
          </w:rPr>
          <w:fldChar w:fldCharType="separate"/>
        </w:r>
        <w:r w:rsidR="00E457F6">
          <w:rPr>
            <w:rFonts w:ascii="Times New Roman" w:hAnsi="Times New Roman" w:cs="Times New Roman"/>
            <w:noProof/>
            <w:sz w:val="24"/>
            <w:szCs w:val="24"/>
          </w:rPr>
          <w:t>1</w:t>
        </w:r>
        <w:r w:rsidRPr="00902D8C">
          <w:rPr>
            <w:rFonts w:ascii="Times New Roman" w:hAnsi="Times New Roman" w:cs="Times New Roman"/>
            <w:noProof/>
            <w:sz w:val="24"/>
            <w:szCs w:val="24"/>
          </w:rPr>
          <w:fldChar w:fldCharType="end"/>
        </w:r>
      </w:sdtContent>
    </w:sdt>
  </w:p>
  <w:p w:rsidR="00902D8C" w:rsidRPr="00902D8C" w:rsidRDefault="00902D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0tjAwNDI2tzQDQiUdpeDU4uLM/DyQAsNaAGiazuUsAAAA"/>
  </w:docVars>
  <w:rsids>
    <w:rsidRoot w:val="006201CE"/>
    <w:rsid w:val="0000763E"/>
    <w:rsid w:val="001C07CE"/>
    <w:rsid w:val="00242AC3"/>
    <w:rsid w:val="00530CE2"/>
    <w:rsid w:val="00596F6B"/>
    <w:rsid w:val="005E59CE"/>
    <w:rsid w:val="006201CE"/>
    <w:rsid w:val="00635625"/>
    <w:rsid w:val="007026DD"/>
    <w:rsid w:val="008A61A9"/>
    <w:rsid w:val="008D103B"/>
    <w:rsid w:val="00902D8C"/>
    <w:rsid w:val="00966ACB"/>
    <w:rsid w:val="009D3294"/>
    <w:rsid w:val="00CE7180"/>
    <w:rsid w:val="00E21122"/>
    <w:rsid w:val="00E45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D8C"/>
  </w:style>
  <w:style w:type="paragraph" w:styleId="Footer">
    <w:name w:val="footer"/>
    <w:basedOn w:val="Normal"/>
    <w:link w:val="FooterChar"/>
    <w:uiPriority w:val="99"/>
    <w:unhideWhenUsed/>
    <w:rsid w:val="00902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D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D8C"/>
  </w:style>
  <w:style w:type="paragraph" w:styleId="Footer">
    <w:name w:val="footer"/>
    <w:basedOn w:val="Normal"/>
    <w:link w:val="FooterChar"/>
    <w:uiPriority w:val="99"/>
    <w:unhideWhenUsed/>
    <w:rsid w:val="00902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2019-10-19T17:56:00Z</dcterms:created>
  <dcterms:modified xsi:type="dcterms:W3CDTF">2019-10-19T17:56:00Z</dcterms:modified>
</cp:coreProperties>
</file>