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bookmarkStart w:id="0" w:name="_GoBack"/>
      <w:bookmarkEnd w:id="0"/>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0E7771" w:rsidP="001A0C17">
      <w:pPr>
        <w:spacing w:line="480" w:lineRule="auto"/>
        <w:ind w:firstLine="3780"/>
        <w:rPr>
          <w:rFonts w:ascii="Times New Roman" w:hAnsi="Times New Roman" w:cs="Times New Roman"/>
          <w:color w:val="333333"/>
          <w:sz w:val="24"/>
          <w:szCs w:val="24"/>
          <w:shd w:val="clear" w:color="auto" w:fill="FFFFFF"/>
        </w:rPr>
      </w:pPr>
    </w:p>
    <w:p w:rsidR="000E7771" w:rsidRPr="001A0C17" w:rsidRDefault="001A0C17" w:rsidP="001A0C17">
      <w:pPr>
        <w:spacing w:line="480" w:lineRule="auto"/>
        <w:jc w:val="center"/>
        <w:rPr>
          <w:rFonts w:ascii="Times New Roman" w:hAnsi="Times New Roman" w:cs="Times New Roman"/>
          <w:sz w:val="24"/>
          <w:szCs w:val="24"/>
          <w:shd w:val="clear" w:color="auto" w:fill="FFFFFF"/>
        </w:rPr>
      </w:pPr>
      <w:r w:rsidRPr="001A0C17">
        <w:rPr>
          <w:rFonts w:ascii="Times New Roman" w:hAnsi="Times New Roman" w:cs="Times New Roman"/>
          <w:sz w:val="24"/>
          <w:szCs w:val="24"/>
          <w:shd w:val="clear" w:color="auto" w:fill="FFFFFF"/>
        </w:rPr>
        <w:t>Customer satisfaction study</w:t>
      </w:r>
    </w:p>
    <w:p w:rsidR="001A0C17" w:rsidRPr="001A0C17" w:rsidRDefault="001A0C17" w:rsidP="001A0C17">
      <w:pPr>
        <w:spacing w:line="480" w:lineRule="auto"/>
        <w:jc w:val="center"/>
        <w:rPr>
          <w:rFonts w:ascii="Times New Roman" w:hAnsi="Times New Roman" w:cs="Times New Roman"/>
          <w:sz w:val="24"/>
          <w:szCs w:val="24"/>
          <w:shd w:val="clear" w:color="auto" w:fill="FFFFFF"/>
        </w:rPr>
      </w:pPr>
      <w:r w:rsidRPr="001A0C17">
        <w:rPr>
          <w:rFonts w:ascii="Times New Roman" w:hAnsi="Times New Roman" w:cs="Times New Roman"/>
          <w:sz w:val="24"/>
          <w:szCs w:val="24"/>
          <w:shd w:val="clear" w:color="auto" w:fill="FFFFFF"/>
        </w:rPr>
        <w:t>Name</w:t>
      </w:r>
    </w:p>
    <w:p w:rsidR="001A0C17" w:rsidRPr="001A0C17" w:rsidRDefault="001A0C17" w:rsidP="001A0C17">
      <w:pPr>
        <w:spacing w:line="480" w:lineRule="auto"/>
        <w:jc w:val="center"/>
        <w:rPr>
          <w:rFonts w:ascii="Times New Roman" w:hAnsi="Times New Roman" w:cs="Times New Roman"/>
          <w:sz w:val="24"/>
          <w:szCs w:val="24"/>
          <w:shd w:val="clear" w:color="auto" w:fill="FFFFFF"/>
        </w:rPr>
      </w:pPr>
      <w:r w:rsidRPr="001A0C17">
        <w:rPr>
          <w:rFonts w:ascii="Times New Roman" w:hAnsi="Times New Roman" w:cs="Times New Roman"/>
          <w:sz w:val="24"/>
          <w:szCs w:val="24"/>
          <w:shd w:val="clear" w:color="auto" w:fill="FFFFFF"/>
        </w:rPr>
        <w:t>Instructor</w:t>
      </w:r>
    </w:p>
    <w:p w:rsidR="001A0C17" w:rsidRPr="001A0C17" w:rsidRDefault="001A0C17" w:rsidP="001A0C17">
      <w:pPr>
        <w:spacing w:line="480" w:lineRule="auto"/>
        <w:jc w:val="center"/>
        <w:rPr>
          <w:rFonts w:ascii="Times New Roman" w:hAnsi="Times New Roman" w:cs="Times New Roman"/>
          <w:sz w:val="24"/>
          <w:szCs w:val="24"/>
          <w:shd w:val="clear" w:color="auto" w:fill="FFFFFF"/>
        </w:rPr>
      </w:pPr>
      <w:r w:rsidRPr="001A0C17">
        <w:rPr>
          <w:rFonts w:ascii="Times New Roman" w:hAnsi="Times New Roman" w:cs="Times New Roman"/>
          <w:sz w:val="24"/>
          <w:szCs w:val="24"/>
          <w:shd w:val="clear" w:color="auto" w:fill="FFFFFF"/>
        </w:rPr>
        <w:t>Course</w:t>
      </w:r>
    </w:p>
    <w:p w:rsidR="001A0C17" w:rsidRPr="001A0C17" w:rsidRDefault="001A0C17" w:rsidP="001A0C17">
      <w:pPr>
        <w:spacing w:line="480" w:lineRule="auto"/>
        <w:jc w:val="center"/>
        <w:rPr>
          <w:rFonts w:ascii="Times New Roman" w:hAnsi="Times New Roman" w:cs="Times New Roman"/>
          <w:sz w:val="24"/>
          <w:szCs w:val="24"/>
          <w:shd w:val="clear" w:color="auto" w:fill="FFFFFF"/>
        </w:rPr>
      </w:pPr>
      <w:r w:rsidRPr="001A0C17">
        <w:rPr>
          <w:rFonts w:ascii="Times New Roman" w:hAnsi="Times New Roman" w:cs="Times New Roman"/>
          <w:sz w:val="24"/>
          <w:szCs w:val="24"/>
          <w:shd w:val="clear" w:color="auto" w:fill="FFFFFF"/>
        </w:rPr>
        <w:t>Date</w:t>
      </w:r>
    </w:p>
    <w:p w:rsidR="001A0C17" w:rsidRPr="001A0C17" w:rsidRDefault="001A0C17" w:rsidP="001A0C17">
      <w:pPr>
        <w:spacing w:line="480" w:lineRule="auto"/>
        <w:rPr>
          <w:rFonts w:ascii="Times New Roman" w:hAnsi="Times New Roman" w:cs="Times New Roman"/>
          <w:sz w:val="24"/>
          <w:szCs w:val="24"/>
          <w:shd w:val="clear" w:color="auto" w:fill="FFFFFF"/>
        </w:rPr>
      </w:pPr>
    </w:p>
    <w:p w:rsidR="000E7771" w:rsidRPr="001A0C17" w:rsidRDefault="000E7771" w:rsidP="001A0C17">
      <w:pPr>
        <w:spacing w:line="480" w:lineRule="auto"/>
        <w:ind w:firstLine="3150"/>
        <w:rPr>
          <w:rFonts w:ascii="Times New Roman" w:hAnsi="Times New Roman" w:cs="Times New Roman"/>
          <w:color w:val="333333"/>
          <w:sz w:val="24"/>
          <w:szCs w:val="24"/>
          <w:shd w:val="clear" w:color="auto" w:fill="FFFFFF"/>
        </w:rPr>
      </w:pPr>
    </w:p>
    <w:p w:rsidR="000E7771" w:rsidRPr="001A0C17" w:rsidRDefault="000E7771" w:rsidP="001A0C17">
      <w:pPr>
        <w:tabs>
          <w:tab w:val="left" w:pos="735"/>
          <w:tab w:val="left" w:pos="4500"/>
          <w:tab w:val="center" w:pos="4635"/>
        </w:tabs>
        <w:spacing w:line="480" w:lineRule="auto"/>
        <w:ind w:firstLine="4590"/>
        <w:rPr>
          <w:rFonts w:ascii="Times New Roman" w:eastAsia="Calibri" w:hAnsi="Times New Roman" w:cs="Times New Roman"/>
          <w:sz w:val="24"/>
          <w:szCs w:val="24"/>
        </w:rPr>
      </w:pPr>
      <w:r w:rsidRPr="001A0C17">
        <w:rPr>
          <w:rFonts w:ascii="Times New Roman" w:hAnsi="Times New Roman" w:cs="Times New Roman"/>
          <w:sz w:val="24"/>
          <w:szCs w:val="24"/>
        </w:rPr>
        <w:t xml:space="preserve"> </w:t>
      </w:r>
    </w:p>
    <w:p w:rsidR="001502AC" w:rsidRDefault="001502AC" w:rsidP="001A0C17">
      <w:pPr>
        <w:spacing w:line="480" w:lineRule="auto"/>
        <w:rPr>
          <w:rFonts w:ascii="Times New Roman" w:hAnsi="Times New Roman" w:cs="Times New Roman"/>
          <w:sz w:val="24"/>
          <w:szCs w:val="24"/>
        </w:rPr>
      </w:pPr>
    </w:p>
    <w:p w:rsidR="001A0C17" w:rsidRPr="001A0C17" w:rsidRDefault="001A0C17" w:rsidP="001A0C17">
      <w:pPr>
        <w:spacing w:line="480" w:lineRule="auto"/>
        <w:rPr>
          <w:rFonts w:ascii="Times New Roman" w:hAnsi="Times New Roman" w:cs="Times New Roman"/>
          <w:sz w:val="24"/>
          <w:szCs w:val="24"/>
        </w:rPr>
      </w:pPr>
    </w:p>
    <w:p w:rsidR="001502AC" w:rsidRPr="001A0C17" w:rsidRDefault="001502AC" w:rsidP="001A0C17">
      <w:pPr>
        <w:pStyle w:val="NormalWeb"/>
        <w:spacing w:line="480" w:lineRule="auto"/>
        <w:rPr>
          <w:b/>
          <w:bCs/>
        </w:rPr>
      </w:pPr>
      <w:r w:rsidRPr="001A0C17">
        <w:rPr>
          <w:rStyle w:val="Strong"/>
        </w:rPr>
        <w:lastRenderedPageBreak/>
        <w:t>1.0</w:t>
      </w:r>
      <w:r w:rsidR="001A0C17" w:rsidRPr="001A0C17">
        <w:rPr>
          <w:b/>
        </w:rPr>
        <w:t xml:space="preserve"> Abstract</w:t>
      </w:r>
    </w:p>
    <w:p w:rsidR="001502AC" w:rsidRPr="001A0C17" w:rsidRDefault="00083A51"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Customer </w:t>
      </w:r>
      <w:r w:rsidR="00283EF6" w:rsidRPr="001A0C17">
        <w:rPr>
          <w:rFonts w:ascii="Times New Roman" w:hAnsi="Times New Roman" w:cs="Times New Roman"/>
          <w:sz w:val="24"/>
          <w:szCs w:val="24"/>
        </w:rPr>
        <w:t>service is</w:t>
      </w:r>
      <w:r w:rsidR="00D56926" w:rsidRPr="001A0C17">
        <w:rPr>
          <w:rFonts w:ascii="Times New Roman" w:hAnsi="Times New Roman" w:cs="Times New Roman"/>
          <w:sz w:val="24"/>
          <w:szCs w:val="24"/>
        </w:rPr>
        <w:t xml:space="preserve"> the</w:t>
      </w:r>
      <w:r w:rsidR="00283EF6" w:rsidRPr="001A0C17">
        <w:rPr>
          <w:rFonts w:ascii="Times New Roman" w:hAnsi="Times New Roman" w:cs="Times New Roman"/>
          <w:sz w:val="24"/>
          <w:szCs w:val="24"/>
        </w:rPr>
        <w:t xml:space="preserve"> continuous provision of services to customers either before, during, or after they have purchased a product. It is defined as a series of well-planned activities that are designed to solely </w:t>
      </w:r>
      <w:r w:rsidR="00510260" w:rsidRPr="001A0C17">
        <w:rPr>
          <w:rFonts w:ascii="Times New Roman" w:hAnsi="Times New Roman" w:cs="Times New Roman"/>
          <w:sz w:val="24"/>
          <w:szCs w:val="24"/>
        </w:rPr>
        <w:t>enhance customer satisfaction. T</w:t>
      </w:r>
      <w:r w:rsidR="00283EF6" w:rsidRPr="001A0C17">
        <w:rPr>
          <w:rFonts w:ascii="Times New Roman" w:hAnsi="Times New Roman" w:cs="Times New Roman"/>
          <w:sz w:val="24"/>
          <w:szCs w:val="24"/>
        </w:rPr>
        <w:t>he aim of customer</w:t>
      </w:r>
      <w:r w:rsidR="00510260" w:rsidRPr="001A0C17">
        <w:rPr>
          <w:rFonts w:ascii="Times New Roman" w:hAnsi="Times New Roman" w:cs="Times New Roman"/>
          <w:sz w:val="24"/>
          <w:szCs w:val="24"/>
        </w:rPr>
        <w:t xml:space="preserve"> services is to ensure that that the product in question has met the customers’ expectations. </w:t>
      </w:r>
    </w:p>
    <w:p w:rsidR="001502AC" w:rsidRPr="001A0C17" w:rsidRDefault="001502AC" w:rsidP="001A0C17">
      <w:pPr>
        <w:pStyle w:val="NormalWeb"/>
        <w:spacing w:line="480" w:lineRule="auto"/>
        <w:rPr>
          <w:b/>
        </w:rPr>
      </w:pPr>
      <w:r w:rsidRPr="001A0C17">
        <w:rPr>
          <w:rStyle w:val="Strong"/>
        </w:rPr>
        <w:t>2.0</w:t>
      </w:r>
      <w:r w:rsidR="001A0C17" w:rsidRPr="001A0C17">
        <w:rPr>
          <w:b/>
        </w:rPr>
        <w:t xml:space="preserve"> Introduction</w:t>
      </w:r>
    </w:p>
    <w:p w:rsidR="001502AC" w:rsidRPr="001A0C17" w:rsidRDefault="00510260"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Interestingly, the aim and need for customer satisfaction services vary depending on the nature of </w:t>
      </w:r>
      <w:r w:rsidR="00D56926" w:rsidRPr="001A0C17">
        <w:rPr>
          <w:rFonts w:ascii="Times New Roman" w:hAnsi="Times New Roman" w:cs="Times New Roman"/>
          <w:sz w:val="24"/>
          <w:szCs w:val="24"/>
        </w:rPr>
        <w:t xml:space="preserve">the </w:t>
      </w:r>
      <w:r w:rsidRPr="001A0C17">
        <w:rPr>
          <w:rFonts w:ascii="Times New Roman" w:hAnsi="Times New Roman" w:cs="Times New Roman"/>
          <w:sz w:val="24"/>
          <w:szCs w:val="24"/>
        </w:rPr>
        <w:t xml:space="preserve">product that a company is dealing with. </w:t>
      </w:r>
      <w:r w:rsidR="00C56AF0" w:rsidRPr="001A0C17">
        <w:rPr>
          <w:rFonts w:ascii="Times New Roman" w:hAnsi="Times New Roman" w:cs="Times New Roman"/>
          <w:sz w:val="24"/>
          <w:szCs w:val="24"/>
        </w:rPr>
        <w:t xml:space="preserve">Statistics show that over 80% of the total average consumers prefer </w:t>
      </w:r>
      <w:r w:rsidR="00CA1D9B" w:rsidRPr="001A0C17">
        <w:rPr>
          <w:rFonts w:ascii="Times New Roman" w:hAnsi="Times New Roman" w:cs="Times New Roman"/>
          <w:sz w:val="24"/>
          <w:szCs w:val="24"/>
        </w:rPr>
        <w:t>getting after sale services. The banking sector</w:t>
      </w:r>
      <w:r w:rsidR="00D56926" w:rsidRPr="001A0C17">
        <w:rPr>
          <w:rFonts w:ascii="Times New Roman" w:hAnsi="Times New Roman" w:cs="Times New Roman"/>
          <w:sz w:val="24"/>
          <w:szCs w:val="24"/>
        </w:rPr>
        <w:t xml:space="preserve">, </w:t>
      </w:r>
      <w:r w:rsidR="00CA1D9B" w:rsidRPr="001A0C17">
        <w:rPr>
          <w:rFonts w:ascii="Times New Roman" w:hAnsi="Times New Roman" w:cs="Times New Roman"/>
          <w:sz w:val="24"/>
          <w:szCs w:val="24"/>
        </w:rPr>
        <w:t>for example</w:t>
      </w:r>
      <w:r w:rsidR="00D56926" w:rsidRPr="001A0C17">
        <w:rPr>
          <w:rFonts w:ascii="Times New Roman" w:hAnsi="Times New Roman" w:cs="Times New Roman"/>
          <w:sz w:val="24"/>
          <w:szCs w:val="24"/>
        </w:rPr>
        <w:t>,</w:t>
      </w:r>
      <w:r w:rsidR="00CA1D9B" w:rsidRPr="001A0C17">
        <w:rPr>
          <w:rFonts w:ascii="Times New Roman" w:hAnsi="Times New Roman" w:cs="Times New Roman"/>
          <w:sz w:val="24"/>
          <w:szCs w:val="24"/>
        </w:rPr>
        <w:t xml:space="preserve"> is a very competitive</w:t>
      </w:r>
      <w:r w:rsidR="00D56926" w:rsidRPr="001A0C17">
        <w:rPr>
          <w:rFonts w:ascii="Times New Roman" w:hAnsi="Times New Roman" w:cs="Times New Roman"/>
          <w:sz w:val="24"/>
          <w:szCs w:val="24"/>
        </w:rPr>
        <w:t xml:space="preserve"> investment and it is for this </w:t>
      </w:r>
      <w:r w:rsidR="00CA1D9B" w:rsidRPr="001A0C17">
        <w:rPr>
          <w:rFonts w:ascii="Times New Roman" w:hAnsi="Times New Roman" w:cs="Times New Roman"/>
          <w:sz w:val="24"/>
          <w:szCs w:val="24"/>
        </w:rPr>
        <w:t xml:space="preserve">reason why customers need to be treated well. The kind of services offered </w:t>
      </w:r>
      <w:r w:rsidR="008436F8" w:rsidRPr="001A0C17">
        <w:rPr>
          <w:rFonts w:ascii="Times New Roman" w:hAnsi="Times New Roman" w:cs="Times New Roman"/>
          <w:sz w:val="24"/>
          <w:szCs w:val="24"/>
        </w:rPr>
        <w:t>by banks need</w:t>
      </w:r>
      <w:r w:rsidR="00D56926" w:rsidRPr="001A0C17">
        <w:rPr>
          <w:rFonts w:ascii="Times New Roman" w:hAnsi="Times New Roman" w:cs="Times New Roman"/>
          <w:sz w:val="24"/>
          <w:szCs w:val="24"/>
        </w:rPr>
        <w:t>s</w:t>
      </w:r>
      <w:r w:rsidR="008436F8" w:rsidRPr="001A0C17">
        <w:rPr>
          <w:rFonts w:ascii="Times New Roman" w:hAnsi="Times New Roman" w:cs="Times New Roman"/>
          <w:sz w:val="24"/>
          <w:szCs w:val="24"/>
        </w:rPr>
        <w:t xml:space="preserve"> a well-equipped and a competent team to sell the banks ideas to potential customers</w:t>
      </w:r>
      <w:r w:rsidR="00D56926" w:rsidRPr="001A0C17">
        <w:rPr>
          <w:rFonts w:ascii="Times New Roman" w:eastAsia="Arial Unicode MS" w:hAnsi="Times New Roman" w:cs="Times New Roman"/>
          <w:color w:val="000000"/>
          <w:sz w:val="24"/>
          <w:szCs w:val="24"/>
          <w:shd w:val="clear" w:color="auto" w:fill="FFFFFF"/>
        </w:rPr>
        <w:t xml:space="preserve"> (Bergman &amp; </w:t>
      </w:r>
      <w:proofErr w:type="spellStart"/>
      <w:r w:rsidR="00D56926" w:rsidRPr="001A0C17">
        <w:rPr>
          <w:rFonts w:ascii="Times New Roman" w:eastAsia="Arial Unicode MS" w:hAnsi="Times New Roman" w:cs="Times New Roman"/>
          <w:color w:val="000000"/>
          <w:sz w:val="24"/>
          <w:szCs w:val="24"/>
          <w:shd w:val="clear" w:color="auto" w:fill="FFFFFF"/>
        </w:rPr>
        <w:t>Klefsjo</w:t>
      </w:r>
      <w:proofErr w:type="spellEnd"/>
      <w:r w:rsidR="00D56926" w:rsidRPr="001A0C17">
        <w:rPr>
          <w:rFonts w:ascii="Times New Roman" w:eastAsia="Arial Unicode MS" w:hAnsi="Times New Roman" w:cs="Times New Roman"/>
          <w:color w:val="000000"/>
          <w:sz w:val="24"/>
          <w:szCs w:val="24"/>
          <w:shd w:val="clear" w:color="auto" w:fill="FFFFFF"/>
        </w:rPr>
        <w:t>, 2010)</w:t>
      </w:r>
      <w:r w:rsidR="008436F8" w:rsidRPr="001A0C17">
        <w:rPr>
          <w:rFonts w:ascii="Times New Roman" w:hAnsi="Times New Roman" w:cs="Times New Roman"/>
          <w:sz w:val="24"/>
          <w:szCs w:val="24"/>
        </w:rPr>
        <w:t xml:space="preserve">. For </w:t>
      </w:r>
      <w:r w:rsidR="00D56926" w:rsidRPr="001A0C17">
        <w:rPr>
          <w:rFonts w:ascii="Times New Roman" w:hAnsi="Times New Roman" w:cs="Times New Roman"/>
          <w:sz w:val="24"/>
          <w:szCs w:val="24"/>
        </w:rPr>
        <w:t xml:space="preserve">a </w:t>
      </w:r>
      <w:r w:rsidR="008436F8" w:rsidRPr="001A0C17">
        <w:rPr>
          <w:rFonts w:ascii="Times New Roman" w:hAnsi="Times New Roman" w:cs="Times New Roman"/>
          <w:sz w:val="24"/>
          <w:szCs w:val="24"/>
        </w:rPr>
        <w:t xml:space="preserve">bank of Muscat to do well in the future, the bank must currently satisfy its customers’ needs and come up with products that meet customers’ specification. This research will help </w:t>
      </w:r>
      <w:r w:rsidR="009571B0" w:rsidRPr="001A0C17">
        <w:rPr>
          <w:rFonts w:ascii="Times New Roman" w:hAnsi="Times New Roman" w:cs="Times New Roman"/>
          <w:sz w:val="24"/>
          <w:szCs w:val="24"/>
        </w:rPr>
        <w:t xml:space="preserve">the bank of Muscat to understand its customers’ better and know their expectations from the bank. </w:t>
      </w:r>
    </w:p>
    <w:p w:rsidR="001502AC" w:rsidRPr="001A0C17" w:rsidRDefault="001502AC" w:rsidP="001A0C17">
      <w:pPr>
        <w:pStyle w:val="NormalWeb"/>
        <w:spacing w:line="480" w:lineRule="auto"/>
        <w:rPr>
          <w:b/>
        </w:rPr>
      </w:pPr>
      <w:r w:rsidRPr="001A0C17">
        <w:rPr>
          <w:rStyle w:val="Strong"/>
        </w:rPr>
        <w:t>3.0</w:t>
      </w:r>
      <w:r w:rsidRPr="001A0C17">
        <w:rPr>
          <w:b/>
        </w:rPr>
        <w:t xml:space="preserve"> Res</w:t>
      </w:r>
      <w:r w:rsidR="0076663E" w:rsidRPr="001A0C17">
        <w:rPr>
          <w:b/>
        </w:rPr>
        <w:t>earch question(s) or hypotheses</w:t>
      </w:r>
    </w:p>
    <w:p w:rsidR="001502AC" w:rsidRPr="001A0C17" w:rsidRDefault="0076663E"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The most important question in this contest is whether focusing on customer satisfaction can be a game changer for the bank of Muscat in th</w:t>
      </w:r>
      <w:r w:rsidR="00D56926" w:rsidRPr="001A0C17">
        <w:rPr>
          <w:rFonts w:ascii="Times New Roman" w:hAnsi="Times New Roman" w:cs="Times New Roman"/>
          <w:sz w:val="24"/>
          <w:szCs w:val="24"/>
        </w:rPr>
        <w:t>e future, if yes, to what extent</w:t>
      </w:r>
      <w:r w:rsidRPr="001A0C17">
        <w:rPr>
          <w:rFonts w:ascii="Times New Roman" w:hAnsi="Times New Roman" w:cs="Times New Roman"/>
          <w:sz w:val="24"/>
          <w:szCs w:val="24"/>
        </w:rPr>
        <w:t xml:space="preserve"> and what should be done to achieve the highest level of customer satisfaction. Including customer service as part of a systematic improvement is believed to help create a good and promising image for the company.  </w:t>
      </w:r>
    </w:p>
    <w:p w:rsidR="001502AC" w:rsidRPr="001A0C17" w:rsidRDefault="001502AC" w:rsidP="001A0C17">
      <w:pPr>
        <w:pStyle w:val="NormalWeb"/>
        <w:spacing w:line="480" w:lineRule="auto"/>
        <w:rPr>
          <w:b/>
        </w:rPr>
      </w:pPr>
      <w:r w:rsidRPr="001A0C17">
        <w:rPr>
          <w:rStyle w:val="Strong"/>
        </w:rPr>
        <w:lastRenderedPageBreak/>
        <w:t>4.0</w:t>
      </w:r>
      <w:r w:rsidR="001A0C17" w:rsidRPr="001A0C17">
        <w:rPr>
          <w:b/>
        </w:rPr>
        <w:t xml:space="preserve"> Review of Literature</w:t>
      </w:r>
    </w:p>
    <w:p w:rsidR="001502AC" w:rsidRPr="001A0C17" w:rsidRDefault="008904E6"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There is a notion that </w:t>
      </w:r>
      <w:r w:rsidR="00082F01" w:rsidRPr="001A0C17">
        <w:rPr>
          <w:rFonts w:ascii="Times New Roman" w:hAnsi="Times New Roman" w:cs="Times New Roman"/>
          <w:sz w:val="24"/>
          <w:szCs w:val="24"/>
        </w:rPr>
        <w:t xml:space="preserve">customer satisfaction has not been prioritized in the banking sector </w:t>
      </w:r>
      <w:r w:rsidR="00D56926" w:rsidRPr="001A0C17">
        <w:rPr>
          <w:rFonts w:ascii="Times New Roman" w:hAnsi="Times New Roman" w:cs="Times New Roman"/>
          <w:sz w:val="24"/>
          <w:szCs w:val="24"/>
        </w:rPr>
        <w:t>like in the case of other</w:t>
      </w:r>
      <w:r w:rsidR="00082F01" w:rsidRPr="001A0C17">
        <w:rPr>
          <w:rFonts w:ascii="Times New Roman" w:hAnsi="Times New Roman" w:cs="Times New Roman"/>
          <w:sz w:val="24"/>
          <w:szCs w:val="24"/>
        </w:rPr>
        <w:t xml:space="preserve"> sector in the economy. Many argu</w:t>
      </w:r>
      <w:r w:rsidR="00D56926" w:rsidRPr="001A0C17">
        <w:rPr>
          <w:rFonts w:ascii="Times New Roman" w:hAnsi="Times New Roman" w:cs="Times New Roman"/>
          <w:sz w:val="24"/>
          <w:szCs w:val="24"/>
        </w:rPr>
        <w:t>e that banks are most</w:t>
      </w:r>
      <w:r w:rsidR="00082F01" w:rsidRPr="001A0C17">
        <w:rPr>
          <w:rFonts w:ascii="Times New Roman" w:hAnsi="Times New Roman" w:cs="Times New Roman"/>
          <w:sz w:val="24"/>
          <w:szCs w:val="24"/>
        </w:rPr>
        <w:t xml:space="preserve"> concerned with coming up with different products each time without consulting their customers. Although most of the services provided by banks are too technical to consult its customers, it is good to share and listen to what exactly bank customers expect from them. The following are some of the methods banks can improve customer satisfaction level;</w:t>
      </w:r>
    </w:p>
    <w:p w:rsidR="001502AC" w:rsidRPr="001A0C17" w:rsidRDefault="001A0C17" w:rsidP="001A0C17">
      <w:pPr>
        <w:pStyle w:val="NormalWeb"/>
        <w:spacing w:line="480" w:lineRule="auto"/>
        <w:rPr>
          <w:b/>
        </w:rPr>
      </w:pPr>
      <w:r w:rsidRPr="001A0C17">
        <w:rPr>
          <w:b/>
        </w:rPr>
        <w:t>4.10 customer support</w:t>
      </w:r>
    </w:p>
    <w:p w:rsidR="00D56926" w:rsidRPr="001A0C17" w:rsidRDefault="00F244DE"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Customer support is usually a number of after sale services that companies offer to its customers in order to help them make effective and correct use of their products. The bank can give such services to its customers who get loans from them. </w:t>
      </w:r>
      <w:r w:rsidR="0052280B" w:rsidRPr="001A0C17">
        <w:rPr>
          <w:rFonts w:ascii="Times New Roman" w:hAnsi="Times New Roman" w:cs="Times New Roman"/>
          <w:sz w:val="24"/>
          <w:szCs w:val="24"/>
        </w:rPr>
        <w:t>It</w:t>
      </w:r>
      <w:r w:rsidR="00D56926" w:rsidRPr="001A0C17">
        <w:rPr>
          <w:rFonts w:ascii="Times New Roman" w:hAnsi="Times New Roman" w:cs="Times New Roman"/>
          <w:sz w:val="24"/>
          <w:szCs w:val="24"/>
        </w:rPr>
        <w:t xml:space="preserve"> can offer investment advice</w:t>
      </w:r>
      <w:r w:rsidRPr="001A0C17">
        <w:rPr>
          <w:rFonts w:ascii="Times New Roman" w:hAnsi="Times New Roman" w:cs="Times New Roman"/>
          <w:sz w:val="24"/>
          <w:szCs w:val="24"/>
        </w:rPr>
        <w:t xml:space="preserve"> as well as support teams to those seeking </w:t>
      </w:r>
      <w:r w:rsidR="0052280B" w:rsidRPr="001A0C17">
        <w:rPr>
          <w:rFonts w:ascii="Times New Roman" w:hAnsi="Times New Roman" w:cs="Times New Roman"/>
          <w:sz w:val="24"/>
          <w:szCs w:val="24"/>
        </w:rPr>
        <w:t>to venture to large investments. Over 65% of all those people who get loans usually use up to 40% of the total cash for the wrong use. Giving them the required professional advice can help to solve this problem.</w:t>
      </w:r>
    </w:p>
    <w:p w:rsidR="00F34A2A" w:rsidRPr="001A0C17" w:rsidRDefault="00F34A2A" w:rsidP="001A0C17">
      <w:pPr>
        <w:pStyle w:val="NormalWeb"/>
        <w:spacing w:line="480" w:lineRule="auto"/>
      </w:pPr>
      <w:r w:rsidRPr="001A0C17">
        <w:rPr>
          <w:b/>
        </w:rPr>
        <w:t>4.20 automated customer service</w:t>
      </w:r>
    </w:p>
    <w:p w:rsidR="0052280B" w:rsidRPr="001A0C17" w:rsidRDefault="0052280B"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Customer services can be provided in several ways either by an individual like </w:t>
      </w:r>
      <w:r w:rsidR="00D56926" w:rsidRPr="001A0C17">
        <w:rPr>
          <w:rFonts w:ascii="Times New Roman" w:hAnsi="Times New Roman" w:cs="Times New Roman"/>
          <w:sz w:val="24"/>
          <w:szCs w:val="24"/>
        </w:rPr>
        <w:t>a sales</w:t>
      </w:r>
      <w:r w:rsidRPr="001A0C17">
        <w:rPr>
          <w:rFonts w:ascii="Times New Roman" w:hAnsi="Times New Roman" w:cs="Times New Roman"/>
          <w:sz w:val="24"/>
          <w:szCs w:val="24"/>
        </w:rPr>
        <w:t>person or by automated means such as the internet. Many customers prefer this method of service delivery because it is available to them round the clock. It is a complement to customer service offered by humans. There is also an automated customer service which usually take</w:t>
      </w:r>
      <w:r w:rsidR="00D56926" w:rsidRPr="001A0C17">
        <w:rPr>
          <w:rFonts w:ascii="Times New Roman" w:hAnsi="Times New Roman" w:cs="Times New Roman"/>
          <w:sz w:val="24"/>
          <w:szCs w:val="24"/>
        </w:rPr>
        <w:t>s</w:t>
      </w:r>
      <w:r w:rsidRPr="001A0C17">
        <w:rPr>
          <w:rFonts w:ascii="Times New Roman" w:hAnsi="Times New Roman" w:cs="Times New Roman"/>
          <w:sz w:val="24"/>
          <w:szCs w:val="24"/>
        </w:rPr>
        <w:t xml:space="preserve"> customers through various solutions to their problems</w:t>
      </w:r>
      <w:r w:rsidR="00D56926" w:rsidRPr="001A0C17">
        <w:rPr>
          <w:rFonts w:ascii="Times New Roman" w:eastAsia="Arial Unicode MS" w:hAnsi="Times New Roman" w:cs="Times New Roman"/>
          <w:color w:val="000000"/>
          <w:sz w:val="24"/>
          <w:szCs w:val="24"/>
          <w:shd w:val="clear" w:color="auto" w:fill="FFFFFF"/>
        </w:rPr>
        <w:t xml:space="preserve"> (</w:t>
      </w:r>
      <w:proofErr w:type="spellStart"/>
      <w:r w:rsidR="00D56926" w:rsidRPr="001A0C17">
        <w:rPr>
          <w:rFonts w:ascii="Times New Roman" w:eastAsia="Arial Unicode MS" w:hAnsi="Times New Roman" w:cs="Times New Roman"/>
          <w:color w:val="000000"/>
          <w:sz w:val="24"/>
          <w:szCs w:val="24"/>
          <w:shd w:val="clear" w:color="auto" w:fill="FFFFFF"/>
        </w:rPr>
        <w:t>Vavra</w:t>
      </w:r>
      <w:proofErr w:type="spellEnd"/>
      <w:r w:rsidR="00D56926" w:rsidRPr="001A0C17">
        <w:rPr>
          <w:rFonts w:ascii="Times New Roman" w:eastAsia="Arial Unicode MS" w:hAnsi="Times New Roman" w:cs="Times New Roman"/>
          <w:color w:val="000000"/>
          <w:sz w:val="24"/>
          <w:szCs w:val="24"/>
          <w:shd w:val="clear" w:color="auto" w:fill="FFFFFF"/>
        </w:rPr>
        <w:t>, 1997)</w:t>
      </w:r>
      <w:r w:rsidRPr="001A0C17">
        <w:rPr>
          <w:rFonts w:ascii="Times New Roman" w:hAnsi="Times New Roman" w:cs="Times New Roman"/>
          <w:sz w:val="24"/>
          <w:szCs w:val="24"/>
        </w:rPr>
        <w:t xml:space="preserve">. </w:t>
      </w:r>
    </w:p>
    <w:p w:rsidR="00F34A2A" w:rsidRPr="001A0C17" w:rsidRDefault="00F34A2A" w:rsidP="001A0C17">
      <w:pPr>
        <w:pStyle w:val="NormalWeb"/>
        <w:spacing w:line="480" w:lineRule="auto"/>
        <w:rPr>
          <w:b/>
        </w:rPr>
      </w:pPr>
      <w:r w:rsidRPr="001A0C17">
        <w:rPr>
          <w:b/>
        </w:rPr>
        <w:lastRenderedPageBreak/>
        <w:t>4.30</w:t>
      </w:r>
      <w:r w:rsidR="00F244DE" w:rsidRPr="001A0C17">
        <w:rPr>
          <w:b/>
        </w:rPr>
        <w:t xml:space="preserve"> support line to resolve complaints</w:t>
      </w:r>
    </w:p>
    <w:p w:rsidR="00F244DE" w:rsidRPr="001A0C17" w:rsidRDefault="00082F01"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 xml:space="preserve">Each complaint raised by a customer is potentially dangerous and can damage the reputation of the bank if not well addressed. Over 75% of customers who are disappointed by one thing or another usually report for actions. This means that addressing those complaints can help the bank maintain its market share in the long-run. Customer loyalty can be enhanced if their complaints are effectively solved.  </w:t>
      </w:r>
    </w:p>
    <w:p w:rsidR="00F34A2A" w:rsidRPr="001A0C17" w:rsidRDefault="00F34A2A" w:rsidP="001A0C17">
      <w:pPr>
        <w:pStyle w:val="NormalWeb"/>
        <w:spacing w:line="480" w:lineRule="auto"/>
        <w:rPr>
          <w:b/>
        </w:rPr>
      </w:pPr>
      <w:r w:rsidRPr="001A0C17">
        <w:rPr>
          <w:b/>
        </w:rPr>
        <w:t>4.40</w:t>
      </w:r>
      <w:r w:rsidR="001A0C17" w:rsidRPr="001A0C17">
        <w:rPr>
          <w:b/>
        </w:rPr>
        <w:t xml:space="preserve"> customers to complete a survey</w:t>
      </w:r>
    </w:p>
    <w:p w:rsidR="00F244DE" w:rsidRPr="001A0C17" w:rsidRDefault="00082F01"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Customers know what they want even when they do not understand how to come up with it. Bank customers over the years needed to access their cash round the clock but they did not know how that could be possible. This was the birth of ATM</w:t>
      </w:r>
      <w:r w:rsidR="00D56926" w:rsidRPr="001A0C17">
        <w:rPr>
          <w:rFonts w:ascii="Times New Roman" w:eastAsia="Arial Unicode MS" w:hAnsi="Times New Roman" w:cs="Times New Roman"/>
          <w:color w:val="000000"/>
          <w:sz w:val="24"/>
          <w:szCs w:val="24"/>
          <w:shd w:val="clear" w:color="auto" w:fill="FFFFFF"/>
        </w:rPr>
        <w:t xml:space="preserve"> (</w:t>
      </w:r>
      <w:proofErr w:type="spellStart"/>
      <w:r w:rsidR="00D56926" w:rsidRPr="001A0C17">
        <w:rPr>
          <w:rFonts w:ascii="Times New Roman" w:eastAsia="Arial Unicode MS" w:hAnsi="Times New Roman" w:cs="Times New Roman"/>
          <w:color w:val="000000"/>
          <w:sz w:val="24"/>
          <w:szCs w:val="24"/>
          <w:shd w:val="clear" w:color="auto" w:fill="FFFFFF"/>
        </w:rPr>
        <w:t>Güngör</w:t>
      </w:r>
      <w:proofErr w:type="spellEnd"/>
      <w:r w:rsidR="00D56926" w:rsidRPr="001A0C17">
        <w:rPr>
          <w:rFonts w:ascii="Times New Roman" w:eastAsia="Arial Unicode MS" w:hAnsi="Times New Roman" w:cs="Times New Roman"/>
          <w:color w:val="000000"/>
          <w:sz w:val="24"/>
          <w:szCs w:val="24"/>
          <w:shd w:val="clear" w:color="auto" w:fill="FFFFFF"/>
        </w:rPr>
        <w:t>, 2007)</w:t>
      </w:r>
      <w:r w:rsidRPr="001A0C17">
        <w:rPr>
          <w:rFonts w:ascii="Times New Roman" w:hAnsi="Times New Roman" w:cs="Times New Roman"/>
          <w:sz w:val="24"/>
          <w:szCs w:val="24"/>
        </w:rPr>
        <w:t>. By asking customers what they want can help the bank of Muscat to plan for its future products. It is also good to hear from customers what they like and what disappointed them. This way the bank to hear from th</w:t>
      </w:r>
      <w:r w:rsidR="00D56926" w:rsidRPr="001A0C17">
        <w:rPr>
          <w:rFonts w:ascii="Times New Roman" w:hAnsi="Times New Roman" w:cs="Times New Roman"/>
          <w:sz w:val="24"/>
          <w:szCs w:val="24"/>
        </w:rPr>
        <w:t>e customers on how to improve</w:t>
      </w:r>
      <w:r w:rsidRPr="001A0C17">
        <w:rPr>
          <w:rFonts w:ascii="Times New Roman" w:hAnsi="Times New Roman" w:cs="Times New Roman"/>
          <w:sz w:val="24"/>
          <w:szCs w:val="24"/>
        </w:rPr>
        <w:t xml:space="preserve"> its services. </w:t>
      </w:r>
    </w:p>
    <w:p w:rsidR="00F34A2A" w:rsidRPr="001A0C17" w:rsidRDefault="00F34A2A" w:rsidP="001A0C17">
      <w:pPr>
        <w:pStyle w:val="NormalWeb"/>
        <w:spacing w:line="480" w:lineRule="auto"/>
        <w:rPr>
          <w:b/>
        </w:rPr>
      </w:pPr>
      <w:r w:rsidRPr="001A0C17">
        <w:rPr>
          <w:b/>
        </w:rPr>
        <w:t>4.50</w:t>
      </w:r>
      <w:r w:rsidR="00F244DE" w:rsidRPr="001A0C17">
        <w:rPr>
          <w:b/>
        </w:rPr>
        <w:t xml:space="preserve"> create communities</w:t>
      </w:r>
    </w:p>
    <w:p w:rsidR="001502AC" w:rsidRPr="001A0C17" w:rsidRDefault="00F244DE"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The bank customers should feel appreciated and this is only possible by making them feel as part of a community. Many of the customers interviewed saw the need to create groups so that they can approach the bank as an entity. This groups can be created through various social media platform, interactive websites, or trade shows. T</w:t>
      </w:r>
      <w:r w:rsidR="00D56926" w:rsidRPr="001A0C17">
        <w:rPr>
          <w:rFonts w:ascii="Times New Roman" w:hAnsi="Times New Roman" w:cs="Times New Roman"/>
          <w:sz w:val="24"/>
          <w:szCs w:val="24"/>
        </w:rPr>
        <w:t>hese</w:t>
      </w:r>
      <w:r w:rsidRPr="001A0C17">
        <w:rPr>
          <w:rFonts w:ascii="Times New Roman" w:hAnsi="Times New Roman" w:cs="Times New Roman"/>
          <w:sz w:val="24"/>
          <w:szCs w:val="24"/>
        </w:rPr>
        <w:t xml:space="preserve"> forums will not be</w:t>
      </w:r>
      <w:r w:rsidR="00D56926" w:rsidRPr="001A0C17">
        <w:rPr>
          <w:rFonts w:ascii="Times New Roman" w:hAnsi="Times New Roman" w:cs="Times New Roman"/>
          <w:sz w:val="24"/>
          <w:szCs w:val="24"/>
        </w:rPr>
        <w:t xml:space="preserve"> benefiting</w:t>
      </w:r>
      <w:r w:rsidRPr="001A0C17">
        <w:rPr>
          <w:rFonts w:ascii="Times New Roman" w:hAnsi="Times New Roman" w:cs="Times New Roman"/>
          <w:sz w:val="24"/>
          <w:szCs w:val="24"/>
        </w:rPr>
        <w:t xml:space="preserve"> the customers alone but the bank will be able to understand how its customers feel about its products</w:t>
      </w:r>
      <w:r w:rsidR="00D56926" w:rsidRPr="001A0C17">
        <w:rPr>
          <w:rFonts w:ascii="Times New Roman" w:eastAsia="Arial Unicode MS" w:hAnsi="Times New Roman" w:cs="Times New Roman"/>
          <w:color w:val="000000"/>
          <w:sz w:val="24"/>
          <w:szCs w:val="24"/>
          <w:shd w:val="clear" w:color="auto" w:fill="FFFFFF"/>
        </w:rPr>
        <w:t xml:space="preserve"> (</w:t>
      </w:r>
      <w:proofErr w:type="spellStart"/>
      <w:r w:rsidR="00D56926" w:rsidRPr="001A0C17">
        <w:rPr>
          <w:rFonts w:ascii="Times New Roman" w:eastAsia="Arial Unicode MS" w:hAnsi="Times New Roman" w:cs="Times New Roman"/>
          <w:color w:val="000000"/>
          <w:sz w:val="24"/>
          <w:szCs w:val="24"/>
          <w:shd w:val="clear" w:color="auto" w:fill="FFFFFF"/>
        </w:rPr>
        <w:t>Hanan</w:t>
      </w:r>
      <w:proofErr w:type="spellEnd"/>
      <w:r w:rsidR="00D56926" w:rsidRPr="001A0C17">
        <w:rPr>
          <w:rFonts w:ascii="Times New Roman" w:eastAsia="Arial Unicode MS" w:hAnsi="Times New Roman" w:cs="Times New Roman"/>
          <w:color w:val="000000"/>
          <w:sz w:val="24"/>
          <w:szCs w:val="24"/>
          <w:shd w:val="clear" w:color="auto" w:fill="FFFFFF"/>
        </w:rPr>
        <w:t xml:space="preserve"> &amp; Karp, 1991)</w:t>
      </w:r>
      <w:r w:rsidRPr="001A0C17">
        <w:rPr>
          <w:rFonts w:ascii="Times New Roman" w:hAnsi="Times New Roman" w:cs="Times New Roman"/>
          <w:sz w:val="24"/>
          <w:szCs w:val="24"/>
        </w:rPr>
        <w:t xml:space="preserve">. </w:t>
      </w:r>
    </w:p>
    <w:p w:rsidR="001502AC" w:rsidRPr="001A0C17" w:rsidRDefault="001502AC" w:rsidP="001A0C17">
      <w:pPr>
        <w:pStyle w:val="NormalWeb"/>
        <w:spacing w:line="480" w:lineRule="auto"/>
        <w:rPr>
          <w:b/>
        </w:rPr>
      </w:pPr>
      <w:r w:rsidRPr="001A0C17">
        <w:rPr>
          <w:rStyle w:val="Strong"/>
        </w:rPr>
        <w:lastRenderedPageBreak/>
        <w:t xml:space="preserve">5.0 </w:t>
      </w:r>
      <w:r w:rsidR="001A0C17" w:rsidRPr="001A0C17">
        <w:rPr>
          <w:b/>
        </w:rPr>
        <w:t>Methods</w:t>
      </w:r>
    </w:p>
    <w:p w:rsidR="00D56926" w:rsidRPr="001A0C17" w:rsidRDefault="00082F01"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t>The research relied heavily on questionnaires and one-on-one interviews with the bank customers. Customers were supplied with questionnaires at random and asked to fill and return them within two weeks. Over 300 questionnaires were filled and returned for analysis. The research team also interviewed over 230 customers who visited the bank during the month of March 2018. Personal details of the customers were never collected.</w:t>
      </w:r>
    </w:p>
    <w:p w:rsidR="001502AC" w:rsidRPr="001A0C17" w:rsidRDefault="00082F01" w:rsidP="001A0C17">
      <w:pPr>
        <w:spacing w:line="480" w:lineRule="auto"/>
        <w:rPr>
          <w:rFonts w:ascii="Times New Roman" w:hAnsi="Times New Roman" w:cs="Times New Roman"/>
          <w:sz w:val="24"/>
          <w:szCs w:val="24"/>
        </w:rPr>
      </w:pPr>
      <w:r w:rsidRPr="001A0C17">
        <w:rPr>
          <w:rStyle w:val="Strong"/>
          <w:rFonts w:ascii="Times New Roman" w:hAnsi="Times New Roman" w:cs="Times New Roman"/>
          <w:sz w:val="24"/>
          <w:szCs w:val="24"/>
        </w:rPr>
        <w:t>6</w:t>
      </w:r>
      <w:r w:rsidR="001502AC" w:rsidRPr="001A0C17">
        <w:rPr>
          <w:rStyle w:val="Strong"/>
          <w:rFonts w:ascii="Times New Roman" w:hAnsi="Times New Roman" w:cs="Times New Roman"/>
          <w:sz w:val="24"/>
          <w:szCs w:val="24"/>
        </w:rPr>
        <w:t xml:space="preserve">.0 </w:t>
      </w:r>
      <w:r w:rsidR="001502AC" w:rsidRPr="001A0C17">
        <w:rPr>
          <w:rFonts w:ascii="Times New Roman" w:hAnsi="Times New Roman" w:cs="Times New Roman"/>
          <w:b/>
          <w:sz w:val="24"/>
          <w:szCs w:val="24"/>
        </w:rPr>
        <w:t>Discussion</w:t>
      </w:r>
      <w:r w:rsidR="001502AC" w:rsidRPr="001A0C17">
        <w:rPr>
          <w:rFonts w:ascii="Times New Roman" w:hAnsi="Times New Roman" w:cs="Times New Roman"/>
          <w:b/>
          <w:sz w:val="24"/>
          <w:szCs w:val="24"/>
        </w:rPr>
        <w:br/>
      </w:r>
      <w:r w:rsidR="001502AC" w:rsidRPr="001A0C17">
        <w:rPr>
          <w:rFonts w:ascii="Times New Roman" w:hAnsi="Times New Roman" w:cs="Times New Roman"/>
          <w:b/>
          <w:noProof/>
          <w:sz w:val="24"/>
          <w:szCs w:val="24"/>
        </w:rPr>
        <mc:AlternateContent>
          <mc:Choice Requires="wps">
            <w:drawing>
              <wp:inline distT="0" distB="0" distL="0" distR="0" wp14:anchorId="7EC67C3C" wp14:editId="27185F66">
                <wp:extent cx="304800" cy="304800"/>
                <wp:effectExtent l="0" t="0" r="0" b="0"/>
                <wp:docPr id="8" name="AutoShape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2778A0" id="AutoShape 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IReDM78C&#10;AADEBQAADgAAAAAAAAAAAAAAAAAuAgAAZHJzL2Uyb0RvYy54bWxQSwECLQAUAAYACAAAACEATKDp&#10;LNgAAAADAQAADwAAAAAAAAAAAAAAAAAZBQAAZHJzL2Rvd25yZXYueG1sUEsFBgAAAAAEAAQA8wAA&#10;AB4GAAAAAA==&#10;" filled="f" stroked="f">
                <o:lock v:ext="edit" aspectratio="t"/>
                <w10:anchorlock/>
              </v:rect>
            </w:pict>
          </mc:Fallback>
        </mc:AlternateContent>
      </w:r>
      <w:r w:rsidR="001502AC" w:rsidRPr="001A0C17">
        <w:rPr>
          <w:rFonts w:ascii="Times New Roman" w:hAnsi="Times New Roman" w:cs="Times New Roman"/>
          <w:b/>
          <w:sz w:val="24"/>
          <w:szCs w:val="24"/>
        </w:rPr>
        <w:t>    </w:t>
      </w:r>
      <w:r w:rsidR="009A03DD" w:rsidRPr="001A0C17">
        <w:rPr>
          <w:rFonts w:ascii="Times New Roman" w:hAnsi="Times New Roman" w:cs="Times New Roman"/>
          <w:sz w:val="24"/>
          <w:szCs w:val="24"/>
        </w:rPr>
        <w:t>Over 80% of all those customers who were interviewe</w:t>
      </w:r>
      <w:r w:rsidR="00115025" w:rsidRPr="001A0C17">
        <w:rPr>
          <w:rFonts w:ascii="Times New Roman" w:hAnsi="Times New Roman" w:cs="Times New Roman"/>
          <w:sz w:val="24"/>
          <w:szCs w:val="24"/>
        </w:rPr>
        <w:t xml:space="preserve">d felt that it was important for the bank to have a competent team to address </w:t>
      </w:r>
      <w:r w:rsidR="00D56926" w:rsidRPr="001A0C17">
        <w:rPr>
          <w:rFonts w:ascii="Times New Roman" w:hAnsi="Times New Roman" w:cs="Times New Roman"/>
          <w:sz w:val="24"/>
          <w:szCs w:val="24"/>
        </w:rPr>
        <w:t xml:space="preserve">a </w:t>
      </w:r>
      <w:r w:rsidR="00115025" w:rsidRPr="001A0C17">
        <w:rPr>
          <w:rFonts w:ascii="Times New Roman" w:hAnsi="Times New Roman" w:cs="Times New Roman"/>
          <w:sz w:val="24"/>
          <w:szCs w:val="24"/>
        </w:rPr>
        <w:t>customer need. Each questionnaire had a minimum of one complaint either about poor services or the kind of products. The following is an analysis of the data collected;</w:t>
      </w:r>
    </w:p>
    <w:p w:rsidR="00115025" w:rsidRPr="001A0C17" w:rsidRDefault="00115025" w:rsidP="001A0C17">
      <w:pPr>
        <w:pStyle w:val="NormalWeb"/>
        <w:spacing w:line="480" w:lineRule="auto"/>
      </w:pPr>
      <w:r w:rsidRPr="001A0C17">
        <w:t xml:space="preserve">Customer satisfaction. </w:t>
      </w:r>
    </w:p>
    <w:tbl>
      <w:tblPr>
        <w:tblStyle w:val="TableGrid"/>
        <w:tblW w:w="0" w:type="auto"/>
        <w:tblLook w:val="04A0" w:firstRow="1" w:lastRow="0" w:firstColumn="1" w:lastColumn="0" w:noHBand="0" w:noVBand="1"/>
      </w:tblPr>
      <w:tblGrid>
        <w:gridCol w:w="3077"/>
        <w:gridCol w:w="1670"/>
        <w:gridCol w:w="1529"/>
        <w:gridCol w:w="1537"/>
        <w:gridCol w:w="1537"/>
      </w:tblGrid>
      <w:tr w:rsidR="00420B7A" w:rsidRPr="001A0C17" w:rsidTr="00420B7A">
        <w:tc>
          <w:tcPr>
            <w:tcW w:w="3077" w:type="dxa"/>
          </w:tcPr>
          <w:p w:rsidR="00420B7A" w:rsidRPr="001A0C17" w:rsidRDefault="00420B7A" w:rsidP="001A0C17">
            <w:pPr>
              <w:pStyle w:val="NormalWeb"/>
              <w:spacing w:line="480" w:lineRule="auto"/>
              <w:rPr>
                <w:b/>
              </w:rPr>
            </w:pPr>
            <w:r w:rsidRPr="001A0C17">
              <w:rPr>
                <w:b/>
              </w:rPr>
              <w:t>Complaint</w:t>
            </w:r>
          </w:p>
        </w:tc>
        <w:tc>
          <w:tcPr>
            <w:tcW w:w="1670" w:type="dxa"/>
          </w:tcPr>
          <w:p w:rsidR="00420B7A" w:rsidRPr="001A0C17" w:rsidRDefault="00420B7A" w:rsidP="001A0C17">
            <w:pPr>
              <w:pStyle w:val="NormalWeb"/>
              <w:spacing w:line="480" w:lineRule="auto"/>
              <w:ind w:left="410" w:hanging="410"/>
              <w:rPr>
                <w:b/>
              </w:rPr>
            </w:pPr>
            <w:r w:rsidRPr="001A0C17">
              <w:rPr>
                <w:b/>
              </w:rPr>
              <w:t>Questionnaire (300)</w:t>
            </w:r>
          </w:p>
        </w:tc>
        <w:tc>
          <w:tcPr>
            <w:tcW w:w="1529" w:type="dxa"/>
          </w:tcPr>
          <w:p w:rsidR="00420B7A" w:rsidRPr="001A0C17" w:rsidRDefault="00420B7A" w:rsidP="001A0C17">
            <w:pPr>
              <w:pStyle w:val="NormalWeb"/>
              <w:spacing w:line="480" w:lineRule="auto"/>
              <w:ind w:left="270" w:hanging="270"/>
              <w:rPr>
                <w:b/>
              </w:rPr>
            </w:pPr>
            <w:r w:rsidRPr="001A0C17">
              <w:rPr>
                <w:b/>
              </w:rPr>
              <w:t>Percentage       (%)</w:t>
            </w:r>
          </w:p>
        </w:tc>
        <w:tc>
          <w:tcPr>
            <w:tcW w:w="1537" w:type="dxa"/>
          </w:tcPr>
          <w:p w:rsidR="00420B7A" w:rsidRPr="001A0C17" w:rsidRDefault="00420B7A" w:rsidP="001A0C17">
            <w:pPr>
              <w:pStyle w:val="NormalWeb"/>
              <w:spacing w:line="480" w:lineRule="auto"/>
              <w:ind w:left="271" w:hanging="271"/>
              <w:rPr>
                <w:b/>
              </w:rPr>
            </w:pPr>
            <w:r w:rsidRPr="001A0C17">
              <w:rPr>
                <w:b/>
              </w:rPr>
              <w:t>Interview (230)</w:t>
            </w:r>
          </w:p>
        </w:tc>
        <w:tc>
          <w:tcPr>
            <w:tcW w:w="1537" w:type="dxa"/>
          </w:tcPr>
          <w:p w:rsidR="00420B7A" w:rsidRPr="001A0C17" w:rsidRDefault="00420B7A" w:rsidP="001A0C17">
            <w:pPr>
              <w:pStyle w:val="NormalWeb"/>
              <w:spacing w:line="480" w:lineRule="auto"/>
              <w:ind w:left="264" w:hanging="270"/>
              <w:rPr>
                <w:b/>
              </w:rPr>
            </w:pPr>
            <w:r w:rsidRPr="001A0C17">
              <w:rPr>
                <w:b/>
              </w:rPr>
              <w:t>Percentage   (%)</w:t>
            </w:r>
          </w:p>
        </w:tc>
      </w:tr>
      <w:tr w:rsidR="00420B7A" w:rsidRPr="001A0C17" w:rsidTr="00420B7A">
        <w:tc>
          <w:tcPr>
            <w:tcW w:w="3077" w:type="dxa"/>
          </w:tcPr>
          <w:p w:rsidR="00420B7A" w:rsidRPr="001A0C17" w:rsidRDefault="00420B7A" w:rsidP="001A0C17">
            <w:pPr>
              <w:pStyle w:val="NormalWeb"/>
              <w:spacing w:line="480" w:lineRule="auto"/>
            </w:pPr>
            <w:r w:rsidRPr="001A0C17">
              <w:t xml:space="preserve">Those who felt that the company was not competitive in the market. </w:t>
            </w:r>
          </w:p>
        </w:tc>
        <w:tc>
          <w:tcPr>
            <w:tcW w:w="1670" w:type="dxa"/>
          </w:tcPr>
          <w:p w:rsidR="00192775" w:rsidRPr="001A0C17" w:rsidRDefault="00192775" w:rsidP="001A0C17">
            <w:pPr>
              <w:pStyle w:val="NormalWeb"/>
              <w:spacing w:line="480" w:lineRule="auto"/>
              <w:rPr>
                <w:b/>
              </w:rPr>
            </w:pPr>
          </w:p>
          <w:p w:rsidR="00192775" w:rsidRPr="001A0C17" w:rsidRDefault="00192775" w:rsidP="001A0C17">
            <w:pPr>
              <w:pStyle w:val="NormalWeb"/>
              <w:spacing w:line="480" w:lineRule="auto"/>
            </w:pPr>
            <w:r w:rsidRPr="001A0C17">
              <w:t>143</w:t>
            </w:r>
          </w:p>
        </w:tc>
        <w:tc>
          <w:tcPr>
            <w:tcW w:w="1529" w:type="dxa"/>
          </w:tcPr>
          <w:p w:rsidR="00192775" w:rsidRPr="001A0C17" w:rsidRDefault="00420B7A" w:rsidP="001A0C17">
            <w:pPr>
              <w:pStyle w:val="NormalWeb"/>
              <w:spacing w:line="480" w:lineRule="auto"/>
              <w:rPr>
                <w:b/>
              </w:rPr>
            </w:pPr>
            <w:r w:rsidRPr="001A0C17">
              <w:rPr>
                <w:b/>
              </w:rPr>
              <w:t xml:space="preserve">     </w:t>
            </w:r>
          </w:p>
          <w:p w:rsidR="00420B7A" w:rsidRPr="001A0C17" w:rsidRDefault="00192775" w:rsidP="001A0C17">
            <w:pPr>
              <w:pStyle w:val="NormalWeb"/>
              <w:spacing w:line="480" w:lineRule="auto"/>
              <w:rPr>
                <w:b/>
              </w:rPr>
            </w:pPr>
            <w:r w:rsidRPr="001A0C17">
              <w:rPr>
                <w:b/>
              </w:rPr>
              <w:t xml:space="preserve"> 48</w:t>
            </w:r>
            <w:r w:rsidR="00420B7A" w:rsidRPr="001A0C17">
              <w:rPr>
                <w:b/>
              </w:rPr>
              <w:t xml:space="preserve">        </w:t>
            </w:r>
          </w:p>
        </w:tc>
        <w:tc>
          <w:tcPr>
            <w:tcW w:w="1537" w:type="dxa"/>
          </w:tcPr>
          <w:p w:rsidR="00192775" w:rsidRPr="001A0C17" w:rsidRDefault="00192775" w:rsidP="001A0C17">
            <w:pPr>
              <w:pStyle w:val="NormalWeb"/>
              <w:spacing w:line="480" w:lineRule="auto"/>
              <w:rPr>
                <w:b/>
              </w:rPr>
            </w:pPr>
          </w:p>
          <w:p w:rsidR="00192775" w:rsidRPr="001A0C17" w:rsidRDefault="00192775" w:rsidP="001A0C17">
            <w:pPr>
              <w:pStyle w:val="NormalWeb"/>
              <w:spacing w:line="480" w:lineRule="auto"/>
            </w:pPr>
            <w:r w:rsidRPr="001A0C17">
              <w:t>94</w:t>
            </w:r>
          </w:p>
        </w:tc>
        <w:tc>
          <w:tcPr>
            <w:tcW w:w="1537"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rPr>
                <w:b/>
              </w:rPr>
            </w:pPr>
            <w:r w:rsidRPr="001A0C17">
              <w:rPr>
                <w:b/>
              </w:rPr>
              <w:t>41</w:t>
            </w:r>
          </w:p>
        </w:tc>
      </w:tr>
      <w:tr w:rsidR="00420B7A" w:rsidRPr="001A0C17" w:rsidTr="00420B7A">
        <w:tc>
          <w:tcPr>
            <w:tcW w:w="3077" w:type="dxa"/>
          </w:tcPr>
          <w:p w:rsidR="00420B7A" w:rsidRPr="001A0C17" w:rsidRDefault="00420B7A" w:rsidP="001A0C17">
            <w:pPr>
              <w:pStyle w:val="NormalWeb"/>
              <w:spacing w:line="480" w:lineRule="auto"/>
            </w:pPr>
            <w:r w:rsidRPr="001A0C17">
              <w:t>Those who complained of spending too much time in the que.</w:t>
            </w:r>
          </w:p>
        </w:tc>
        <w:tc>
          <w:tcPr>
            <w:tcW w:w="1670" w:type="dxa"/>
          </w:tcPr>
          <w:p w:rsidR="00192775" w:rsidRPr="001A0C17" w:rsidRDefault="00192775" w:rsidP="001A0C17">
            <w:pPr>
              <w:pStyle w:val="NormalWeb"/>
              <w:spacing w:line="480" w:lineRule="auto"/>
              <w:rPr>
                <w:b/>
              </w:rPr>
            </w:pPr>
          </w:p>
          <w:p w:rsidR="00192775" w:rsidRPr="001A0C17" w:rsidRDefault="00192775" w:rsidP="001A0C17">
            <w:pPr>
              <w:pStyle w:val="NormalWeb"/>
              <w:spacing w:line="480" w:lineRule="auto"/>
            </w:pPr>
            <w:r w:rsidRPr="001A0C17">
              <w:t>200</w:t>
            </w:r>
          </w:p>
        </w:tc>
        <w:tc>
          <w:tcPr>
            <w:tcW w:w="1529"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rPr>
                <w:b/>
              </w:rPr>
            </w:pPr>
            <w:r w:rsidRPr="001A0C17">
              <w:rPr>
                <w:b/>
              </w:rPr>
              <w:t>67</w:t>
            </w:r>
          </w:p>
        </w:tc>
        <w:tc>
          <w:tcPr>
            <w:tcW w:w="1537"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pPr>
            <w:r w:rsidRPr="001A0C17">
              <w:t>114</w:t>
            </w:r>
          </w:p>
        </w:tc>
        <w:tc>
          <w:tcPr>
            <w:tcW w:w="1537"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rPr>
                <w:b/>
              </w:rPr>
            </w:pPr>
            <w:r w:rsidRPr="001A0C17">
              <w:rPr>
                <w:b/>
              </w:rPr>
              <w:t>50</w:t>
            </w:r>
          </w:p>
        </w:tc>
      </w:tr>
      <w:tr w:rsidR="00420B7A" w:rsidRPr="001A0C17" w:rsidTr="00420B7A">
        <w:tc>
          <w:tcPr>
            <w:tcW w:w="3077" w:type="dxa"/>
          </w:tcPr>
          <w:p w:rsidR="00420B7A" w:rsidRPr="001A0C17" w:rsidRDefault="00420B7A" w:rsidP="001A0C17">
            <w:pPr>
              <w:pStyle w:val="NormalWeb"/>
              <w:spacing w:line="480" w:lineRule="auto"/>
            </w:pPr>
            <w:r w:rsidRPr="001A0C17">
              <w:lastRenderedPageBreak/>
              <w:t>Those who complained of overall poor services.</w:t>
            </w:r>
          </w:p>
        </w:tc>
        <w:tc>
          <w:tcPr>
            <w:tcW w:w="1670" w:type="dxa"/>
          </w:tcPr>
          <w:p w:rsidR="00192775" w:rsidRPr="001A0C17" w:rsidRDefault="00192775" w:rsidP="001A0C17">
            <w:pPr>
              <w:pStyle w:val="NormalWeb"/>
              <w:spacing w:line="480" w:lineRule="auto"/>
            </w:pPr>
            <w:r w:rsidRPr="001A0C17">
              <w:rPr>
                <w:b/>
              </w:rPr>
              <w:t xml:space="preserve">                                                </w:t>
            </w:r>
            <w:r w:rsidRPr="001A0C17">
              <w:t>126</w:t>
            </w:r>
          </w:p>
        </w:tc>
        <w:tc>
          <w:tcPr>
            <w:tcW w:w="1529" w:type="dxa"/>
          </w:tcPr>
          <w:p w:rsidR="00420B7A" w:rsidRPr="001A0C17" w:rsidRDefault="00192775" w:rsidP="001A0C17">
            <w:pPr>
              <w:pStyle w:val="NormalWeb"/>
              <w:spacing w:line="480" w:lineRule="auto"/>
              <w:rPr>
                <w:b/>
              </w:rPr>
            </w:pPr>
            <w:r w:rsidRPr="001A0C17">
              <w:rPr>
                <w:b/>
              </w:rPr>
              <w:t xml:space="preserve">                            42</w:t>
            </w:r>
          </w:p>
        </w:tc>
        <w:tc>
          <w:tcPr>
            <w:tcW w:w="1537" w:type="dxa"/>
          </w:tcPr>
          <w:p w:rsidR="00420B7A" w:rsidRPr="001A0C17" w:rsidRDefault="00192775" w:rsidP="001A0C17">
            <w:pPr>
              <w:pStyle w:val="NormalWeb"/>
              <w:spacing w:line="480" w:lineRule="auto"/>
            </w:pPr>
            <w:r w:rsidRPr="001A0C17">
              <w:rPr>
                <w:b/>
              </w:rPr>
              <w:t xml:space="preserve">                            </w:t>
            </w:r>
            <w:r w:rsidRPr="001A0C17">
              <w:t>56</w:t>
            </w:r>
          </w:p>
        </w:tc>
        <w:tc>
          <w:tcPr>
            <w:tcW w:w="1537" w:type="dxa"/>
          </w:tcPr>
          <w:p w:rsidR="00420B7A" w:rsidRPr="001A0C17" w:rsidRDefault="00192775" w:rsidP="001A0C17">
            <w:pPr>
              <w:pStyle w:val="NormalWeb"/>
              <w:spacing w:line="480" w:lineRule="auto"/>
              <w:rPr>
                <w:b/>
              </w:rPr>
            </w:pPr>
            <w:r w:rsidRPr="001A0C17">
              <w:rPr>
                <w:b/>
              </w:rPr>
              <w:t xml:space="preserve">                           24</w:t>
            </w:r>
          </w:p>
        </w:tc>
      </w:tr>
      <w:tr w:rsidR="00420B7A" w:rsidRPr="001A0C17" w:rsidTr="00420B7A">
        <w:tc>
          <w:tcPr>
            <w:tcW w:w="3077" w:type="dxa"/>
          </w:tcPr>
          <w:p w:rsidR="00420B7A" w:rsidRPr="001A0C17" w:rsidRDefault="00420B7A" w:rsidP="001A0C17">
            <w:pPr>
              <w:pStyle w:val="NormalWeb"/>
              <w:spacing w:line="480" w:lineRule="auto"/>
            </w:pPr>
            <w:r w:rsidRPr="001A0C17">
              <w:t>Those who would recommend the bank to their friends.</w:t>
            </w:r>
          </w:p>
        </w:tc>
        <w:tc>
          <w:tcPr>
            <w:tcW w:w="1670"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pPr>
            <w:r w:rsidRPr="001A0C17">
              <w:t>104</w:t>
            </w:r>
          </w:p>
        </w:tc>
        <w:tc>
          <w:tcPr>
            <w:tcW w:w="1529"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rPr>
                <w:b/>
              </w:rPr>
            </w:pPr>
            <w:r w:rsidRPr="001A0C17">
              <w:rPr>
                <w:b/>
              </w:rPr>
              <w:t>35</w:t>
            </w:r>
          </w:p>
        </w:tc>
        <w:tc>
          <w:tcPr>
            <w:tcW w:w="1537"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pPr>
            <w:r w:rsidRPr="001A0C17">
              <w:t>30</w:t>
            </w:r>
          </w:p>
        </w:tc>
        <w:tc>
          <w:tcPr>
            <w:tcW w:w="1537" w:type="dxa"/>
          </w:tcPr>
          <w:p w:rsidR="00420B7A" w:rsidRPr="001A0C17" w:rsidRDefault="00420B7A" w:rsidP="001A0C17">
            <w:pPr>
              <w:pStyle w:val="NormalWeb"/>
              <w:spacing w:line="480" w:lineRule="auto"/>
              <w:rPr>
                <w:b/>
              </w:rPr>
            </w:pPr>
          </w:p>
          <w:p w:rsidR="00192775" w:rsidRPr="001A0C17" w:rsidRDefault="00192775" w:rsidP="001A0C17">
            <w:pPr>
              <w:pStyle w:val="NormalWeb"/>
              <w:spacing w:line="480" w:lineRule="auto"/>
              <w:rPr>
                <w:b/>
              </w:rPr>
            </w:pPr>
            <w:r w:rsidRPr="001A0C17">
              <w:rPr>
                <w:b/>
              </w:rPr>
              <w:t>15</w:t>
            </w:r>
          </w:p>
        </w:tc>
      </w:tr>
      <w:tr w:rsidR="00420B7A" w:rsidRPr="001A0C17" w:rsidTr="00420B7A">
        <w:tc>
          <w:tcPr>
            <w:tcW w:w="3077" w:type="dxa"/>
          </w:tcPr>
          <w:p w:rsidR="00420B7A" w:rsidRPr="001A0C17" w:rsidRDefault="00420B7A" w:rsidP="001A0C17">
            <w:pPr>
              <w:pStyle w:val="NormalWeb"/>
              <w:spacing w:line="480" w:lineRule="auto"/>
            </w:pPr>
            <w:r w:rsidRPr="001A0C17">
              <w:t>Those who do not have trust in the bank</w:t>
            </w:r>
          </w:p>
        </w:tc>
        <w:tc>
          <w:tcPr>
            <w:tcW w:w="1670" w:type="dxa"/>
          </w:tcPr>
          <w:p w:rsidR="00420B7A" w:rsidRPr="001A0C17" w:rsidRDefault="00192775" w:rsidP="001A0C17">
            <w:pPr>
              <w:pStyle w:val="NormalWeb"/>
              <w:spacing w:line="480" w:lineRule="auto"/>
            </w:pPr>
            <w:r w:rsidRPr="001A0C17">
              <w:rPr>
                <w:b/>
              </w:rPr>
              <w:t xml:space="preserve">                            </w:t>
            </w:r>
            <w:r w:rsidRPr="001A0C17">
              <w:t>155</w:t>
            </w:r>
          </w:p>
        </w:tc>
        <w:tc>
          <w:tcPr>
            <w:tcW w:w="1529" w:type="dxa"/>
          </w:tcPr>
          <w:p w:rsidR="00420B7A" w:rsidRPr="001A0C17" w:rsidRDefault="00192775" w:rsidP="001A0C17">
            <w:pPr>
              <w:pStyle w:val="NormalWeb"/>
              <w:spacing w:line="480" w:lineRule="auto"/>
              <w:rPr>
                <w:b/>
              </w:rPr>
            </w:pPr>
            <w:r w:rsidRPr="001A0C17">
              <w:rPr>
                <w:b/>
              </w:rPr>
              <w:t xml:space="preserve">                             52</w:t>
            </w:r>
          </w:p>
        </w:tc>
        <w:tc>
          <w:tcPr>
            <w:tcW w:w="1537" w:type="dxa"/>
          </w:tcPr>
          <w:p w:rsidR="00192775" w:rsidRPr="001A0C17" w:rsidRDefault="00192775" w:rsidP="001A0C17">
            <w:pPr>
              <w:pStyle w:val="NormalWeb"/>
              <w:spacing w:line="480" w:lineRule="auto"/>
            </w:pPr>
            <w:r w:rsidRPr="001A0C17">
              <w:rPr>
                <w:b/>
              </w:rPr>
              <w:t xml:space="preserve">                              </w:t>
            </w:r>
            <w:r w:rsidRPr="001A0C17">
              <w:t>65</w:t>
            </w:r>
          </w:p>
        </w:tc>
        <w:tc>
          <w:tcPr>
            <w:tcW w:w="1537" w:type="dxa"/>
          </w:tcPr>
          <w:p w:rsidR="00420B7A" w:rsidRPr="001A0C17" w:rsidRDefault="00192775" w:rsidP="001A0C17">
            <w:pPr>
              <w:pStyle w:val="NormalWeb"/>
              <w:spacing w:line="480" w:lineRule="auto"/>
              <w:rPr>
                <w:b/>
              </w:rPr>
            </w:pPr>
            <w:r w:rsidRPr="001A0C17">
              <w:rPr>
                <w:b/>
              </w:rPr>
              <w:t xml:space="preserve">                            28</w:t>
            </w:r>
          </w:p>
        </w:tc>
      </w:tr>
      <w:tr w:rsidR="00420B7A" w:rsidRPr="001A0C17" w:rsidTr="00420B7A">
        <w:tc>
          <w:tcPr>
            <w:tcW w:w="3077" w:type="dxa"/>
          </w:tcPr>
          <w:p w:rsidR="00420B7A" w:rsidRPr="001A0C17" w:rsidRDefault="00420B7A" w:rsidP="001A0C17">
            <w:pPr>
              <w:pStyle w:val="NormalWeb"/>
              <w:spacing w:line="480" w:lineRule="auto"/>
            </w:pPr>
            <w:r w:rsidRPr="001A0C17">
              <w:t>Those who rated customer service below 50%</w:t>
            </w:r>
          </w:p>
        </w:tc>
        <w:tc>
          <w:tcPr>
            <w:tcW w:w="1670" w:type="dxa"/>
          </w:tcPr>
          <w:p w:rsidR="00420B7A" w:rsidRPr="001A0C17" w:rsidRDefault="00192775" w:rsidP="001A0C17">
            <w:pPr>
              <w:pStyle w:val="NormalWeb"/>
              <w:spacing w:line="480" w:lineRule="auto"/>
            </w:pPr>
            <w:r w:rsidRPr="001A0C17">
              <w:rPr>
                <w:b/>
              </w:rPr>
              <w:t xml:space="preserve">                              </w:t>
            </w:r>
            <w:r w:rsidRPr="001A0C17">
              <w:t>180</w:t>
            </w:r>
          </w:p>
        </w:tc>
        <w:tc>
          <w:tcPr>
            <w:tcW w:w="1529" w:type="dxa"/>
          </w:tcPr>
          <w:p w:rsidR="00192775" w:rsidRPr="001A0C17" w:rsidRDefault="00192775" w:rsidP="001A0C17">
            <w:pPr>
              <w:pStyle w:val="NormalWeb"/>
              <w:spacing w:line="480" w:lineRule="auto"/>
              <w:rPr>
                <w:b/>
              </w:rPr>
            </w:pPr>
            <w:r w:rsidRPr="001A0C17">
              <w:rPr>
                <w:b/>
              </w:rPr>
              <w:t xml:space="preserve">                             60</w:t>
            </w:r>
          </w:p>
        </w:tc>
        <w:tc>
          <w:tcPr>
            <w:tcW w:w="1537" w:type="dxa"/>
          </w:tcPr>
          <w:p w:rsidR="00420B7A" w:rsidRPr="001A0C17" w:rsidRDefault="00192775" w:rsidP="001A0C17">
            <w:pPr>
              <w:pStyle w:val="NormalWeb"/>
              <w:spacing w:line="480" w:lineRule="auto"/>
            </w:pPr>
            <w:r w:rsidRPr="001A0C17">
              <w:rPr>
                <w:b/>
              </w:rPr>
              <w:t xml:space="preserve">                      </w:t>
            </w:r>
            <w:r w:rsidRPr="001A0C17">
              <w:t>120</w:t>
            </w:r>
          </w:p>
        </w:tc>
        <w:tc>
          <w:tcPr>
            <w:tcW w:w="1537" w:type="dxa"/>
          </w:tcPr>
          <w:p w:rsidR="00420B7A" w:rsidRPr="001A0C17" w:rsidRDefault="00192775" w:rsidP="001A0C17">
            <w:pPr>
              <w:pStyle w:val="NormalWeb"/>
              <w:spacing w:line="480" w:lineRule="auto"/>
              <w:rPr>
                <w:b/>
              </w:rPr>
            </w:pPr>
            <w:r w:rsidRPr="001A0C17">
              <w:rPr>
                <w:b/>
              </w:rPr>
              <w:t xml:space="preserve">                             52</w:t>
            </w:r>
          </w:p>
        </w:tc>
      </w:tr>
    </w:tbl>
    <w:p w:rsidR="001502AC" w:rsidRPr="001A0C17" w:rsidRDefault="00082F01" w:rsidP="001A0C17">
      <w:pPr>
        <w:pStyle w:val="NormalWeb"/>
        <w:spacing w:line="480" w:lineRule="auto"/>
        <w:rPr>
          <w:b/>
        </w:rPr>
      </w:pPr>
      <w:r w:rsidRPr="001A0C17">
        <w:rPr>
          <w:b/>
        </w:rPr>
        <w:t>7</w:t>
      </w:r>
      <w:r w:rsidR="001502AC" w:rsidRPr="001A0C17">
        <w:rPr>
          <w:b/>
        </w:rPr>
        <w:t xml:space="preserve">.0 Recommendations </w:t>
      </w:r>
    </w:p>
    <w:p w:rsidR="001502AC" w:rsidRPr="001A0C17" w:rsidRDefault="001C138C" w:rsidP="001A0C17">
      <w:pPr>
        <w:pStyle w:val="NormalWeb"/>
        <w:numPr>
          <w:ilvl w:val="0"/>
          <w:numId w:val="1"/>
        </w:numPr>
        <w:spacing w:line="480" w:lineRule="auto"/>
      </w:pPr>
      <w:r w:rsidRPr="001A0C17">
        <w:t>The bank should focus more on building customer confidence if it intends to retain or boost its market share. The banking sector works on trust and its customers cannot continue to bank with it if they don’t have trust in the bank.</w:t>
      </w:r>
    </w:p>
    <w:p w:rsidR="001C138C" w:rsidRPr="001A0C17" w:rsidRDefault="001C138C" w:rsidP="001A0C17">
      <w:pPr>
        <w:pStyle w:val="NormalWeb"/>
        <w:numPr>
          <w:ilvl w:val="0"/>
          <w:numId w:val="1"/>
        </w:numPr>
        <w:spacing w:line="480" w:lineRule="auto"/>
      </w:pPr>
      <w:r w:rsidRPr="001A0C17">
        <w:t>The bank should come up with a solution to save its customers time following the over 50% complaints in both outcomes that costumers were spending too much time waiting in the que</w:t>
      </w:r>
      <w:r w:rsidR="00D56926" w:rsidRPr="001A0C17">
        <w:t>ue</w:t>
      </w:r>
    </w:p>
    <w:p w:rsidR="001C138C" w:rsidRPr="001A0C17" w:rsidRDefault="00082F01" w:rsidP="001A0C17">
      <w:pPr>
        <w:pStyle w:val="NormalWeb"/>
        <w:spacing w:line="480" w:lineRule="auto"/>
        <w:rPr>
          <w:b/>
        </w:rPr>
      </w:pPr>
      <w:r w:rsidRPr="001A0C17">
        <w:rPr>
          <w:rStyle w:val="Strong"/>
        </w:rPr>
        <w:t>8</w:t>
      </w:r>
      <w:r w:rsidR="001502AC" w:rsidRPr="001A0C17">
        <w:rPr>
          <w:rStyle w:val="Strong"/>
        </w:rPr>
        <w:t xml:space="preserve">.0 </w:t>
      </w:r>
      <w:r w:rsidR="001502AC" w:rsidRPr="001A0C17">
        <w:rPr>
          <w:b/>
        </w:rPr>
        <w:t>Limitations</w:t>
      </w:r>
      <w:r w:rsidR="001502AC" w:rsidRPr="001A0C17">
        <w:rPr>
          <w:b/>
        </w:rPr>
        <w:br/>
      </w:r>
      <w:r w:rsidR="001C138C" w:rsidRPr="001A0C17">
        <w:t xml:space="preserve">The research samples were picked at random and most of the outcomes from the questionnaires do not tally with those from the interview. This </w:t>
      </w:r>
      <w:r w:rsidR="00D56926" w:rsidRPr="001A0C17">
        <w:t>means that the study may</w:t>
      </w:r>
      <w:r w:rsidR="001C138C" w:rsidRPr="001A0C17">
        <w:t xml:space="preserve"> have a very significant percentage error which makes the </w:t>
      </w:r>
      <w:r w:rsidR="00D56926" w:rsidRPr="001A0C17">
        <w:t>results less reliable in a real-</w:t>
      </w:r>
      <w:r w:rsidR="001C138C" w:rsidRPr="001A0C17">
        <w:t xml:space="preserve">life situation. </w:t>
      </w:r>
      <w:r w:rsidR="001C138C" w:rsidRPr="001A0C17">
        <w:rPr>
          <w:b/>
        </w:rPr>
        <w:t xml:space="preserve"> </w:t>
      </w:r>
    </w:p>
    <w:p w:rsidR="001502AC" w:rsidRPr="001A0C17" w:rsidRDefault="001C138C" w:rsidP="001A0C17">
      <w:pPr>
        <w:pStyle w:val="NormalWeb"/>
        <w:spacing w:line="480" w:lineRule="auto"/>
        <w:rPr>
          <w:b/>
        </w:rPr>
      </w:pPr>
      <w:r w:rsidRPr="001A0C17">
        <w:rPr>
          <w:rStyle w:val="Strong"/>
        </w:rPr>
        <w:t>9.</w:t>
      </w:r>
      <w:r w:rsidR="001502AC" w:rsidRPr="001A0C17">
        <w:rPr>
          <w:rStyle w:val="Strong"/>
        </w:rPr>
        <w:t>0 Conclusion</w:t>
      </w:r>
      <w:r w:rsidR="001502AC" w:rsidRPr="001A0C17">
        <w:rPr>
          <w:b/>
        </w:rPr>
        <w:t xml:space="preserve"> </w:t>
      </w:r>
    </w:p>
    <w:p w:rsidR="001502AC" w:rsidRPr="001A0C17" w:rsidRDefault="00DE1B30" w:rsidP="001A0C17">
      <w:pPr>
        <w:spacing w:line="480" w:lineRule="auto"/>
        <w:rPr>
          <w:rFonts w:ascii="Times New Roman" w:hAnsi="Times New Roman" w:cs="Times New Roman"/>
          <w:sz w:val="24"/>
          <w:szCs w:val="24"/>
        </w:rPr>
      </w:pPr>
      <w:r w:rsidRPr="001A0C17">
        <w:rPr>
          <w:rFonts w:ascii="Times New Roman" w:hAnsi="Times New Roman" w:cs="Times New Roman"/>
          <w:sz w:val="24"/>
          <w:szCs w:val="24"/>
        </w:rPr>
        <w:lastRenderedPageBreak/>
        <w:t xml:space="preserve">In conclusion, it is clear that most of the </w:t>
      </w:r>
      <w:r w:rsidR="009969D5" w:rsidRPr="001A0C17">
        <w:rPr>
          <w:rFonts w:ascii="Times New Roman" w:hAnsi="Times New Roman" w:cs="Times New Roman"/>
          <w:sz w:val="24"/>
          <w:szCs w:val="24"/>
        </w:rPr>
        <w:t xml:space="preserve">bank’s customers were not satisfied with not only with its products but also with its services. This means that irrespective of the percentage error and the reliability of the results, the bank needs to </w:t>
      </w:r>
      <w:r w:rsidR="00D56926" w:rsidRPr="001A0C17">
        <w:rPr>
          <w:rFonts w:ascii="Times New Roman" w:hAnsi="Times New Roman" w:cs="Times New Roman"/>
          <w:sz w:val="24"/>
          <w:szCs w:val="24"/>
        </w:rPr>
        <w:t>heavily invest i</w:t>
      </w:r>
      <w:r w:rsidR="00326646" w:rsidRPr="001A0C17">
        <w:rPr>
          <w:rFonts w:ascii="Times New Roman" w:hAnsi="Times New Roman" w:cs="Times New Roman"/>
          <w:sz w:val="24"/>
          <w:szCs w:val="24"/>
        </w:rPr>
        <w:t xml:space="preserve">n customer satisfaction program. This way, the bank will have a future by maintaining its market share. </w:t>
      </w:r>
    </w:p>
    <w:p w:rsidR="001502AC" w:rsidRPr="001A0C17" w:rsidRDefault="001502AC" w:rsidP="001A0C17">
      <w:pPr>
        <w:spacing w:line="480" w:lineRule="auto"/>
        <w:rPr>
          <w:rFonts w:ascii="Times New Roman" w:hAnsi="Times New Roman" w:cs="Times New Roman"/>
          <w:sz w:val="24"/>
          <w:szCs w:val="24"/>
        </w:rPr>
      </w:pPr>
    </w:p>
    <w:p w:rsidR="001502AC" w:rsidRPr="001A0C17" w:rsidRDefault="001502AC" w:rsidP="001A0C17">
      <w:pPr>
        <w:spacing w:line="480" w:lineRule="auto"/>
        <w:rPr>
          <w:rFonts w:ascii="Times New Roman" w:hAnsi="Times New Roman" w:cs="Times New Roman"/>
          <w:sz w:val="24"/>
          <w:szCs w:val="24"/>
        </w:rPr>
      </w:pPr>
    </w:p>
    <w:p w:rsidR="001502AC" w:rsidRPr="001A0C17" w:rsidRDefault="001502AC" w:rsidP="001A0C17">
      <w:pPr>
        <w:spacing w:line="480" w:lineRule="auto"/>
        <w:rPr>
          <w:rFonts w:ascii="Times New Roman" w:hAnsi="Times New Roman" w:cs="Times New Roman"/>
          <w:sz w:val="24"/>
          <w:szCs w:val="24"/>
        </w:rPr>
      </w:pPr>
    </w:p>
    <w:p w:rsidR="001502AC" w:rsidRPr="001A0C17" w:rsidRDefault="001502AC" w:rsidP="001A0C17">
      <w:pPr>
        <w:spacing w:line="480" w:lineRule="auto"/>
        <w:rPr>
          <w:rFonts w:ascii="Times New Roman" w:hAnsi="Times New Roman" w:cs="Times New Roman"/>
          <w:sz w:val="24"/>
          <w:szCs w:val="24"/>
        </w:rPr>
      </w:pPr>
    </w:p>
    <w:p w:rsidR="00D56926" w:rsidRPr="001A0C17" w:rsidRDefault="00D56926" w:rsidP="001A0C17">
      <w:pPr>
        <w:spacing w:line="480" w:lineRule="auto"/>
        <w:rPr>
          <w:rFonts w:ascii="Times New Roman" w:hAnsi="Times New Roman" w:cs="Times New Roman"/>
          <w:sz w:val="24"/>
          <w:szCs w:val="24"/>
        </w:rPr>
      </w:pPr>
    </w:p>
    <w:p w:rsidR="00DF2A86" w:rsidRPr="001A0C17" w:rsidRDefault="00DF2A86"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jc w:val="center"/>
        <w:rPr>
          <w:rFonts w:ascii="Times New Roman" w:hAnsi="Times New Roman" w:cs="Times New Roman"/>
          <w:sz w:val="24"/>
          <w:szCs w:val="24"/>
        </w:rPr>
      </w:pPr>
    </w:p>
    <w:p w:rsidR="001A0C17" w:rsidRPr="001A0C17" w:rsidRDefault="001A0C17" w:rsidP="001A0C17">
      <w:pPr>
        <w:spacing w:line="480" w:lineRule="auto"/>
        <w:rPr>
          <w:rFonts w:ascii="Times New Roman" w:hAnsi="Times New Roman" w:cs="Times New Roman"/>
          <w:sz w:val="24"/>
          <w:szCs w:val="24"/>
        </w:rPr>
      </w:pPr>
    </w:p>
    <w:p w:rsidR="00CF3F0D" w:rsidRPr="001A0C17" w:rsidRDefault="001A0C17" w:rsidP="001A0C17">
      <w:pPr>
        <w:spacing w:line="480" w:lineRule="auto"/>
        <w:jc w:val="center"/>
        <w:rPr>
          <w:rFonts w:ascii="Times New Roman" w:hAnsi="Times New Roman" w:cs="Times New Roman"/>
          <w:sz w:val="24"/>
          <w:szCs w:val="24"/>
        </w:rPr>
      </w:pPr>
      <w:r w:rsidRPr="001A0C17">
        <w:rPr>
          <w:rFonts w:ascii="Times New Roman" w:hAnsi="Times New Roman" w:cs="Times New Roman"/>
          <w:sz w:val="24"/>
          <w:szCs w:val="24"/>
        </w:rPr>
        <w:lastRenderedPageBreak/>
        <w:t>References</w:t>
      </w:r>
    </w:p>
    <w:p w:rsidR="00D56926" w:rsidRPr="001A0C17" w:rsidRDefault="00D56926" w:rsidP="001A0C17">
      <w:pPr>
        <w:spacing w:line="480" w:lineRule="auto"/>
        <w:ind w:left="1620" w:hanging="1620"/>
        <w:rPr>
          <w:rFonts w:ascii="Times New Roman" w:hAnsi="Times New Roman" w:cs="Times New Roman"/>
          <w:sz w:val="24"/>
          <w:szCs w:val="24"/>
        </w:rPr>
      </w:pPr>
      <w:r w:rsidRPr="001A0C17">
        <w:rPr>
          <w:rFonts w:ascii="Times New Roman" w:hAnsi="Times New Roman" w:cs="Times New Roman"/>
          <w:sz w:val="24"/>
          <w:szCs w:val="24"/>
        </w:rPr>
        <w:t xml:space="preserve">Bergman, B., &amp; </w:t>
      </w:r>
      <w:proofErr w:type="spellStart"/>
      <w:r w:rsidRPr="001A0C17">
        <w:rPr>
          <w:rFonts w:ascii="Times New Roman" w:hAnsi="Times New Roman" w:cs="Times New Roman"/>
          <w:sz w:val="24"/>
          <w:szCs w:val="24"/>
        </w:rPr>
        <w:t>Klefsjo</w:t>
      </w:r>
      <w:proofErr w:type="spellEnd"/>
      <w:r w:rsidRPr="001A0C17">
        <w:rPr>
          <w:rFonts w:ascii="Times New Roman" w:hAnsi="Times New Roman" w:cs="Times New Roman"/>
          <w:sz w:val="24"/>
          <w:szCs w:val="24"/>
        </w:rPr>
        <w:t>, B. (2010). Quality: From customer needs to customer satisfaction. Sweden: McGraw-Hill.</w:t>
      </w:r>
    </w:p>
    <w:p w:rsidR="00D56926" w:rsidRPr="001A0C17" w:rsidRDefault="00D56926" w:rsidP="001A0C17">
      <w:pPr>
        <w:spacing w:line="480" w:lineRule="auto"/>
        <w:ind w:left="1620" w:hanging="1620"/>
        <w:rPr>
          <w:rFonts w:ascii="Times New Roman" w:hAnsi="Times New Roman" w:cs="Times New Roman"/>
          <w:sz w:val="24"/>
          <w:szCs w:val="24"/>
        </w:rPr>
      </w:pPr>
      <w:proofErr w:type="spellStart"/>
      <w:r w:rsidRPr="001A0C17">
        <w:rPr>
          <w:rFonts w:ascii="Times New Roman" w:hAnsi="Times New Roman" w:cs="Times New Roman"/>
          <w:sz w:val="24"/>
          <w:szCs w:val="24"/>
        </w:rPr>
        <w:t>Güngör</w:t>
      </w:r>
      <w:proofErr w:type="spellEnd"/>
      <w:r w:rsidRPr="001A0C17">
        <w:rPr>
          <w:rFonts w:ascii="Times New Roman" w:hAnsi="Times New Roman" w:cs="Times New Roman"/>
          <w:sz w:val="24"/>
          <w:szCs w:val="24"/>
        </w:rPr>
        <w:t>, H. (2007). Observing and registering emotional satisfaction of customer contacts: For customer satisfaction &amp; loyalty. Amsterdam: Amsterdam Univ. Press.</w:t>
      </w:r>
    </w:p>
    <w:p w:rsidR="00D56926" w:rsidRPr="001A0C17" w:rsidRDefault="00D56926" w:rsidP="001A0C17">
      <w:pPr>
        <w:spacing w:line="480" w:lineRule="auto"/>
        <w:ind w:left="1620" w:hanging="1620"/>
        <w:rPr>
          <w:rFonts w:ascii="Times New Roman" w:hAnsi="Times New Roman" w:cs="Times New Roman"/>
          <w:sz w:val="24"/>
          <w:szCs w:val="24"/>
        </w:rPr>
      </w:pPr>
      <w:proofErr w:type="spellStart"/>
      <w:r w:rsidRPr="001A0C17">
        <w:rPr>
          <w:rFonts w:ascii="Times New Roman" w:hAnsi="Times New Roman" w:cs="Times New Roman"/>
          <w:sz w:val="24"/>
          <w:szCs w:val="24"/>
        </w:rPr>
        <w:t>Hanan</w:t>
      </w:r>
      <w:proofErr w:type="spellEnd"/>
      <w:r w:rsidRPr="001A0C17">
        <w:rPr>
          <w:rFonts w:ascii="Times New Roman" w:hAnsi="Times New Roman" w:cs="Times New Roman"/>
          <w:sz w:val="24"/>
          <w:szCs w:val="24"/>
        </w:rPr>
        <w:t>, M., &amp; Karp, P. (1991). Customer Satisfaction. Place of publication not identified: AMACOM.</w:t>
      </w:r>
    </w:p>
    <w:p w:rsidR="00D56926" w:rsidRPr="001A0C17" w:rsidRDefault="00D56926" w:rsidP="001A0C17">
      <w:pPr>
        <w:spacing w:line="480" w:lineRule="auto"/>
        <w:ind w:left="1620" w:hanging="1620"/>
        <w:rPr>
          <w:rFonts w:ascii="Times New Roman" w:hAnsi="Times New Roman" w:cs="Times New Roman"/>
          <w:sz w:val="24"/>
          <w:szCs w:val="24"/>
        </w:rPr>
      </w:pPr>
      <w:proofErr w:type="spellStart"/>
      <w:r w:rsidRPr="001A0C17">
        <w:rPr>
          <w:rFonts w:ascii="Times New Roman" w:hAnsi="Times New Roman" w:cs="Times New Roman"/>
          <w:sz w:val="24"/>
          <w:szCs w:val="24"/>
        </w:rPr>
        <w:t>Vavra</w:t>
      </w:r>
      <w:proofErr w:type="spellEnd"/>
      <w:r w:rsidRPr="001A0C17">
        <w:rPr>
          <w:rFonts w:ascii="Times New Roman" w:hAnsi="Times New Roman" w:cs="Times New Roman"/>
          <w:sz w:val="24"/>
          <w:szCs w:val="24"/>
        </w:rPr>
        <w:t xml:space="preserve">, T. G. (1997). Improving your measurement of customer satisfaction: A guide to creating, conducting, analyzing, and reporting customer satisfaction measurement programs. Milwaukee, </w:t>
      </w:r>
      <w:proofErr w:type="spellStart"/>
      <w:r w:rsidRPr="001A0C17">
        <w:rPr>
          <w:rFonts w:ascii="Times New Roman" w:hAnsi="Times New Roman" w:cs="Times New Roman"/>
          <w:sz w:val="24"/>
          <w:szCs w:val="24"/>
        </w:rPr>
        <w:t>Wis</w:t>
      </w:r>
      <w:proofErr w:type="spellEnd"/>
      <w:r w:rsidRPr="001A0C17">
        <w:rPr>
          <w:rFonts w:ascii="Times New Roman" w:hAnsi="Times New Roman" w:cs="Times New Roman"/>
          <w:sz w:val="24"/>
          <w:szCs w:val="24"/>
        </w:rPr>
        <w:t>: ASQ Quality Press.</w:t>
      </w:r>
    </w:p>
    <w:sectPr w:rsidR="00D56926" w:rsidRPr="001A0C17" w:rsidSect="009571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5C0" w:rsidRDefault="000D05C0" w:rsidP="000E7771">
      <w:pPr>
        <w:spacing w:after="0" w:line="240" w:lineRule="auto"/>
      </w:pPr>
      <w:r>
        <w:separator/>
      </w:r>
    </w:p>
  </w:endnote>
  <w:endnote w:type="continuationSeparator" w:id="0">
    <w:p w:rsidR="000D05C0" w:rsidRDefault="000D05C0" w:rsidP="000E7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5C0" w:rsidRDefault="000D05C0" w:rsidP="000E7771">
      <w:pPr>
        <w:spacing w:after="0" w:line="240" w:lineRule="auto"/>
      </w:pPr>
      <w:r>
        <w:separator/>
      </w:r>
    </w:p>
  </w:footnote>
  <w:footnote w:type="continuationSeparator" w:id="0">
    <w:p w:rsidR="000D05C0" w:rsidRDefault="000D05C0" w:rsidP="000E7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771" w:rsidRPr="001A0C17" w:rsidRDefault="000E7771" w:rsidP="001A0C17">
    <w:pPr>
      <w:pStyle w:val="Header"/>
      <w:jc w:val="right"/>
      <w:rPr>
        <w:rFonts w:ascii="Times New Roman" w:hAnsi="Times New Roman" w:cs="Times New Roman"/>
        <w:sz w:val="24"/>
        <w:szCs w:val="24"/>
      </w:rPr>
    </w:pPr>
    <w:r w:rsidRPr="001A0C17">
      <w:rPr>
        <w:rFonts w:ascii="Times New Roman" w:hAnsi="Times New Roman" w:cs="Times New Roman"/>
        <w:sz w:val="24"/>
        <w:szCs w:val="24"/>
      </w:rPr>
      <w:t xml:space="preserve">CUSTOMER SATISFACTION STUDY                                                                                       </w:t>
    </w:r>
    <w:sdt>
      <w:sdtPr>
        <w:rPr>
          <w:rFonts w:ascii="Times New Roman" w:hAnsi="Times New Roman" w:cs="Times New Roman"/>
          <w:sz w:val="24"/>
          <w:szCs w:val="24"/>
        </w:rPr>
        <w:id w:val="1591661606"/>
        <w:docPartObj>
          <w:docPartGallery w:val="Page Numbers (Top of Page)"/>
          <w:docPartUnique/>
        </w:docPartObj>
      </w:sdtPr>
      <w:sdtEndPr>
        <w:rPr>
          <w:noProof/>
        </w:rPr>
      </w:sdtEndPr>
      <w:sdtContent>
        <w:r w:rsidRPr="001A0C17">
          <w:rPr>
            <w:rFonts w:ascii="Times New Roman" w:hAnsi="Times New Roman" w:cs="Times New Roman"/>
            <w:sz w:val="24"/>
            <w:szCs w:val="24"/>
          </w:rPr>
          <w:fldChar w:fldCharType="begin"/>
        </w:r>
        <w:r w:rsidRPr="001A0C17">
          <w:rPr>
            <w:rFonts w:ascii="Times New Roman" w:hAnsi="Times New Roman" w:cs="Times New Roman"/>
            <w:sz w:val="24"/>
            <w:szCs w:val="24"/>
          </w:rPr>
          <w:instrText xml:space="preserve"> PAGE   \* MERGEFORMAT </w:instrText>
        </w:r>
        <w:r w:rsidRPr="001A0C17">
          <w:rPr>
            <w:rFonts w:ascii="Times New Roman" w:hAnsi="Times New Roman" w:cs="Times New Roman"/>
            <w:sz w:val="24"/>
            <w:szCs w:val="24"/>
          </w:rPr>
          <w:fldChar w:fldCharType="separate"/>
        </w:r>
        <w:r w:rsidR="001A0C17">
          <w:rPr>
            <w:rFonts w:ascii="Times New Roman" w:hAnsi="Times New Roman" w:cs="Times New Roman"/>
            <w:noProof/>
            <w:sz w:val="24"/>
            <w:szCs w:val="24"/>
          </w:rPr>
          <w:t>8</w:t>
        </w:r>
        <w:r w:rsidRPr="001A0C1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1B0" w:rsidRPr="001A0C17" w:rsidRDefault="009571B0" w:rsidP="001A0C17">
    <w:pPr>
      <w:pStyle w:val="Header"/>
      <w:jc w:val="right"/>
      <w:rPr>
        <w:rFonts w:ascii="Times New Roman" w:hAnsi="Times New Roman" w:cs="Times New Roman"/>
        <w:sz w:val="24"/>
        <w:szCs w:val="24"/>
      </w:rPr>
    </w:pPr>
    <w:r w:rsidRPr="001A0C17">
      <w:rPr>
        <w:rFonts w:ascii="Times New Roman" w:hAnsi="Times New Roman" w:cs="Times New Roman"/>
        <w:sz w:val="24"/>
        <w:szCs w:val="24"/>
      </w:rPr>
      <w:t xml:space="preserve">Running Head: CUSTOMER SATISFACTION STUDY                                                              </w:t>
    </w:r>
    <w:sdt>
      <w:sdtPr>
        <w:rPr>
          <w:rFonts w:ascii="Times New Roman" w:hAnsi="Times New Roman" w:cs="Times New Roman"/>
          <w:sz w:val="24"/>
          <w:szCs w:val="24"/>
        </w:rPr>
        <w:id w:val="-113059635"/>
        <w:docPartObj>
          <w:docPartGallery w:val="Page Numbers (Top of Page)"/>
          <w:docPartUnique/>
        </w:docPartObj>
      </w:sdtPr>
      <w:sdtEndPr>
        <w:rPr>
          <w:noProof/>
        </w:rPr>
      </w:sdtEndPr>
      <w:sdtContent>
        <w:r w:rsidRPr="001A0C17">
          <w:rPr>
            <w:rFonts w:ascii="Times New Roman" w:hAnsi="Times New Roman" w:cs="Times New Roman"/>
            <w:sz w:val="24"/>
            <w:szCs w:val="24"/>
          </w:rPr>
          <w:fldChar w:fldCharType="begin"/>
        </w:r>
        <w:r w:rsidRPr="001A0C17">
          <w:rPr>
            <w:rFonts w:ascii="Times New Roman" w:hAnsi="Times New Roman" w:cs="Times New Roman"/>
            <w:sz w:val="24"/>
            <w:szCs w:val="24"/>
          </w:rPr>
          <w:instrText xml:space="preserve"> PAGE   \* MERGEFORMAT </w:instrText>
        </w:r>
        <w:r w:rsidRPr="001A0C17">
          <w:rPr>
            <w:rFonts w:ascii="Times New Roman" w:hAnsi="Times New Roman" w:cs="Times New Roman"/>
            <w:sz w:val="24"/>
            <w:szCs w:val="24"/>
          </w:rPr>
          <w:fldChar w:fldCharType="separate"/>
        </w:r>
        <w:r w:rsidR="001A0C17">
          <w:rPr>
            <w:rFonts w:ascii="Times New Roman" w:hAnsi="Times New Roman" w:cs="Times New Roman"/>
            <w:noProof/>
            <w:sz w:val="24"/>
            <w:szCs w:val="24"/>
          </w:rPr>
          <w:t>1</w:t>
        </w:r>
        <w:r w:rsidRPr="001A0C1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7C0BC6"/>
    <w:multiLevelType w:val="hybridMultilevel"/>
    <w:tmpl w:val="F2B0F8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771"/>
    <w:rsid w:val="00082F01"/>
    <w:rsid w:val="00083A51"/>
    <w:rsid w:val="000D05C0"/>
    <w:rsid w:val="000E7771"/>
    <w:rsid w:val="00115025"/>
    <w:rsid w:val="001502AC"/>
    <w:rsid w:val="00192775"/>
    <w:rsid w:val="001A0C17"/>
    <w:rsid w:val="001C138C"/>
    <w:rsid w:val="001E63FF"/>
    <w:rsid w:val="00283EF6"/>
    <w:rsid w:val="00326646"/>
    <w:rsid w:val="00420B7A"/>
    <w:rsid w:val="00510260"/>
    <w:rsid w:val="0052280B"/>
    <w:rsid w:val="005D4D80"/>
    <w:rsid w:val="0076663E"/>
    <w:rsid w:val="008436F8"/>
    <w:rsid w:val="008904E6"/>
    <w:rsid w:val="009571B0"/>
    <w:rsid w:val="009969D5"/>
    <w:rsid w:val="009A03DD"/>
    <w:rsid w:val="00C56AF0"/>
    <w:rsid w:val="00CA1D9B"/>
    <w:rsid w:val="00CF3F0D"/>
    <w:rsid w:val="00D56926"/>
    <w:rsid w:val="00DE1B30"/>
    <w:rsid w:val="00DF2A86"/>
    <w:rsid w:val="00F244DE"/>
    <w:rsid w:val="00F34A2A"/>
    <w:rsid w:val="00F3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A8D96-92F7-40E8-8BFE-846A9105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771"/>
  </w:style>
  <w:style w:type="paragraph" w:styleId="Footer">
    <w:name w:val="footer"/>
    <w:basedOn w:val="Normal"/>
    <w:link w:val="FooterChar"/>
    <w:uiPriority w:val="99"/>
    <w:unhideWhenUsed/>
    <w:rsid w:val="000E7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771"/>
  </w:style>
  <w:style w:type="paragraph" w:styleId="NormalWeb">
    <w:name w:val="Normal (Web)"/>
    <w:basedOn w:val="Normal"/>
    <w:uiPriority w:val="99"/>
    <w:semiHidden/>
    <w:unhideWhenUsed/>
    <w:rsid w:val="001502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02AC"/>
    <w:rPr>
      <w:b/>
      <w:bCs/>
    </w:rPr>
  </w:style>
  <w:style w:type="table" w:styleId="TableGrid">
    <w:name w:val="Table Grid"/>
    <w:basedOn w:val="TableNormal"/>
    <w:uiPriority w:val="39"/>
    <w:rsid w:val="00115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20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1213</Words>
  <Characters>6919</Characters>
  <Application>Microsoft Office Word</Application>
  <DocSecurity>0</DocSecurity>
  <Lines>57</Lines>
  <Paragraphs>16</Paragraphs>
  <ScaleCrop>false</ScaleCrop>
  <Company/>
  <LinksUpToDate>false</LinksUpToDate>
  <CharactersWithSpaces>8116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2018-04-10T08:19:00Z</dcterms:created>
  <dcterms:modified xsi:type="dcterms:W3CDTF">2018-04-10T08:19:00Z</dcterms:modified>
</cp:coreProperties>
</file>