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5771F7" w14:textId="77777777" w:rsidR="006B7533" w:rsidRPr="006B7533" w:rsidRDefault="006B7533" w:rsidP="006B7533">
      <w:pPr>
        <w:spacing w:after="0" w:line="480" w:lineRule="auto"/>
        <w:jc w:val="center"/>
        <w:rPr>
          <w:rFonts w:ascii="Times New Roman" w:eastAsia="Times New Roman" w:hAnsi="Times New Roman" w:cs="Times New Roman"/>
          <w:color w:val="000000"/>
          <w:sz w:val="24"/>
          <w:szCs w:val="24"/>
        </w:rPr>
      </w:pPr>
      <w:bookmarkStart w:id="0" w:name="_GoBack"/>
      <w:bookmarkEnd w:id="0"/>
    </w:p>
    <w:p w14:paraId="5754150B" w14:textId="77777777" w:rsidR="006B7533" w:rsidRPr="006B7533" w:rsidRDefault="006B7533" w:rsidP="006B7533">
      <w:pPr>
        <w:spacing w:after="0" w:line="480" w:lineRule="auto"/>
        <w:jc w:val="center"/>
        <w:rPr>
          <w:rFonts w:ascii="Times New Roman" w:eastAsia="Times New Roman" w:hAnsi="Times New Roman" w:cs="Times New Roman"/>
          <w:color w:val="000000"/>
          <w:sz w:val="24"/>
          <w:szCs w:val="24"/>
        </w:rPr>
      </w:pPr>
    </w:p>
    <w:p w14:paraId="64EA8DC2" w14:textId="77777777" w:rsidR="006B7533" w:rsidRPr="006B7533" w:rsidRDefault="006B7533" w:rsidP="006B7533">
      <w:pPr>
        <w:spacing w:after="0" w:line="480" w:lineRule="auto"/>
        <w:jc w:val="center"/>
        <w:rPr>
          <w:rFonts w:ascii="Times New Roman" w:eastAsia="Times New Roman" w:hAnsi="Times New Roman" w:cs="Times New Roman"/>
          <w:color w:val="000000"/>
          <w:sz w:val="24"/>
          <w:szCs w:val="24"/>
        </w:rPr>
      </w:pPr>
    </w:p>
    <w:p w14:paraId="4EF5FF8F" w14:textId="77777777" w:rsidR="006B7533" w:rsidRPr="006B7533" w:rsidRDefault="006B7533" w:rsidP="006B7533">
      <w:pPr>
        <w:spacing w:after="0" w:line="480" w:lineRule="auto"/>
        <w:jc w:val="center"/>
        <w:rPr>
          <w:rFonts w:ascii="Times New Roman" w:eastAsia="Times New Roman" w:hAnsi="Times New Roman" w:cs="Times New Roman"/>
          <w:color w:val="000000"/>
          <w:sz w:val="24"/>
          <w:szCs w:val="24"/>
        </w:rPr>
      </w:pPr>
    </w:p>
    <w:p w14:paraId="6A6E9A9B" w14:textId="77777777" w:rsidR="006B7533" w:rsidRPr="006B7533" w:rsidRDefault="006B7533" w:rsidP="006B7533">
      <w:pPr>
        <w:spacing w:after="0" w:line="480" w:lineRule="auto"/>
        <w:jc w:val="center"/>
        <w:rPr>
          <w:rFonts w:ascii="Times New Roman" w:eastAsia="Times New Roman" w:hAnsi="Times New Roman" w:cs="Times New Roman"/>
          <w:color w:val="000000"/>
          <w:sz w:val="24"/>
          <w:szCs w:val="24"/>
        </w:rPr>
      </w:pPr>
    </w:p>
    <w:p w14:paraId="7246DF1C" w14:textId="77777777" w:rsidR="006B7533" w:rsidRPr="006B7533" w:rsidRDefault="006B7533" w:rsidP="006B7533">
      <w:pPr>
        <w:spacing w:after="0" w:line="480" w:lineRule="auto"/>
        <w:jc w:val="center"/>
        <w:rPr>
          <w:rFonts w:ascii="Times New Roman" w:eastAsia="Times New Roman" w:hAnsi="Times New Roman" w:cs="Times New Roman"/>
          <w:color w:val="000000"/>
          <w:sz w:val="24"/>
          <w:szCs w:val="24"/>
        </w:rPr>
      </w:pPr>
    </w:p>
    <w:p w14:paraId="69878735" w14:textId="77777777" w:rsidR="006B7533" w:rsidRPr="006B7533" w:rsidRDefault="006B7533" w:rsidP="006B7533">
      <w:pPr>
        <w:spacing w:after="0" w:line="480" w:lineRule="auto"/>
        <w:jc w:val="center"/>
        <w:rPr>
          <w:rFonts w:ascii="Times New Roman" w:eastAsia="Times New Roman" w:hAnsi="Times New Roman" w:cs="Times New Roman"/>
          <w:color w:val="000000"/>
          <w:sz w:val="24"/>
          <w:szCs w:val="24"/>
        </w:rPr>
      </w:pPr>
    </w:p>
    <w:p w14:paraId="2F4F14CA" w14:textId="77777777" w:rsidR="006B7533" w:rsidRPr="006B7533" w:rsidRDefault="006B7533" w:rsidP="006B7533">
      <w:pPr>
        <w:spacing w:after="0" w:line="480" w:lineRule="auto"/>
        <w:jc w:val="center"/>
        <w:rPr>
          <w:rFonts w:ascii="Times New Roman" w:eastAsia="Times New Roman" w:hAnsi="Times New Roman" w:cs="Times New Roman"/>
          <w:color w:val="000000"/>
          <w:sz w:val="24"/>
          <w:szCs w:val="24"/>
        </w:rPr>
      </w:pPr>
    </w:p>
    <w:p w14:paraId="48B3193F" w14:textId="0F5AF3FE" w:rsidR="006B7533" w:rsidRPr="006B7533" w:rsidRDefault="006B7533" w:rsidP="006B7533">
      <w:pPr>
        <w:spacing w:after="0" w:line="480" w:lineRule="auto"/>
        <w:jc w:val="center"/>
        <w:rPr>
          <w:rFonts w:ascii="Times New Roman" w:eastAsia="Times New Roman" w:hAnsi="Times New Roman" w:cs="Times New Roman"/>
          <w:color w:val="000000"/>
          <w:sz w:val="24"/>
          <w:szCs w:val="24"/>
        </w:rPr>
      </w:pPr>
      <w:r w:rsidRPr="006B7533">
        <w:rPr>
          <w:rFonts w:ascii="Times New Roman" w:eastAsia="Times New Roman" w:hAnsi="Times New Roman" w:cs="Times New Roman"/>
          <w:color w:val="000000"/>
          <w:sz w:val="24"/>
          <w:szCs w:val="24"/>
        </w:rPr>
        <w:t>Customer Service Programs</w:t>
      </w:r>
    </w:p>
    <w:p w14:paraId="19DC73CF" w14:textId="77777777" w:rsidR="006B7533" w:rsidRPr="006B7533" w:rsidRDefault="006B7533" w:rsidP="006B7533">
      <w:pPr>
        <w:tabs>
          <w:tab w:val="center" w:pos="4680"/>
          <w:tab w:val="left" w:pos="5415"/>
        </w:tabs>
        <w:spacing w:line="480" w:lineRule="auto"/>
        <w:jc w:val="center"/>
        <w:rPr>
          <w:rFonts w:ascii="Times New Roman" w:hAnsi="Times New Roman" w:cs="Times New Roman"/>
          <w:sz w:val="24"/>
          <w:szCs w:val="24"/>
        </w:rPr>
      </w:pPr>
      <w:r w:rsidRPr="006B7533">
        <w:rPr>
          <w:rFonts w:ascii="Times New Roman" w:hAnsi="Times New Roman" w:cs="Times New Roman"/>
          <w:sz w:val="24"/>
          <w:szCs w:val="24"/>
        </w:rPr>
        <w:t>Student’s Name</w:t>
      </w:r>
    </w:p>
    <w:p w14:paraId="39539195" w14:textId="07DD6819" w:rsidR="006B7533" w:rsidRPr="006B7533" w:rsidRDefault="006B7533" w:rsidP="006B7533">
      <w:pPr>
        <w:spacing w:line="480" w:lineRule="auto"/>
        <w:jc w:val="center"/>
        <w:rPr>
          <w:rFonts w:ascii="Times New Roman" w:hAnsi="Times New Roman" w:cs="Times New Roman"/>
          <w:sz w:val="24"/>
          <w:szCs w:val="24"/>
        </w:rPr>
      </w:pPr>
      <w:r w:rsidRPr="006B7533">
        <w:rPr>
          <w:rFonts w:ascii="Times New Roman" w:hAnsi="Times New Roman" w:cs="Times New Roman"/>
          <w:sz w:val="24"/>
          <w:szCs w:val="24"/>
        </w:rPr>
        <w:t>Institution Affiliation</w:t>
      </w:r>
    </w:p>
    <w:p w14:paraId="53EF2AF9" w14:textId="19506C86" w:rsidR="006B7533" w:rsidRPr="006B7533" w:rsidRDefault="006B7533" w:rsidP="006B7533">
      <w:pPr>
        <w:spacing w:line="480" w:lineRule="auto"/>
        <w:rPr>
          <w:rFonts w:ascii="Times New Roman" w:hAnsi="Times New Roman" w:cs="Times New Roman"/>
          <w:sz w:val="24"/>
          <w:szCs w:val="24"/>
        </w:rPr>
      </w:pPr>
    </w:p>
    <w:p w14:paraId="3D6010E5" w14:textId="2974EE38" w:rsidR="006B7533" w:rsidRPr="006B7533" w:rsidRDefault="006B7533" w:rsidP="006B7533">
      <w:pPr>
        <w:spacing w:line="480" w:lineRule="auto"/>
        <w:rPr>
          <w:rFonts w:ascii="Times New Roman" w:hAnsi="Times New Roman" w:cs="Times New Roman"/>
          <w:sz w:val="24"/>
          <w:szCs w:val="24"/>
        </w:rPr>
      </w:pPr>
    </w:p>
    <w:p w14:paraId="05E3A9B2" w14:textId="09F1D2DB" w:rsidR="006B7533" w:rsidRPr="006B7533" w:rsidRDefault="006B7533" w:rsidP="006B7533">
      <w:pPr>
        <w:spacing w:line="480" w:lineRule="auto"/>
        <w:rPr>
          <w:rFonts w:ascii="Times New Roman" w:hAnsi="Times New Roman" w:cs="Times New Roman"/>
          <w:sz w:val="24"/>
          <w:szCs w:val="24"/>
        </w:rPr>
      </w:pPr>
    </w:p>
    <w:p w14:paraId="1D32D016" w14:textId="41659C22" w:rsidR="006B7533" w:rsidRPr="006B7533" w:rsidRDefault="006B7533" w:rsidP="006B7533">
      <w:pPr>
        <w:spacing w:line="480" w:lineRule="auto"/>
        <w:rPr>
          <w:rFonts w:ascii="Times New Roman" w:hAnsi="Times New Roman" w:cs="Times New Roman"/>
          <w:sz w:val="24"/>
          <w:szCs w:val="24"/>
        </w:rPr>
      </w:pPr>
    </w:p>
    <w:p w14:paraId="72238A68" w14:textId="5881B19D" w:rsidR="006B7533" w:rsidRPr="006B7533" w:rsidRDefault="006B7533" w:rsidP="006B7533">
      <w:pPr>
        <w:spacing w:line="480" w:lineRule="auto"/>
        <w:rPr>
          <w:rFonts w:ascii="Times New Roman" w:hAnsi="Times New Roman" w:cs="Times New Roman"/>
          <w:sz w:val="24"/>
          <w:szCs w:val="24"/>
        </w:rPr>
      </w:pPr>
    </w:p>
    <w:p w14:paraId="0287BB5E" w14:textId="2C2BA4C5" w:rsidR="006B7533" w:rsidRPr="006B7533" w:rsidRDefault="006B7533" w:rsidP="006B7533">
      <w:pPr>
        <w:spacing w:line="480" w:lineRule="auto"/>
        <w:rPr>
          <w:rFonts w:ascii="Times New Roman" w:hAnsi="Times New Roman" w:cs="Times New Roman"/>
          <w:sz w:val="24"/>
          <w:szCs w:val="24"/>
        </w:rPr>
      </w:pPr>
    </w:p>
    <w:p w14:paraId="215CE613" w14:textId="03F31C7B" w:rsidR="006B7533" w:rsidRPr="006B7533" w:rsidRDefault="006B7533" w:rsidP="006B7533">
      <w:pPr>
        <w:spacing w:line="480" w:lineRule="auto"/>
        <w:rPr>
          <w:rFonts w:ascii="Times New Roman" w:hAnsi="Times New Roman" w:cs="Times New Roman"/>
          <w:sz w:val="24"/>
          <w:szCs w:val="24"/>
        </w:rPr>
      </w:pPr>
    </w:p>
    <w:p w14:paraId="2098494B" w14:textId="0D4074FA" w:rsidR="006B7533" w:rsidRPr="006B7533" w:rsidRDefault="006B7533" w:rsidP="006B7533">
      <w:pPr>
        <w:spacing w:line="480" w:lineRule="auto"/>
        <w:rPr>
          <w:rFonts w:ascii="Times New Roman" w:hAnsi="Times New Roman" w:cs="Times New Roman"/>
          <w:sz w:val="24"/>
          <w:szCs w:val="24"/>
        </w:rPr>
      </w:pPr>
    </w:p>
    <w:p w14:paraId="06E7EE44" w14:textId="0AAC4FFE" w:rsidR="006B7533" w:rsidRPr="006B7533" w:rsidRDefault="006B7533" w:rsidP="006B7533">
      <w:pPr>
        <w:spacing w:line="480" w:lineRule="auto"/>
        <w:rPr>
          <w:rFonts w:ascii="Times New Roman" w:hAnsi="Times New Roman" w:cs="Times New Roman"/>
          <w:sz w:val="24"/>
          <w:szCs w:val="24"/>
        </w:rPr>
      </w:pPr>
    </w:p>
    <w:p w14:paraId="0F8579F9" w14:textId="15F74370" w:rsidR="006B7533" w:rsidRPr="006B7533" w:rsidRDefault="006B7533" w:rsidP="006B7533">
      <w:pPr>
        <w:spacing w:line="480" w:lineRule="auto"/>
        <w:jc w:val="center"/>
        <w:rPr>
          <w:rFonts w:ascii="Times New Roman" w:hAnsi="Times New Roman" w:cs="Times New Roman"/>
          <w:b/>
          <w:bCs/>
          <w:sz w:val="24"/>
          <w:szCs w:val="24"/>
        </w:rPr>
      </w:pPr>
      <w:r w:rsidRPr="006B7533">
        <w:rPr>
          <w:rFonts w:ascii="Times New Roman" w:hAnsi="Times New Roman" w:cs="Times New Roman"/>
          <w:b/>
          <w:bCs/>
          <w:sz w:val="24"/>
          <w:szCs w:val="24"/>
        </w:rPr>
        <w:lastRenderedPageBreak/>
        <w:t>Innovative Customer Service Programs</w:t>
      </w:r>
    </w:p>
    <w:p w14:paraId="70485DD4" w14:textId="4AA032D8" w:rsidR="006B7533" w:rsidRDefault="006B7533" w:rsidP="006B7533">
      <w:pPr>
        <w:spacing w:line="480" w:lineRule="auto"/>
        <w:ind w:firstLine="720"/>
        <w:rPr>
          <w:rFonts w:ascii="Times New Roman" w:hAnsi="Times New Roman" w:cs="Times New Roman"/>
          <w:sz w:val="24"/>
          <w:szCs w:val="24"/>
        </w:rPr>
      </w:pPr>
      <w:r w:rsidRPr="006B7533">
        <w:rPr>
          <w:rFonts w:ascii="Times New Roman" w:hAnsi="Times New Roman" w:cs="Times New Roman"/>
          <w:sz w:val="24"/>
          <w:szCs w:val="24"/>
        </w:rPr>
        <w:t xml:space="preserve">Customer </w:t>
      </w:r>
      <w:r>
        <w:rPr>
          <w:rFonts w:ascii="Times New Roman" w:hAnsi="Times New Roman" w:cs="Times New Roman"/>
          <w:sz w:val="24"/>
          <w:szCs w:val="24"/>
        </w:rPr>
        <w:t xml:space="preserve">service programs in healthcare allow for quality interactions between the customers and the healthcare organizations. </w:t>
      </w:r>
      <w:r w:rsidR="00653AD6">
        <w:rPr>
          <w:rFonts w:ascii="Times New Roman" w:hAnsi="Times New Roman" w:cs="Times New Roman"/>
          <w:sz w:val="24"/>
          <w:szCs w:val="24"/>
        </w:rPr>
        <w:t>Excellent</w:t>
      </w:r>
      <w:r>
        <w:rPr>
          <w:rFonts w:ascii="Times New Roman" w:hAnsi="Times New Roman" w:cs="Times New Roman"/>
          <w:sz w:val="24"/>
          <w:szCs w:val="24"/>
        </w:rPr>
        <w:t xml:space="preserve"> customer service makes the difference in that it </w:t>
      </w:r>
      <w:r w:rsidR="00653AD6">
        <w:rPr>
          <w:rFonts w:ascii="Times New Roman" w:hAnsi="Times New Roman" w:cs="Times New Roman"/>
          <w:sz w:val="24"/>
          <w:szCs w:val="24"/>
        </w:rPr>
        <w:t>enable</w:t>
      </w:r>
      <w:r>
        <w:rPr>
          <w:rFonts w:ascii="Times New Roman" w:hAnsi="Times New Roman" w:cs="Times New Roman"/>
          <w:sz w:val="24"/>
          <w:szCs w:val="24"/>
        </w:rPr>
        <w:t xml:space="preserve">s </w:t>
      </w:r>
      <w:r w:rsidR="00A76629">
        <w:rPr>
          <w:rFonts w:ascii="Times New Roman" w:hAnsi="Times New Roman" w:cs="Times New Roman"/>
          <w:sz w:val="24"/>
          <w:szCs w:val="24"/>
        </w:rPr>
        <w:t xml:space="preserve">healthcare providers to understand </w:t>
      </w:r>
      <w:r w:rsidR="00653AD6">
        <w:rPr>
          <w:rFonts w:ascii="Times New Roman" w:hAnsi="Times New Roman" w:cs="Times New Roman"/>
          <w:sz w:val="24"/>
          <w:szCs w:val="24"/>
        </w:rPr>
        <w:t xml:space="preserve">the </w:t>
      </w:r>
      <w:r w:rsidR="00A76629">
        <w:rPr>
          <w:rFonts w:ascii="Times New Roman" w:hAnsi="Times New Roman" w:cs="Times New Roman"/>
          <w:sz w:val="24"/>
          <w:szCs w:val="24"/>
        </w:rPr>
        <w:t>experiences of their patients as well as treat and make them feel as comfortable as possible. The programs are useful for healthcare data privacy as well as supporting the staff in healthcare organization</w:t>
      </w:r>
      <w:r w:rsidR="00F15130">
        <w:rPr>
          <w:rFonts w:ascii="Times New Roman" w:hAnsi="Times New Roman" w:cs="Times New Roman"/>
          <w:sz w:val="24"/>
          <w:szCs w:val="24"/>
        </w:rPr>
        <w:t>s</w:t>
      </w:r>
      <w:r w:rsidR="00A76629">
        <w:rPr>
          <w:rFonts w:ascii="Times New Roman" w:hAnsi="Times New Roman" w:cs="Times New Roman"/>
          <w:sz w:val="24"/>
          <w:szCs w:val="24"/>
        </w:rPr>
        <w:t xml:space="preserve"> to deliver excellent customer service experience</w:t>
      </w:r>
      <w:r w:rsidR="00F70489" w:rsidRPr="00F70489">
        <w:rPr>
          <w:rFonts w:ascii="Times New Roman" w:hAnsi="Times New Roman" w:cs="Times New Roman"/>
          <w:color w:val="222222"/>
          <w:sz w:val="24"/>
          <w:szCs w:val="24"/>
          <w:shd w:val="clear" w:color="auto" w:fill="FFFFFF"/>
        </w:rPr>
        <w:t xml:space="preserve"> </w:t>
      </w:r>
      <w:r w:rsidR="00F70489">
        <w:rPr>
          <w:rFonts w:ascii="Times New Roman" w:hAnsi="Times New Roman" w:cs="Times New Roman"/>
          <w:color w:val="222222"/>
          <w:sz w:val="24"/>
          <w:szCs w:val="24"/>
          <w:shd w:val="clear" w:color="auto" w:fill="FFFFFF"/>
        </w:rPr>
        <w:t>(</w:t>
      </w:r>
      <w:r w:rsidR="00F70489" w:rsidRPr="00653AD6">
        <w:rPr>
          <w:rFonts w:ascii="Times New Roman" w:hAnsi="Times New Roman" w:cs="Times New Roman"/>
          <w:color w:val="222222"/>
          <w:sz w:val="24"/>
          <w:szCs w:val="24"/>
          <w:shd w:val="clear" w:color="auto" w:fill="FFFFFF"/>
        </w:rPr>
        <w:t xml:space="preserve">Abbasi, </w:t>
      </w:r>
      <w:r w:rsidR="00F70489">
        <w:rPr>
          <w:rFonts w:ascii="Times New Roman" w:hAnsi="Times New Roman" w:cs="Times New Roman"/>
          <w:color w:val="222222"/>
          <w:sz w:val="24"/>
          <w:szCs w:val="24"/>
          <w:shd w:val="clear" w:color="auto" w:fill="FFFFFF"/>
        </w:rPr>
        <w:t>2017).</w:t>
      </w:r>
      <w:r w:rsidR="00F15130">
        <w:rPr>
          <w:rFonts w:ascii="Times New Roman" w:hAnsi="Times New Roman" w:cs="Times New Roman"/>
          <w:sz w:val="24"/>
          <w:szCs w:val="24"/>
        </w:rPr>
        <w:t xml:space="preserve"> Internal customers refer to anyone in an organization who needs assistance and interactions from others within the organization so as to fulfill their job responsibilities. In healthcare</w:t>
      </w:r>
      <w:r w:rsidR="00653AD6">
        <w:rPr>
          <w:rFonts w:ascii="Times New Roman" w:hAnsi="Times New Roman" w:cs="Times New Roman"/>
          <w:sz w:val="24"/>
          <w:szCs w:val="24"/>
        </w:rPr>
        <w:t>,</w:t>
      </w:r>
      <w:r w:rsidR="00F15130">
        <w:rPr>
          <w:rFonts w:ascii="Times New Roman" w:hAnsi="Times New Roman" w:cs="Times New Roman"/>
          <w:sz w:val="24"/>
          <w:szCs w:val="24"/>
        </w:rPr>
        <w:t xml:space="preserve"> they consist of every healthcare employee</w:t>
      </w:r>
      <w:r w:rsidR="002D15CA">
        <w:rPr>
          <w:rFonts w:ascii="Times New Roman" w:hAnsi="Times New Roman" w:cs="Times New Roman"/>
          <w:sz w:val="24"/>
          <w:szCs w:val="24"/>
        </w:rPr>
        <w:t xml:space="preserve"> who participates in the business</w:t>
      </w:r>
      <w:r w:rsidR="00653AD6">
        <w:rPr>
          <w:rFonts w:ascii="Times New Roman" w:hAnsi="Times New Roman" w:cs="Times New Roman"/>
          <w:sz w:val="24"/>
          <w:szCs w:val="24"/>
        </w:rPr>
        <w:t>,</w:t>
      </w:r>
      <w:r w:rsidR="002D15CA">
        <w:rPr>
          <w:rFonts w:ascii="Times New Roman" w:hAnsi="Times New Roman" w:cs="Times New Roman"/>
          <w:sz w:val="24"/>
          <w:szCs w:val="24"/>
        </w:rPr>
        <w:t xml:space="preserve"> such as nurses and staff physicians</w:t>
      </w:r>
      <w:r w:rsidR="00F15130">
        <w:rPr>
          <w:rFonts w:ascii="Times New Roman" w:hAnsi="Times New Roman" w:cs="Times New Roman"/>
          <w:sz w:val="24"/>
          <w:szCs w:val="24"/>
        </w:rPr>
        <w:t>. External customers</w:t>
      </w:r>
      <w:r w:rsidR="00653AD6">
        <w:rPr>
          <w:rFonts w:ascii="Times New Roman" w:hAnsi="Times New Roman" w:cs="Times New Roman"/>
          <w:sz w:val="24"/>
          <w:szCs w:val="24"/>
        </w:rPr>
        <w:t>,</w:t>
      </w:r>
      <w:r w:rsidR="00F15130">
        <w:rPr>
          <w:rFonts w:ascii="Times New Roman" w:hAnsi="Times New Roman" w:cs="Times New Roman"/>
          <w:sz w:val="24"/>
          <w:szCs w:val="24"/>
        </w:rPr>
        <w:t xml:space="preserve"> on the other hand</w:t>
      </w:r>
      <w:r w:rsidR="00653AD6">
        <w:rPr>
          <w:rFonts w:ascii="Times New Roman" w:hAnsi="Times New Roman" w:cs="Times New Roman"/>
          <w:sz w:val="24"/>
          <w:szCs w:val="24"/>
        </w:rPr>
        <w:t>,</w:t>
      </w:r>
      <w:r w:rsidR="00F15130">
        <w:rPr>
          <w:rFonts w:ascii="Times New Roman" w:hAnsi="Times New Roman" w:cs="Times New Roman"/>
          <w:sz w:val="24"/>
          <w:szCs w:val="24"/>
        </w:rPr>
        <w:t xml:space="preserve"> are parties who use or are directly relate</w:t>
      </w:r>
      <w:r w:rsidR="002D15CA">
        <w:rPr>
          <w:rFonts w:ascii="Times New Roman" w:hAnsi="Times New Roman" w:cs="Times New Roman"/>
          <w:sz w:val="24"/>
          <w:szCs w:val="24"/>
        </w:rPr>
        <w:t>d</w:t>
      </w:r>
      <w:r w:rsidR="00F15130">
        <w:rPr>
          <w:rFonts w:ascii="Times New Roman" w:hAnsi="Times New Roman" w:cs="Times New Roman"/>
          <w:sz w:val="24"/>
          <w:szCs w:val="24"/>
        </w:rPr>
        <w:t xml:space="preserve"> to the products and services a company offers</w:t>
      </w:r>
      <w:r w:rsidR="002D15CA">
        <w:rPr>
          <w:rFonts w:ascii="Times New Roman" w:hAnsi="Times New Roman" w:cs="Times New Roman"/>
          <w:sz w:val="24"/>
          <w:szCs w:val="24"/>
        </w:rPr>
        <w:t>. Customers external to healthcare include referring physicians, patients, patients’ families, blood donors, third party payers</w:t>
      </w:r>
      <w:r w:rsidR="00653AD6">
        <w:rPr>
          <w:rFonts w:ascii="Times New Roman" w:hAnsi="Times New Roman" w:cs="Times New Roman"/>
          <w:sz w:val="24"/>
          <w:szCs w:val="24"/>
        </w:rPr>
        <w:t>,</w:t>
      </w:r>
      <w:r w:rsidR="002D15CA">
        <w:rPr>
          <w:rFonts w:ascii="Times New Roman" w:hAnsi="Times New Roman" w:cs="Times New Roman"/>
          <w:sz w:val="24"/>
          <w:szCs w:val="24"/>
        </w:rPr>
        <w:t xml:space="preserve"> and visitors</w:t>
      </w:r>
      <w:r w:rsidR="00F70489" w:rsidRPr="00F70489">
        <w:rPr>
          <w:rFonts w:ascii="Times New Roman" w:hAnsi="Times New Roman" w:cs="Times New Roman"/>
          <w:color w:val="222222"/>
          <w:sz w:val="24"/>
          <w:szCs w:val="24"/>
          <w:shd w:val="clear" w:color="auto" w:fill="FFFFFF"/>
        </w:rPr>
        <w:t xml:space="preserve"> </w:t>
      </w:r>
      <w:r w:rsidR="00F70489">
        <w:rPr>
          <w:rFonts w:ascii="Times New Roman" w:hAnsi="Times New Roman" w:cs="Times New Roman"/>
          <w:color w:val="222222"/>
          <w:sz w:val="24"/>
          <w:szCs w:val="24"/>
          <w:shd w:val="clear" w:color="auto" w:fill="FFFFFF"/>
        </w:rPr>
        <w:t>(</w:t>
      </w:r>
      <w:r w:rsidR="00F70489" w:rsidRPr="00653AD6">
        <w:rPr>
          <w:rFonts w:ascii="Times New Roman" w:hAnsi="Times New Roman" w:cs="Times New Roman"/>
          <w:color w:val="222222"/>
          <w:sz w:val="24"/>
          <w:szCs w:val="24"/>
          <w:shd w:val="clear" w:color="auto" w:fill="FFFFFF"/>
        </w:rPr>
        <w:t>Alonso,</w:t>
      </w:r>
      <w:r w:rsidR="00F70489">
        <w:rPr>
          <w:rFonts w:ascii="Times New Roman" w:hAnsi="Times New Roman" w:cs="Times New Roman"/>
          <w:color w:val="222222"/>
          <w:sz w:val="24"/>
          <w:szCs w:val="24"/>
          <w:shd w:val="clear" w:color="auto" w:fill="FFFFFF"/>
        </w:rPr>
        <w:t xml:space="preserve"> 2017). </w:t>
      </w:r>
    </w:p>
    <w:p w14:paraId="764C5A3D" w14:textId="67EDE1FB" w:rsidR="00DA7094" w:rsidRPr="00DA7094" w:rsidRDefault="00DA7094" w:rsidP="00DA7094">
      <w:pPr>
        <w:spacing w:line="480" w:lineRule="auto"/>
        <w:ind w:firstLine="720"/>
        <w:jc w:val="center"/>
        <w:rPr>
          <w:rFonts w:ascii="Times New Roman" w:hAnsi="Times New Roman" w:cs="Times New Roman"/>
          <w:b/>
          <w:bCs/>
          <w:sz w:val="24"/>
          <w:szCs w:val="24"/>
        </w:rPr>
      </w:pPr>
      <w:r w:rsidRPr="00DA7094">
        <w:rPr>
          <w:rFonts w:ascii="Times New Roman" w:hAnsi="Times New Roman" w:cs="Times New Roman"/>
          <w:b/>
          <w:bCs/>
          <w:sz w:val="24"/>
          <w:szCs w:val="24"/>
        </w:rPr>
        <w:t>Patient Relationship Management (PRM)</w:t>
      </w:r>
    </w:p>
    <w:p w14:paraId="1B342234" w14:textId="5E518C9E" w:rsidR="002D15CA" w:rsidRDefault="006050B9" w:rsidP="006B75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customer relationship management program </w:t>
      </w:r>
      <w:r w:rsidR="00653AD6">
        <w:rPr>
          <w:rFonts w:ascii="Times New Roman" w:hAnsi="Times New Roman" w:cs="Times New Roman"/>
          <w:sz w:val="24"/>
          <w:szCs w:val="24"/>
        </w:rPr>
        <w:t xml:space="preserve">is </w:t>
      </w:r>
      <w:r>
        <w:rPr>
          <w:rFonts w:ascii="Times New Roman" w:hAnsi="Times New Roman" w:cs="Times New Roman"/>
          <w:sz w:val="24"/>
          <w:szCs w:val="24"/>
        </w:rPr>
        <w:t>also known as Healthcare relationship management</w:t>
      </w:r>
      <w:r w:rsidR="00653AD6">
        <w:rPr>
          <w:rFonts w:ascii="Times New Roman" w:hAnsi="Times New Roman" w:cs="Times New Roman"/>
          <w:sz w:val="24"/>
          <w:szCs w:val="24"/>
        </w:rPr>
        <w:t>,</w:t>
      </w:r>
      <w:r>
        <w:rPr>
          <w:rFonts w:ascii="Times New Roman" w:hAnsi="Times New Roman" w:cs="Times New Roman"/>
          <w:sz w:val="24"/>
          <w:szCs w:val="24"/>
        </w:rPr>
        <w:t xml:space="preserve"> a program that allows hospitals and healthcare systems to manage all the relationships and interaction</w:t>
      </w:r>
      <w:r w:rsidR="00B8783C">
        <w:rPr>
          <w:rFonts w:ascii="Times New Roman" w:hAnsi="Times New Roman" w:cs="Times New Roman"/>
          <w:sz w:val="24"/>
          <w:szCs w:val="24"/>
        </w:rPr>
        <w:t>s</w:t>
      </w:r>
      <w:r>
        <w:rPr>
          <w:rFonts w:ascii="Times New Roman" w:hAnsi="Times New Roman" w:cs="Times New Roman"/>
          <w:sz w:val="24"/>
          <w:szCs w:val="24"/>
        </w:rPr>
        <w:t xml:space="preserve"> with customers. It helps to streamline processes and improve connectivity with customers</w:t>
      </w:r>
      <w:r w:rsidR="00653AD6">
        <w:rPr>
          <w:rFonts w:ascii="Times New Roman" w:hAnsi="Times New Roman" w:cs="Times New Roman"/>
          <w:sz w:val="24"/>
          <w:szCs w:val="24"/>
        </w:rPr>
        <w:t>,</w:t>
      </w:r>
      <w:r>
        <w:rPr>
          <w:rFonts w:ascii="Times New Roman" w:hAnsi="Times New Roman" w:cs="Times New Roman"/>
          <w:sz w:val="24"/>
          <w:szCs w:val="24"/>
        </w:rPr>
        <w:t xml:space="preserve"> both internal and external. CRM programs help the healthcare industry transition from the institution</w:t>
      </w:r>
      <w:r w:rsidR="00BE19B1">
        <w:rPr>
          <w:rFonts w:ascii="Times New Roman" w:hAnsi="Times New Roman" w:cs="Times New Roman"/>
          <w:sz w:val="24"/>
          <w:szCs w:val="24"/>
        </w:rPr>
        <w:t>-</w:t>
      </w:r>
      <w:r>
        <w:rPr>
          <w:rFonts w:ascii="Times New Roman" w:hAnsi="Times New Roman" w:cs="Times New Roman"/>
          <w:sz w:val="24"/>
          <w:szCs w:val="24"/>
        </w:rPr>
        <w:t>centered care to c</w:t>
      </w:r>
      <w:r w:rsidR="00B8783C">
        <w:rPr>
          <w:rFonts w:ascii="Times New Roman" w:hAnsi="Times New Roman" w:cs="Times New Roman"/>
          <w:sz w:val="24"/>
          <w:szCs w:val="24"/>
        </w:rPr>
        <w:t>ustomer</w:t>
      </w:r>
      <w:r w:rsidR="00BE19B1">
        <w:rPr>
          <w:rFonts w:ascii="Times New Roman" w:hAnsi="Times New Roman" w:cs="Times New Roman"/>
          <w:sz w:val="24"/>
          <w:szCs w:val="24"/>
        </w:rPr>
        <w:t>-</w:t>
      </w:r>
      <w:r>
        <w:rPr>
          <w:rFonts w:ascii="Times New Roman" w:hAnsi="Times New Roman" w:cs="Times New Roman"/>
          <w:sz w:val="24"/>
          <w:szCs w:val="24"/>
        </w:rPr>
        <w:t>c</w:t>
      </w:r>
      <w:r w:rsidR="00BE19B1">
        <w:rPr>
          <w:rFonts w:ascii="Times New Roman" w:hAnsi="Times New Roman" w:cs="Times New Roman"/>
          <w:sz w:val="24"/>
          <w:szCs w:val="24"/>
        </w:rPr>
        <w:t>e</w:t>
      </w:r>
      <w:r>
        <w:rPr>
          <w:rFonts w:ascii="Times New Roman" w:hAnsi="Times New Roman" w:cs="Times New Roman"/>
          <w:sz w:val="24"/>
          <w:szCs w:val="24"/>
        </w:rPr>
        <w:t>ntered care that focuses on continuity of care from prevention to rehabilitation. It allows for the managing of relationships with customers such as patients in that it incorporates various health information systems</w:t>
      </w:r>
      <w:r w:rsidR="00A73279">
        <w:rPr>
          <w:rFonts w:ascii="Times New Roman" w:hAnsi="Times New Roman" w:cs="Times New Roman"/>
          <w:sz w:val="24"/>
          <w:szCs w:val="24"/>
        </w:rPr>
        <w:t xml:space="preserve"> to enable attraction and retention of customers</w:t>
      </w:r>
      <w:r w:rsidR="00F70489" w:rsidRPr="00F70489">
        <w:rPr>
          <w:rFonts w:ascii="Times New Roman" w:hAnsi="Times New Roman" w:cs="Times New Roman"/>
          <w:color w:val="222222"/>
          <w:sz w:val="24"/>
          <w:szCs w:val="24"/>
          <w:shd w:val="clear" w:color="auto" w:fill="FFFFFF"/>
        </w:rPr>
        <w:t xml:space="preserve"> </w:t>
      </w:r>
      <w:r w:rsidR="00F70489">
        <w:rPr>
          <w:rFonts w:ascii="Times New Roman" w:hAnsi="Times New Roman" w:cs="Times New Roman"/>
          <w:color w:val="222222"/>
          <w:sz w:val="24"/>
          <w:szCs w:val="24"/>
          <w:shd w:val="clear" w:color="auto" w:fill="FFFFFF"/>
        </w:rPr>
        <w:t>(</w:t>
      </w:r>
      <w:r w:rsidR="00F70489" w:rsidRPr="00653AD6">
        <w:rPr>
          <w:rFonts w:ascii="Times New Roman" w:hAnsi="Times New Roman" w:cs="Times New Roman"/>
          <w:color w:val="222222"/>
          <w:sz w:val="24"/>
          <w:szCs w:val="24"/>
          <w:shd w:val="clear" w:color="auto" w:fill="FFFFFF"/>
        </w:rPr>
        <w:t xml:space="preserve">Dixit, </w:t>
      </w:r>
      <w:r w:rsidR="00F70489">
        <w:rPr>
          <w:rFonts w:ascii="Times New Roman" w:hAnsi="Times New Roman" w:cs="Times New Roman"/>
          <w:color w:val="222222"/>
          <w:sz w:val="24"/>
          <w:szCs w:val="24"/>
          <w:shd w:val="clear" w:color="auto" w:fill="FFFFFF"/>
        </w:rPr>
        <w:t>2019).</w:t>
      </w:r>
      <w:r w:rsidR="00A73279">
        <w:rPr>
          <w:rFonts w:ascii="Times New Roman" w:hAnsi="Times New Roman" w:cs="Times New Roman"/>
          <w:sz w:val="24"/>
          <w:szCs w:val="24"/>
        </w:rPr>
        <w:t xml:space="preserve"> In the rehab sphere</w:t>
      </w:r>
      <w:r w:rsidR="00653AD6">
        <w:rPr>
          <w:rFonts w:ascii="Times New Roman" w:hAnsi="Times New Roman" w:cs="Times New Roman"/>
          <w:sz w:val="24"/>
          <w:szCs w:val="24"/>
        </w:rPr>
        <w:t>,</w:t>
      </w:r>
      <w:r w:rsidR="00A73279">
        <w:rPr>
          <w:rFonts w:ascii="Times New Roman" w:hAnsi="Times New Roman" w:cs="Times New Roman"/>
          <w:sz w:val="24"/>
          <w:szCs w:val="24"/>
        </w:rPr>
        <w:t xml:space="preserve"> a new program is gaining popularity, the patient relationship management system</w:t>
      </w:r>
      <w:r w:rsidR="00653AD6">
        <w:rPr>
          <w:rFonts w:ascii="Times New Roman" w:hAnsi="Times New Roman" w:cs="Times New Roman"/>
          <w:sz w:val="24"/>
          <w:szCs w:val="24"/>
        </w:rPr>
        <w:t>,</w:t>
      </w:r>
      <w:r w:rsidR="00A73279">
        <w:rPr>
          <w:rFonts w:ascii="Times New Roman" w:hAnsi="Times New Roman" w:cs="Times New Roman"/>
          <w:sz w:val="24"/>
          <w:szCs w:val="24"/>
        </w:rPr>
        <w:t xml:space="preserve"> which is a more specific program under customer relationship management</w:t>
      </w:r>
      <w:r w:rsidR="00653AD6">
        <w:rPr>
          <w:rFonts w:ascii="Times New Roman" w:hAnsi="Times New Roman" w:cs="Times New Roman"/>
          <w:sz w:val="24"/>
          <w:szCs w:val="24"/>
        </w:rPr>
        <w:t>. It is</w:t>
      </w:r>
      <w:r w:rsidR="00A73279">
        <w:rPr>
          <w:rFonts w:ascii="Times New Roman" w:hAnsi="Times New Roman" w:cs="Times New Roman"/>
          <w:sz w:val="24"/>
          <w:szCs w:val="24"/>
        </w:rPr>
        <w:t xml:space="preserve"> be</w:t>
      </w:r>
      <w:r w:rsidR="00BE19B1">
        <w:rPr>
          <w:rFonts w:ascii="Times New Roman" w:hAnsi="Times New Roman" w:cs="Times New Roman"/>
          <w:sz w:val="24"/>
          <w:szCs w:val="24"/>
        </w:rPr>
        <w:t>ing</w:t>
      </w:r>
      <w:r w:rsidR="00A73279">
        <w:rPr>
          <w:rFonts w:ascii="Times New Roman" w:hAnsi="Times New Roman" w:cs="Times New Roman"/>
          <w:sz w:val="24"/>
          <w:szCs w:val="24"/>
        </w:rPr>
        <w:t xml:space="preserve"> use</w:t>
      </w:r>
      <w:r w:rsidR="00BE19B1">
        <w:rPr>
          <w:rFonts w:ascii="Times New Roman" w:hAnsi="Times New Roman" w:cs="Times New Roman"/>
          <w:sz w:val="24"/>
          <w:szCs w:val="24"/>
        </w:rPr>
        <w:t>d</w:t>
      </w:r>
      <w:r w:rsidR="00A73279">
        <w:rPr>
          <w:rFonts w:ascii="Times New Roman" w:hAnsi="Times New Roman" w:cs="Times New Roman"/>
          <w:sz w:val="24"/>
          <w:szCs w:val="24"/>
        </w:rPr>
        <w:t xml:space="preserve"> to account for the entire care journey of patients</w:t>
      </w:r>
      <w:r w:rsidR="00653AD6">
        <w:rPr>
          <w:rFonts w:ascii="Times New Roman" w:hAnsi="Times New Roman" w:cs="Times New Roman"/>
          <w:sz w:val="24"/>
          <w:szCs w:val="24"/>
        </w:rPr>
        <w:t>—t</w:t>
      </w:r>
      <w:r w:rsidR="00A73279">
        <w:rPr>
          <w:rFonts w:ascii="Times New Roman" w:hAnsi="Times New Roman" w:cs="Times New Roman"/>
          <w:sz w:val="24"/>
          <w:szCs w:val="24"/>
        </w:rPr>
        <w:t>he program shepherd patients from new referrals to a satisfied fanatic.</w:t>
      </w:r>
    </w:p>
    <w:p w14:paraId="255B7A4F" w14:textId="5A8D20C2" w:rsidR="00A73279" w:rsidRDefault="00A73279" w:rsidP="006B75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B8783C">
        <w:rPr>
          <w:rFonts w:ascii="Times New Roman" w:hAnsi="Times New Roman" w:cs="Times New Roman"/>
          <w:sz w:val="24"/>
          <w:szCs w:val="24"/>
        </w:rPr>
        <w:t xml:space="preserve">PRM </w:t>
      </w:r>
      <w:r>
        <w:rPr>
          <w:rFonts w:ascii="Times New Roman" w:hAnsi="Times New Roman" w:cs="Times New Roman"/>
          <w:sz w:val="24"/>
          <w:szCs w:val="24"/>
        </w:rPr>
        <w:t>program work</w:t>
      </w:r>
      <w:r w:rsidR="00B8783C">
        <w:rPr>
          <w:rFonts w:ascii="Times New Roman" w:hAnsi="Times New Roman" w:cs="Times New Roman"/>
          <w:sz w:val="24"/>
          <w:szCs w:val="24"/>
        </w:rPr>
        <w:t>s</w:t>
      </w:r>
      <w:r>
        <w:rPr>
          <w:rFonts w:ascii="Times New Roman" w:hAnsi="Times New Roman" w:cs="Times New Roman"/>
          <w:sz w:val="24"/>
          <w:szCs w:val="24"/>
        </w:rPr>
        <w:t xml:space="preserve"> by providing a means to increase and nurture the engagement of patients by facilitating effective and meaningful patient-provider interactions. PRM is mostly used in the rehab therapy sphere and helps such agencies by allowing patients to take active roles in therapy care</w:t>
      </w:r>
      <w:r w:rsidR="00653AD6">
        <w:rPr>
          <w:rFonts w:ascii="Times New Roman" w:hAnsi="Times New Roman" w:cs="Times New Roman"/>
          <w:sz w:val="24"/>
          <w:szCs w:val="24"/>
        </w:rPr>
        <w:t>,</w:t>
      </w:r>
      <w:r>
        <w:rPr>
          <w:rFonts w:ascii="Times New Roman" w:hAnsi="Times New Roman" w:cs="Times New Roman"/>
          <w:sz w:val="24"/>
          <w:szCs w:val="24"/>
        </w:rPr>
        <w:t xml:space="preserve"> which ultimately results in</w:t>
      </w:r>
      <w:r w:rsidR="00BE19B1">
        <w:rPr>
          <w:rFonts w:ascii="Times New Roman" w:hAnsi="Times New Roman" w:cs="Times New Roman"/>
          <w:sz w:val="24"/>
          <w:szCs w:val="24"/>
        </w:rPr>
        <w:t xml:space="preserve"> </w:t>
      </w:r>
      <w:r>
        <w:rPr>
          <w:rFonts w:ascii="Times New Roman" w:hAnsi="Times New Roman" w:cs="Times New Roman"/>
          <w:sz w:val="24"/>
          <w:szCs w:val="24"/>
        </w:rPr>
        <w:t>better health outcomes</w:t>
      </w:r>
      <w:r w:rsidR="00BE19B1">
        <w:rPr>
          <w:rFonts w:ascii="Times New Roman" w:hAnsi="Times New Roman" w:cs="Times New Roman"/>
          <w:sz w:val="24"/>
          <w:szCs w:val="24"/>
        </w:rPr>
        <w:t xml:space="preserve">. An example is sending </w:t>
      </w:r>
      <w:r w:rsidR="00DA7094">
        <w:rPr>
          <w:rFonts w:ascii="Times New Roman" w:hAnsi="Times New Roman" w:cs="Times New Roman"/>
          <w:sz w:val="24"/>
          <w:szCs w:val="24"/>
        </w:rPr>
        <w:t>patients targeted messages relating to their treatment hence giving them a chance to take part in the treatment process.</w:t>
      </w:r>
      <w:r w:rsidR="00BE19B1">
        <w:rPr>
          <w:rFonts w:ascii="Times New Roman" w:hAnsi="Times New Roman" w:cs="Times New Roman"/>
          <w:sz w:val="24"/>
          <w:szCs w:val="24"/>
        </w:rPr>
        <w:t xml:space="preserve"> Moreover, by using this program</w:t>
      </w:r>
      <w:r w:rsidR="00653AD6">
        <w:rPr>
          <w:rFonts w:ascii="Times New Roman" w:hAnsi="Times New Roman" w:cs="Times New Roman"/>
          <w:sz w:val="24"/>
          <w:szCs w:val="24"/>
        </w:rPr>
        <w:t>,</w:t>
      </w:r>
      <w:r w:rsidR="00BE19B1">
        <w:rPr>
          <w:rFonts w:ascii="Times New Roman" w:hAnsi="Times New Roman" w:cs="Times New Roman"/>
          <w:sz w:val="24"/>
          <w:szCs w:val="24"/>
        </w:rPr>
        <w:t xml:space="preserve"> patients</w:t>
      </w:r>
      <w:r w:rsidR="00B8783C">
        <w:rPr>
          <w:rFonts w:ascii="Times New Roman" w:hAnsi="Times New Roman" w:cs="Times New Roman"/>
          <w:sz w:val="24"/>
          <w:szCs w:val="24"/>
        </w:rPr>
        <w:t>’</w:t>
      </w:r>
      <w:r w:rsidR="00BE19B1">
        <w:rPr>
          <w:rFonts w:ascii="Times New Roman" w:hAnsi="Times New Roman" w:cs="Times New Roman"/>
          <w:sz w:val="24"/>
          <w:szCs w:val="24"/>
        </w:rPr>
        <w:t xml:space="preserve"> experience</w:t>
      </w:r>
      <w:r w:rsidR="00B8783C">
        <w:rPr>
          <w:rFonts w:ascii="Times New Roman" w:hAnsi="Times New Roman" w:cs="Times New Roman"/>
          <w:sz w:val="24"/>
          <w:szCs w:val="24"/>
        </w:rPr>
        <w:t>s</w:t>
      </w:r>
      <w:r w:rsidR="00BE19B1">
        <w:rPr>
          <w:rFonts w:ascii="Times New Roman" w:hAnsi="Times New Roman" w:cs="Times New Roman"/>
          <w:sz w:val="24"/>
          <w:szCs w:val="24"/>
        </w:rPr>
        <w:t xml:space="preserve"> can be tracked</w:t>
      </w:r>
      <w:r w:rsidR="00653AD6">
        <w:rPr>
          <w:rFonts w:ascii="Times New Roman" w:hAnsi="Times New Roman" w:cs="Times New Roman"/>
          <w:sz w:val="24"/>
          <w:szCs w:val="24"/>
        </w:rPr>
        <w:t>,</w:t>
      </w:r>
      <w:r w:rsidR="00BE19B1">
        <w:rPr>
          <w:rFonts w:ascii="Times New Roman" w:hAnsi="Times New Roman" w:cs="Times New Roman"/>
          <w:sz w:val="24"/>
          <w:szCs w:val="24"/>
        </w:rPr>
        <w:t xml:space="preserve"> and meaningful action taken based on the feedback received hence ensuring a great patient experience is created</w:t>
      </w:r>
      <w:r w:rsidR="00653AD6">
        <w:rPr>
          <w:rFonts w:ascii="Times New Roman" w:hAnsi="Times New Roman" w:cs="Times New Roman"/>
          <w:sz w:val="24"/>
          <w:szCs w:val="24"/>
        </w:rPr>
        <w:t>,</w:t>
      </w:r>
      <w:r w:rsidR="00BE19B1">
        <w:rPr>
          <w:rFonts w:ascii="Times New Roman" w:hAnsi="Times New Roman" w:cs="Times New Roman"/>
          <w:sz w:val="24"/>
          <w:szCs w:val="24"/>
        </w:rPr>
        <w:t xml:space="preserve"> which limits patients switching to other agencie</w:t>
      </w:r>
      <w:r w:rsidR="00B8783C">
        <w:rPr>
          <w:rFonts w:ascii="Times New Roman" w:hAnsi="Times New Roman" w:cs="Times New Roman"/>
          <w:sz w:val="24"/>
          <w:szCs w:val="24"/>
        </w:rPr>
        <w:t>s</w:t>
      </w:r>
      <w:r w:rsidR="00F70489" w:rsidRPr="00F70489">
        <w:rPr>
          <w:rFonts w:ascii="Times New Roman" w:hAnsi="Times New Roman" w:cs="Times New Roman"/>
          <w:color w:val="222222"/>
          <w:sz w:val="24"/>
          <w:szCs w:val="24"/>
          <w:shd w:val="clear" w:color="auto" w:fill="FFFFFF"/>
        </w:rPr>
        <w:t xml:space="preserve"> </w:t>
      </w:r>
      <w:r w:rsidR="00F70489">
        <w:rPr>
          <w:rFonts w:ascii="Times New Roman" w:hAnsi="Times New Roman" w:cs="Times New Roman"/>
          <w:color w:val="222222"/>
          <w:sz w:val="24"/>
          <w:szCs w:val="24"/>
          <w:shd w:val="clear" w:color="auto" w:fill="FFFFFF"/>
        </w:rPr>
        <w:t>(</w:t>
      </w:r>
      <w:r w:rsidR="00F70489" w:rsidRPr="00653AD6">
        <w:rPr>
          <w:rFonts w:ascii="Times New Roman" w:hAnsi="Times New Roman" w:cs="Times New Roman"/>
          <w:color w:val="222222"/>
          <w:sz w:val="24"/>
          <w:szCs w:val="24"/>
          <w:shd w:val="clear" w:color="auto" w:fill="FFFFFF"/>
        </w:rPr>
        <w:t xml:space="preserve">Mohiuddin, </w:t>
      </w:r>
      <w:r w:rsidR="00F70489">
        <w:rPr>
          <w:rFonts w:ascii="Times New Roman" w:hAnsi="Times New Roman" w:cs="Times New Roman"/>
          <w:color w:val="222222"/>
          <w:sz w:val="24"/>
          <w:szCs w:val="24"/>
          <w:shd w:val="clear" w:color="auto" w:fill="FFFFFF"/>
        </w:rPr>
        <w:t>2019).</w:t>
      </w:r>
      <w:r w:rsidR="00BE19B1">
        <w:rPr>
          <w:rFonts w:ascii="Times New Roman" w:hAnsi="Times New Roman" w:cs="Times New Roman"/>
          <w:sz w:val="24"/>
          <w:szCs w:val="24"/>
        </w:rPr>
        <w:t xml:space="preserve"> </w:t>
      </w:r>
      <w:r w:rsidR="00653AD6">
        <w:rPr>
          <w:rFonts w:ascii="Times New Roman" w:hAnsi="Times New Roman" w:cs="Times New Roman"/>
          <w:sz w:val="24"/>
          <w:szCs w:val="24"/>
        </w:rPr>
        <w:t>Besides</w:t>
      </w:r>
      <w:r w:rsidR="00BE19B1">
        <w:rPr>
          <w:rFonts w:ascii="Times New Roman" w:hAnsi="Times New Roman" w:cs="Times New Roman"/>
          <w:sz w:val="24"/>
          <w:szCs w:val="24"/>
        </w:rPr>
        <w:t>, agencies can use this system to obtain online patient reviews</w:t>
      </w:r>
      <w:r w:rsidR="00653AD6">
        <w:rPr>
          <w:rFonts w:ascii="Times New Roman" w:hAnsi="Times New Roman" w:cs="Times New Roman"/>
          <w:sz w:val="24"/>
          <w:szCs w:val="24"/>
        </w:rPr>
        <w:t>,</w:t>
      </w:r>
      <w:r w:rsidR="00BE19B1">
        <w:rPr>
          <w:rFonts w:ascii="Times New Roman" w:hAnsi="Times New Roman" w:cs="Times New Roman"/>
          <w:sz w:val="24"/>
          <w:szCs w:val="24"/>
        </w:rPr>
        <w:t xml:space="preserve"> which are not only helpful in boosting visibility but also allows these agencies to identify shortcomings that they should improve on in terms of customer service.</w:t>
      </w:r>
    </w:p>
    <w:p w14:paraId="2921FA12" w14:textId="60359DB9" w:rsidR="0005743C" w:rsidRPr="0005743C" w:rsidRDefault="0005743C" w:rsidP="0005743C">
      <w:pPr>
        <w:spacing w:line="480" w:lineRule="auto"/>
        <w:ind w:firstLine="720"/>
        <w:jc w:val="center"/>
        <w:rPr>
          <w:rFonts w:ascii="Times New Roman" w:hAnsi="Times New Roman" w:cs="Times New Roman"/>
          <w:b/>
          <w:bCs/>
          <w:sz w:val="24"/>
          <w:szCs w:val="24"/>
        </w:rPr>
      </w:pPr>
      <w:r w:rsidRPr="0005743C">
        <w:rPr>
          <w:rFonts w:ascii="Times New Roman" w:hAnsi="Times New Roman" w:cs="Times New Roman"/>
          <w:b/>
          <w:bCs/>
          <w:sz w:val="24"/>
          <w:szCs w:val="24"/>
        </w:rPr>
        <w:t>E</w:t>
      </w:r>
      <w:r>
        <w:rPr>
          <w:rFonts w:ascii="Times New Roman" w:hAnsi="Times New Roman" w:cs="Times New Roman"/>
          <w:b/>
          <w:bCs/>
          <w:sz w:val="24"/>
          <w:szCs w:val="24"/>
        </w:rPr>
        <w:t>nterprise Resource Planning (ERP)</w:t>
      </w:r>
    </w:p>
    <w:p w14:paraId="011E4E67" w14:textId="10A987EB" w:rsidR="003E2933" w:rsidRDefault="00A806B2" w:rsidP="006B7533">
      <w:pPr>
        <w:spacing w:line="480" w:lineRule="auto"/>
        <w:ind w:firstLine="720"/>
        <w:rPr>
          <w:rFonts w:ascii="Times New Roman" w:hAnsi="Times New Roman" w:cs="Times New Roman"/>
          <w:sz w:val="24"/>
          <w:szCs w:val="24"/>
        </w:rPr>
      </w:pPr>
      <w:r>
        <w:rPr>
          <w:rFonts w:ascii="Times New Roman" w:hAnsi="Times New Roman" w:cs="Times New Roman"/>
          <w:sz w:val="24"/>
          <w:szCs w:val="24"/>
        </w:rPr>
        <w:t>Employee engagement is not only about getting people to do things differently but also about getting them to do fundamentally different things. In the healthcare industry</w:t>
      </w:r>
      <w:r w:rsidR="00653AD6">
        <w:rPr>
          <w:rFonts w:ascii="Times New Roman" w:hAnsi="Times New Roman" w:cs="Times New Roman"/>
          <w:sz w:val="24"/>
          <w:szCs w:val="24"/>
        </w:rPr>
        <w:t>,</w:t>
      </w:r>
      <w:r>
        <w:rPr>
          <w:rFonts w:ascii="Times New Roman" w:hAnsi="Times New Roman" w:cs="Times New Roman"/>
          <w:sz w:val="24"/>
          <w:szCs w:val="24"/>
        </w:rPr>
        <w:t xml:space="preserve"> </w:t>
      </w:r>
      <w:r w:rsidR="00653AD6">
        <w:rPr>
          <w:rFonts w:ascii="Times New Roman" w:hAnsi="Times New Roman" w:cs="Times New Roman"/>
          <w:sz w:val="24"/>
          <w:szCs w:val="24"/>
        </w:rPr>
        <w:t xml:space="preserve">a </w:t>
      </w:r>
      <w:r>
        <w:rPr>
          <w:rFonts w:ascii="Times New Roman" w:hAnsi="Times New Roman" w:cs="Times New Roman"/>
          <w:sz w:val="24"/>
          <w:szCs w:val="24"/>
        </w:rPr>
        <w:t>professional</w:t>
      </w:r>
      <w:r w:rsidR="00B8783C">
        <w:rPr>
          <w:rFonts w:ascii="Times New Roman" w:hAnsi="Times New Roman" w:cs="Times New Roman"/>
          <w:sz w:val="24"/>
          <w:szCs w:val="24"/>
        </w:rPr>
        <w:t>’s</w:t>
      </w:r>
      <w:r>
        <w:rPr>
          <w:rFonts w:ascii="Times New Roman" w:hAnsi="Times New Roman" w:cs="Times New Roman"/>
          <w:sz w:val="24"/>
          <w:szCs w:val="24"/>
        </w:rPr>
        <w:t xml:space="preserve"> lack of engagement can be considered a matter of life and death.</w:t>
      </w:r>
      <w:r w:rsidR="003E2933">
        <w:rPr>
          <w:rFonts w:ascii="Times New Roman" w:hAnsi="Times New Roman" w:cs="Times New Roman"/>
          <w:sz w:val="24"/>
          <w:szCs w:val="24"/>
        </w:rPr>
        <w:t xml:space="preserve"> The modern enterprise resource planning software (ERP) is an innovative program that does not only manage business processes across healthcare organizations but can also be used to create a more engaged workforce. The cloud ERP creates an employee</w:t>
      </w:r>
      <w:r w:rsidR="00653AD6">
        <w:rPr>
          <w:rFonts w:ascii="Times New Roman" w:hAnsi="Times New Roman" w:cs="Times New Roman"/>
          <w:sz w:val="24"/>
          <w:szCs w:val="24"/>
        </w:rPr>
        <w:t>-</w:t>
      </w:r>
      <w:r w:rsidR="003E2933">
        <w:rPr>
          <w:rFonts w:ascii="Times New Roman" w:hAnsi="Times New Roman" w:cs="Times New Roman"/>
          <w:sz w:val="24"/>
          <w:szCs w:val="24"/>
        </w:rPr>
        <w:t>centric healthcare organization by improving workflows across the organization. Also, by focusing on employee’s core needs, they are given the ability to do their jobs in a more effective manner</w:t>
      </w:r>
      <w:r w:rsidR="00653AD6">
        <w:rPr>
          <w:rFonts w:ascii="Times New Roman" w:hAnsi="Times New Roman" w:cs="Times New Roman"/>
          <w:sz w:val="24"/>
          <w:szCs w:val="24"/>
        </w:rPr>
        <w:t>,</w:t>
      </w:r>
      <w:r w:rsidR="003E2933">
        <w:rPr>
          <w:rFonts w:ascii="Times New Roman" w:hAnsi="Times New Roman" w:cs="Times New Roman"/>
          <w:sz w:val="24"/>
          <w:szCs w:val="24"/>
        </w:rPr>
        <w:t xml:space="preserve"> which translates to satisfaction</w:t>
      </w:r>
      <w:r w:rsidR="00653AD6">
        <w:rPr>
          <w:rFonts w:ascii="Times New Roman" w:hAnsi="Times New Roman" w:cs="Times New Roman"/>
          <w:sz w:val="24"/>
          <w:szCs w:val="24"/>
        </w:rPr>
        <w:t>,</w:t>
      </w:r>
      <w:r w:rsidR="003E2933">
        <w:rPr>
          <w:rFonts w:ascii="Times New Roman" w:hAnsi="Times New Roman" w:cs="Times New Roman"/>
          <w:sz w:val="24"/>
          <w:szCs w:val="24"/>
        </w:rPr>
        <w:t xml:space="preserve"> and ultimately, they become more engaged</w:t>
      </w:r>
      <w:r w:rsidR="00F70489" w:rsidRPr="00F70489">
        <w:rPr>
          <w:rFonts w:ascii="Times New Roman" w:hAnsi="Times New Roman" w:cs="Times New Roman"/>
          <w:color w:val="222222"/>
          <w:sz w:val="24"/>
          <w:szCs w:val="24"/>
          <w:shd w:val="clear" w:color="auto" w:fill="FFFFFF"/>
        </w:rPr>
        <w:t xml:space="preserve"> </w:t>
      </w:r>
      <w:r w:rsidR="00F70489">
        <w:rPr>
          <w:rFonts w:ascii="Times New Roman" w:hAnsi="Times New Roman" w:cs="Times New Roman"/>
          <w:color w:val="222222"/>
          <w:sz w:val="24"/>
          <w:szCs w:val="24"/>
          <w:shd w:val="clear" w:color="auto" w:fill="FFFFFF"/>
        </w:rPr>
        <w:t>(</w:t>
      </w:r>
      <w:r w:rsidR="00F70489" w:rsidRPr="00653AD6">
        <w:rPr>
          <w:rFonts w:ascii="Times New Roman" w:hAnsi="Times New Roman" w:cs="Times New Roman"/>
          <w:color w:val="222222"/>
          <w:sz w:val="24"/>
          <w:szCs w:val="24"/>
          <w:shd w:val="clear" w:color="auto" w:fill="FFFFFF"/>
        </w:rPr>
        <w:t xml:space="preserve">Davenport, </w:t>
      </w:r>
      <w:r w:rsidR="00F70489">
        <w:rPr>
          <w:rFonts w:ascii="Times New Roman" w:hAnsi="Times New Roman" w:cs="Times New Roman"/>
          <w:color w:val="222222"/>
          <w:sz w:val="24"/>
          <w:szCs w:val="24"/>
          <w:shd w:val="clear" w:color="auto" w:fill="FFFFFF"/>
        </w:rPr>
        <w:t>2019).</w:t>
      </w:r>
      <w:r w:rsidR="003E2933">
        <w:rPr>
          <w:rFonts w:ascii="Times New Roman" w:hAnsi="Times New Roman" w:cs="Times New Roman"/>
          <w:sz w:val="24"/>
          <w:szCs w:val="24"/>
        </w:rPr>
        <w:t xml:space="preserve"> This program also increases transparency by connecting systems so that technology can simplify administrative tasks that take p</w:t>
      </w:r>
      <w:r w:rsidR="00B8783C">
        <w:rPr>
          <w:rFonts w:ascii="Times New Roman" w:hAnsi="Times New Roman" w:cs="Times New Roman"/>
          <w:sz w:val="24"/>
          <w:szCs w:val="24"/>
        </w:rPr>
        <w:t>rofessionals</w:t>
      </w:r>
      <w:r w:rsidR="003E2933">
        <w:rPr>
          <w:rFonts w:ascii="Times New Roman" w:hAnsi="Times New Roman" w:cs="Times New Roman"/>
          <w:sz w:val="24"/>
          <w:szCs w:val="24"/>
        </w:rPr>
        <w:t xml:space="preserve"> away from patient care.</w:t>
      </w:r>
    </w:p>
    <w:p w14:paraId="15AFB0A9" w14:textId="3BE92771" w:rsidR="00DA7094" w:rsidRDefault="003E2933" w:rsidP="006B75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It also reduces the chances of burnout as health professional focus on the main task</w:t>
      </w:r>
      <w:r w:rsidR="00653AD6">
        <w:rPr>
          <w:rFonts w:ascii="Times New Roman" w:hAnsi="Times New Roman" w:cs="Times New Roman"/>
          <w:sz w:val="24"/>
          <w:szCs w:val="24"/>
        </w:rPr>
        <w:t>,</w:t>
      </w:r>
      <w:r>
        <w:rPr>
          <w:rFonts w:ascii="Times New Roman" w:hAnsi="Times New Roman" w:cs="Times New Roman"/>
          <w:sz w:val="24"/>
          <w:szCs w:val="24"/>
        </w:rPr>
        <w:t xml:space="preserve"> which is serving patients hence creating a better experience which allows agencies to attract and retain top talent.</w:t>
      </w:r>
      <w:r w:rsidR="0005743C">
        <w:rPr>
          <w:rFonts w:ascii="Times New Roman" w:hAnsi="Times New Roman" w:cs="Times New Roman"/>
          <w:sz w:val="24"/>
          <w:szCs w:val="24"/>
        </w:rPr>
        <w:t xml:space="preserve"> Agencies can use it to look at the processes from </w:t>
      </w:r>
      <w:r w:rsidR="002F5FAC">
        <w:rPr>
          <w:rFonts w:ascii="Times New Roman" w:hAnsi="Times New Roman" w:cs="Times New Roman"/>
          <w:sz w:val="24"/>
          <w:szCs w:val="24"/>
        </w:rPr>
        <w:t xml:space="preserve">the </w:t>
      </w:r>
      <w:r w:rsidR="0005743C">
        <w:rPr>
          <w:rFonts w:ascii="Times New Roman" w:hAnsi="Times New Roman" w:cs="Times New Roman"/>
          <w:sz w:val="24"/>
          <w:szCs w:val="24"/>
        </w:rPr>
        <w:t>employee’s perspective and understand the pain point they experience</w:t>
      </w:r>
      <w:r w:rsidR="002F5FAC">
        <w:rPr>
          <w:rFonts w:ascii="Times New Roman" w:hAnsi="Times New Roman" w:cs="Times New Roman"/>
          <w:sz w:val="24"/>
          <w:szCs w:val="24"/>
        </w:rPr>
        <w:t>,</w:t>
      </w:r>
      <w:r w:rsidR="0005743C">
        <w:rPr>
          <w:rFonts w:ascii="Times New Roman" w:hAnsi="Times New Roman" w:cs="Times New Roman"/>
          <w:sz w:val="24"/>
          <w:szCs w:val="24"/>
        </w:rPr>
        <w:t xml:space="preserve"> which limit</w:t>
      </w:r>
      <w:r w:rsidR="002F5FAC">
        <w:rPr>
          <w:rFonts w:ascii="Times New Roman" w:hAnsi="Times New Roman" w:cs="Times New Roman"/>
          <w:sz w:val="24"/>
          <w:szCs w:val="24"/>
        </w:rPr>
        <w:t>s</w:t>
      </w:r>
      <w:r w:rsidR="0005743C">
        <w:rPr>
          <w:rFonts w:ascii="Times New Roman" w:hAnsi="Times New Roman" w:cs="Times New Roman"/>
          <w:sz w:val="24"/>
          <w:szCs w:val="24"/>
        </w:rPr>
        <w:t xml:space="preserve"> engagement</w:t>
      </w:r>
      <w:r w:rsidR="00F70489" w:rsidRPr="00F70489">
        <w:rPr>
          <w:rFonts w:ascii="Times New Roman" w:hAnsi="Times New Roman" w:cs="Times New Roman"/>
          <w:color w:val="222222"/>
          <w:sz w:val="24"/>
          <w:szCs w:val="24"/>
          <w:shd w:val="clear" w:color="auto" w:fill="FFFFFF"/>
        </w:rPr>
        <w:t xml:space="preserve"> </w:t>
      </w:r>
      <w:r w:rsidR="00F70489">
        <w:rPr>
          <w:rFonts w:ascii="Times New Roman" w:hAnsi="Times New Roman" w:cs="Times New Roman"/>
          <w:color w:val="222222"/>
          <w:sz w:val="24"/>
          <w:szCs w:val="24"/>
          <w:shd w:val="clear" w:color="auto" w:fill="FFFFFF"/>
        </w:rPr>
        <w:t>(</w:t>
      </w:r>
      <w:r w:rsidR="00F70489" w:rsidRPr="00653AD6">
        <w:rPr>
          <w:rFonts w:ascii="Times New Roman" w:hAnsi="Times New Roman" w:cs="Times New Roman"/>
          <w:color w:val="222222"/>
          <w:sz w:val="24"/>
          <w:szCs w:val="24"/>
          <w:shd w:val="clear" w:color="auto" w:fill="FFFFFF"/>
        </w:rPr>
        <w:t xml:space="preserve">Dixit, </w:t>
      </w:r>
      <w:r w:rsidR="00F70489">
        <w:rPr>
          <w:rFonts w:ascii="Times New Roman" w:hAnsi="Times New Roman" w:cs="Times New Roman"/>
          <w:color w:val="222222"/>
          <w:sz w:val="24"/>
          <w:szCs w:val="24"/>
          <w:shd w:val="clear" w:color="auto" w:fill="FFFFFF"/>
        </w:rPr>
        <w:t>2019).</w:t>
      </w:r>
      <w:r w:rsidR="0005743C">
        <w:rPr>
          <w:rFonts w:ascii="Times New Roman" w:hAnsi="Times New Roman" w:cs="Times New Roman"/>
          <w:sz w:val="24"/>
          <w:szCs w:val="24"/>
        </w:rPr>
        <w:t xml:space="preserve"> Understanding this allows for differences in plans and actions</w:t>
      </w:r>
      <w:r w:rsidR="00653AD6">
        <w:rPr>
          <w:rFonts w:ascii="Times New Roman" w:hAnsi="Times New Roman" w:cs="Times New Roman"/>
          <w:sz w:val="24"/>
          <w:szCs w:val="24"/>
        </w:rPr>
        <w:t>,</w:t>
      </w:r>
      <w:r w:rsidR="0005743C">
        <w:rPr>
          <w:rFonts w:ascii="Times New Roman" w:hAnsi="Times New Roman" w:cs="Times New Roman"/>
          <w:sz w:val="24"/>
          <w:szCs w:val="24"/>
        </w:rPr>
        <w:t xml:space="preserve"> which lead to </w:t>
      </w:r>
      <w:r w:rsidR="00653AD6">
        <w:rPr>
          <w:rFonts w:ascii="Times New Roman" w:hAnsi="Times New Roman" w:cs="Times New Roman"/>
          <w:sz w:val="24"/>
          <w:szCs w:val="24"/>
        </w:rPr>
        <w:t xml:space="preserve">an </w:t>
      </w:r>
      <w:r w:rsidR="0005743C">
        <w:rPr>
          <w:rFonts w:ascii="Times New Roman" w:hAnsi="Times New Roman" w:cs="Times New Roman"/>
          <w:sz w:val="24"/>
          <w:szCs w:val="24"/>
        </w:rPr>
        <w:t>increase in engagement and</w:t>
      </w:r>
      <w:r w:rsidR="00653AD6">
        <w:rPr>
          <w:rFonts w:ascii="Times New Roman" w:hAnsi="Times New Roman" w:cs="Times New Roman"/>
          <w:sz w:val="24"/>
          <w:szCs w:val="24"/>
        </w:rPr>
        <w:t>,</w:t>
      </w:r>
      <w:r w:rsidR="0005743C">
        <w:rPr>
          <w:rFonts w:ascii="Times New Roman" w:hAnsi="Times New Roman" w:cs="Times New Roman"/>
          <w:sz w:val="24"/>
          <w:szCs w:val="24"/>
        </w:rPr>
        <w:t xml:space="preserve"> ultimately</w:t>
      </w:r>
      <w:r w:rsidR="00653AD6">
        <w:rPr>
          <w:rFonts w:ascii="Times New Roman" w:hAnsi="Times New Roman" w:cs="Times New Roman"/>
          <w:sz w:val="24"/>
          <w:szCs w:val="24"/>
        </w:rPr>
        <w:t>,</w:t>
      </w:r>
      <w:r w:rsidR="0005743C">
        <w:rPr>
          <w:rFonts w:ascii="Times New Roman" w:hAnsi="Times New Roman" w:cs="Times New Roman"/>
          <w:sz w:val="24"/>
          <w:szCs w:val="24"/>
        </w:rPr>
        <w:t xml:space="preserve"> high productivity and satisfaction.</w:t>
      </w:r>
    </w:p>
    <w:p w14:paraId="676C8084" w14:textId="77777777" w:rsidR="00653AD6" w:rsidRDefault="0005743C" w:rsidP="00B8783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a case where there are no barriers to implementation of the ERP system</w:t>
      </w:r>
      <w:r w:rsidR="00653AD6">
        <w:rPr>
          <w:rFonts w:ascii="Times New Roman" w:hAnsi="Times New Roman" w:cs="Times New Roman"/>
          <w:sz w:val="24"/>
          <w:szCs w:val="24"/>
        </w:rPr>
        <w:t>,</w:t>
      </w:r>
      <w:r>
        <w:rPr>
          <w:rFonts w:ascii="Times New Roman" w:hAnsi="Times New Roman" w:cs="Times New Roman"/>
          <w:sz w:val="24"/>
          <w:szCs w:val="24"/>
        </w:rPr>
        <w:t xml:space="preserve"> then creating a professional paradise for employees would be the ultimate goal</w:t>
      </w:r>
      <w:r w:rsidR="00A94AE3">
        <w:rPr>
          <w:rFonts w:ascii="Times New Roman" w:hAnsi="Times New Roman" w:cs="Times New Roman"/>
          <w:sz w:val="24"/>
          <w:szCs w:val="24"/>
        </w:rPr>
        <w:t>. It would begin by making sure that the healthcare</w:t>
      </w:r>
      <w:r w:rsidR="00C070C2">
        <w:rPr>
          <w:rFonts w:ascii="Times New Roman" w:hAnsi="Times New Roman" w:cs="Times New Roman"/>
          <w:sz w:val="24"/>
          <w:szCs w:val="24"/>
        </w:rPr>
        <w:t xml:space="preserve"> facility has enough professionals to avoid constrain</w:t>
      </w:r>
      <w:r w:rsidR="00653AD6">
        <w:rPr>
          <w:rFonts w:ascii="Times New Roman" w:hAnsi="Times New Roman" w:cs="Times New Roman"/>
          <w:sz w:val="24"/>
          <w:szCs w:val="24"/>
        </w:rPr>
        <w:t>t</w:t>
      </w:r>
      <w:r w:rsidR="00C070C2">
        <w:rPr>
          <w:rFonts w:ascii="Times New Roman" w:hAnsi="Times New Roman" w:cs="Times New Roman"/>
          <w:sz w:val="24"/>
          <w:szCs w:val="24"/>
        </w:rPr>
        <w:t>s brought about by long working hours</w:t>
      </w:r>
      <w:r w:rsidR="00653AD6">
        <w:rPr>
          <w:rFonts w:ascii="Times New Roman" w:hAnsi="Times New Roman" w:cs="Times New Roman"/>
          <w:sz w:val="24"/>
          <w:szCs w:val="24"/>
        </w:rPr>
        <w:t>,</w:t>
      </w:r>
      <w:r w:rsidR="00C070C2">
        <w:rPr>
          <w:rFonts w:ascii="Times New Roman" w:hAnsi="Times New Roman" w:cs="Times New Roman"/>
          <w:sz w:val="24"/>
          <w:szCs w:val="24"/>
        </w:rPr>
        <w:t xml:space="preserve"> among other things. Adopting a clear engagement strategy that aligns with the cloud technology program would be one of the ways to put in place a centrali</w:t>
      </w:r>
      <w:r w:rsidR="00653AD6">
        <w:rPr>
          <w:rFonts w:ascii="Times New Roman" w:hAnsi="Times New Roman" w:cs="Times New Roman"/>
          <w:sz w:val="24"/>
          <w:szCs w:val="24"/>
        </w:rPr>
        <w:t>z</w:t>
      </w:r>
      <w:r w:rsidR="00C070C2">
        <w:rPr>
          <w:rFonts w:ascii="Times New Roman" w:hAnsi="Times New Roman" w:cs="Times New Roman"/>
          <w:sz w:val="24"/>
          <w:szCs w:val="24"/>
        </w:rPr>
        <w:t>ed employee management system. Such a system would ensure that engagement is demonstrated at all levels of the healthcare organization. Also</w:t>
      </w:r>
      <w:r w:rsidR="000564C9">
        <w:rPr>
          <w:rFonts w:ascii="Times New Roman" w:hAnsi="Times New Roman" w:cs="Times New Roman"/>
          <w:sz w:val="24"/>
          <w:szCs w:val="24"/>
        </w:rPr>
        <w:t>,</w:t>
      </w:r>
      <w:r w:rsidR="00C070C2">
        <w:rPr>
          <w:rFonts w:ascii="Times New Roman" w:hAnsi="Times New Roman" w:cs="Times New Roman"/>
          <w:sz w:val="24"/>
          <w:szCs w:val="24"/>
        </w:rPr>
        <w:t xml:space="preserve"> I would provide lucrative development opportunities for the employees</w:t>
      </w:r>
      <w:r w:rsidR="00653AD6">
        <w:rPr>
          <w:rFonts w:ascii="Times New Roman" w:hAnsi="Times New Roman" w:cs="Times New Roman"/>
          <w:sz w:val="24"/>
          <w:szCs w:val="24"/>
        </w:rPr>
        <w:t>,</w:t>
      </w:r>
      <w:r w:rsidR="000564C9">
        <w:rPr>
          <w:rFonts w:ascii="Times New Roman" w:hAnsi="Times New Roman" w:cs="Times New Roman"/>
          <w:sz w:val="24"/>
          <w:szCs w:val="24"/>
        </w:rPr>
        <w:t xml:space="preserve"> such as conferences and seminars</w:t>
      </w:r>
      <w:r w:rsidR="00653AD6">
        <w:rPr>
          <w:rFonts w:ascii="Times New Roman" w:hAnsi="Times New Roman" w:cs="Times New Roman"/>
          <w:sz w:val="24"/>
          <w:szCs w:val="24"/>
        </w:rPr>
        <w:t>,</w:t>
      </w:r>
      <w:r w:rsidR="000564C9">
        <w:rPr>
          <w:rFonts w:ascii="Times New Roman" w:hAnsi="Times New Roman" w:cs="Times New Roman"/>
          <w:sz w:val="24"/>
          <w:szCs w:val="24"/>
        </w:rPr>
        <w:t xml:space="preserve"> to improve their ability to do their jobs hence boost confidence and productivity.</w:t>
      </w:r>
    </w:p>
    <w:p w14:paraId="701591D7" w14:textId="39B5F515" w:rsidR="00653AD6" w:rsidRDefault="000564C9" w:rsidP="00653AD6">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employees would be involved in the entire implementation process of the ERP while considering the cultural change</w:t>
      </w:r>
      <w:r w:rsidR="00B8783C">
        <w:rPr>
          <w:rFonts w:ascii="Times New Roman" w:hAnsi="Times New Roman" w:cs="Times New Roman"/>
          <w:sz w:val="24"/>
          <w:szCs w:val="24"/>
        </w:rPr>
        <w:t>s</w:t>
      </w:r>
      <w:r>
        <w:rPr>
          <w:rFonts w:ascii="Times New Roman" w:hAnsi="Times New Roman" w:cs="Times New Roman"/>
          <w:sz w:val="24"/>
          <w:szCs w:val="24"/>
        </w:rPr>
        <w:t xml:space="preserve"> that arise. The process would also in</w:t>
      </w:r>
      <w:r w:rsidR="00653AD6">
        <w:rPr>
          <w:rFonts w:ascii="Times New Roman" w:hAnsi="Times New Roman" w:cs="Times New Roman"/>
          <w:sz w:val="24"/>
          <w:szCs w:val="24"/>
        </w:rPr>
        <w:t>clud</w:t>
      </w:r>
      <w:r>
        <w:rPr>
          <w:rFonts w:ascii="Times New Roman" w:hAnsi="Times New Roman" w:cs="Times New Roman"/>
          <w:sz w:val="24"/>
          <w:szCs w:val="24"/>
        </w:rPr>
        <w:t>e the establishment of multiple, diverse</w:t>
      </w:r>
      <w:r w:rsidR="00653AD6">
        <w:rPr>
          <w:rFonts w:ascii="Times New Roman" w:hAnsi="Times New Roman" w:cs="Times New Roman"/>
          <w:sz w:val="24"/>
          <w:szCs w:val="24"/>
        </w:rPr>
        <w:t>,</w:t>
      </w:r>
      <w:r>
        <w:rPr>
          <w:rFonts w:ascii="Times New Roman" w:hAnsi="Times New Roman" w:cs="Times New Roman"/>
          <w:sz w:val="24"/>
          <w:szCs w:val="24"/>
        </w:rPr>
        <w:t xml:space="preserve"> and repetitive lines of communication so as to give employees a sense of belonging and cohesion. Generally</w:t>
      </w:r>
      <w:r w:rsidR="00653AD6">
        <w:rPr>
          <w:rFonts w:ascii="Times New Roman" w:hAnsi="Times New Roman" w:cs="Times New Roman"/>
          <w:sz w:val="24"/>
          <w:szCs w:val="24"/>
        </w:rPr>
        <w:t>,</w:t>
      </w:r>
      <w:r>
        <w:rPr>
          <w:rFonts w:ascii="Times New Roman" w:hAnsi="Times New Roman" w:cs="Times New Roman"/>
          <w:sz w:val="24"/>
          <w:szCs w:val="24"/>
        </w:rPr>
        <w:t xml:space="preserve"> the implementation would start by selling</w:t>
      </w:r>
      <w:r w:rsidR="00B8783C">
        <w:rPr>
          <w:rFonts w:ascii="Times New Roman" w:hAnsi="Times New Roman" w:cs="Times New Roman"/>
          <w:sz w:val="24"/>
          <w:szCs w:val="24"/>
        </w:rPr>
        <w:t xml:space="preserve"> </w:t>
      </w:r>
      <w:r>
        <w:rPr>
          <w:rFonts w:ascii="Times New Roman" w:hAnsi="Times New Roman" w:cs="Times New Roman"/>
          <w:sz w:val="24"/>
          <w:szCs w:val="24"/>
        </w:rPr>
        <w:t xml:space="preserve">the value of the new system to </w:t>
      </w:r>
      <w:r w:rsidR="00B8783C">
        <w:rPr>
          <w:rFonts w:ascii="Times New Roman" w:hAnsi="Times New Roman" w:cs="Times New Roman"/>
          <w:sz w:val="24"/>
          <w:szCs w:val="24"/>
        </w:rPr>
        <w:t>employees</w:t>
      </w:r>
      <w:r w:rsidR="00653AD6">
        <w:rPr>
          <w:rFonts w:ascii="Times New Roman" w:hAnsi="Times New Roman" w:cs="Times New Roman"/>
          <w:sz w:val="24"/>
          <w:szCs w:val="24"/>
        </w:rPr>
        <w:t>,</w:t>
      </w:r>
      <w:r>
        <w:rPr>
          <w:rFonts w:ascii="Times New Roman" w:hAnsi="Times New Roman" w:cs="Times New Roman"/>
          <w:sz w:val="24"/>
          <w:szCs w:val="24"/>
        </w:rPr>
        <w:t xml:space="preserve"> after which old unhelpful habits are broken. Lastly,</w:t>
      </w:r>
      <w:r w:rsidR="00B8783C">
        <w:rPr>
          <w:rFonts w:ascii="Times New Roman" w:hAnsi="Times New Roman" w:cs="Times New Roman"/>
          <w:sz w:val="24"/>
          <w:szCs w:val="24"/>
        </w:rPr>
        <w:t xml:space="preserve"> frequent training would be done to ensure all employees align </w:t>
      </w:r>
      <w:r w:rsidR="00653AD6">
        <w:rPr>
          <w:rFonts w:ascii="Times New Roman" w:hAnsi="Times New Roman" w:cs="Times New Roman"/>
          <w:sz w:val="24"/>
          <w:szCs w:val="24"/>
        </w:rPr>
        <w:t>with</w:t>
      </w:r>
      <w:r w:rsidR="00B8783C">
        <w:rPr>
          <w:rFonts w:ascii="Times New Roman" w:hAnsi="Times New Roman" w:cs="Times New Roman"/>
          <w:sz w:val="24"/>
          <w:szCs w:val="24"/>
        </w:rPr>
        <w:t xml:space="preserve"> the </w:t>
      </w:r>
      <w:r w:rsidR="00653AD6">
        <w:rPr>
          <w:rFonts w:ascii="Times New Roman" w:hAnsi="Times New Roman" w:cs="Times New Roman"/>
          <w:sz w:val="24"/>
          <w:szCs w:val="24"/>
        </w:rPr>
        <w:t>program</w:t>
      </w:r>
      <w:r w:rsidR="00B8783C">
        <w:rPr>
          <w:rFonts w:ascii="Times New Roman" w:hAnsi="Times New Roman" w:cs="Times New Roman"/>
          <w:sz w:val="24"/>
          <w:szCs w:val="24"/>
        </w:rPr>
        <w:t>.</w:t>
      </w:r>
    </w:p>
    <w:p w14:paraId="4FB91C3A" w14:textId="4D3674FE" w:rsidR="000564C9" w:rsidRDefault="000564C9" w:rsidP="000564C9">
      <w:pPr>
        <w:spacing w:line="480" w:lineRule="auto"/>
        <w:ind w:firstLine="720"/>
        <w:jc w:val="center"/>
        <w:rPr>
          <w:rFonts w:ascii="Times New Roman" w:hAnsi="Times New Roman" w:cs="Times New Roman"/>
          <w:b/>
          <w:bCs/>
          <w:sz w:val="24"/>
          <w:szCs w:val="24"/>
        </w:rPr>
      </w:pPr>
      <w:r w:rsidRPr="000564C9">
        <w:rPr>
          <w:rFonts w:ascii="Times New Roman" w:hAnsi="Times New Roman" w:cs="Times New Roman"/>
          <w:b/>
          <w:bCs/>
          <w:sz w:val="24"/>
          <w:szCs w:val="24"/>
        </w:rPr>
        <w:t>References</w:t>
      </w:r>
    </w:p>
    <w:p w14:paraId="304E84E7" w14:textId="77777777" w:rsidR="00653AD6" w:rsidRPr="00653AD6" w:rsidRDefault="00653AD6" w:rsidP="00653AD6">
      <w:pPr>
        <w:spacing w:after="0" w:line="480" w:lineRule="auto"/>
        <w:ind w:left="720" w:hanging="720"/>
        <w:rPr>
          <w:rFonts w:ascii="Times New Roman" w:hAnsi="Times New Roman" w:cs="Times New Roman"/>
          <w:color w:val="222222"/>
          <w:sz w:val="24"/>
          <w:szCs w:val="24"/>
          <w:shd w:val="clear" w:color="auto" w:fill="FFFFFF"/>
        </w:rPr>
      </w:pPr>
      <w:r w:rsidRPr="00653AD6">
        <w:rPr>
          <w:rFonts w:ascii="Times New Roman" w:hAnsi="Times New Roman" w:cs="Times New Roman"/>
          <w:color w:val="222222"/>
          <w:sz w:val="24"/>
          <w:szCs w:val="24"/>
          <w:shd w:val="clear" w:color="auto" w:fill="FFFFFF"/>
        </w:rPr>
        <w:t>Abbasi, A., Haghighi, M., Maskan, B. H. H., Ashkani, M., &amp; Mohammadi, A. (2017). The Impact of Internal Marketing Activities on Customer Service Performance in Healthcare Industry. </w:t>
      </w:r>
      <w:r w:rsidRPr="00653AD6">
        <w:rPr>
          <w:rFonts w:ascii="Times New Roman" w:hAnsi="Times New Roman" w:cs="Times New Roman"/>
          <w:i/>
          <w:iCs/>
          <w:color w:val="222222"/>
          <w:sz w:val="24"/>
          <w:szCs w:val="24"/>
          <w:shd w:val="clear" w:color="auto" w:fill="FFFFFF"/>
        </w:rPr>
        <w:t>International Journal of Customer Relationship Marketing and Management (IJCRMM)</w:t>
      </w:r>
      <w:r w:rsidRPr="00653AD6">
        <w:rPr>
          <w:rFonts w:ascii="Times New Roman" w:hAnsi="Times New Roman" w:cs="Times New Roman"/>
          <w:color w:val="222222"/>
          <w:sz w:val="24"/>
          <w:szCs w:val="24"/>
          <w:shd w:val="clear" w:color="auto" w:fill="FFFFFF"/>
        </w:rPr>
        <w:t>, </w:t>
      </w:r>
      <w:r w:rsidRPr="00653AD6">
        <w:rPr>
          <w:rFonts w:ascii="Times New Roman" w:hAnsi="Times New Roman" w:cs="Times New Roman"/>
          <w:i/>
          <w:iCs/>
          <w:color w:val="222222"/>
          <w:sz w:val="24"/>
          <w:szCs w:val="24"/>
          <w:shd w:val="clear" w:color="auto" w:fill="FFFFFF"/>
        </w:rPr>
        <w:t>8</w:t>
      </w:r>
      <w:r w:rsidRPr="00653AD6">
        <w:rPr>
          <w:rFonts w:ascii="Times New Roman" w:hAnsi="Times New Roman" w:cs="Times New Roman"/>
          <w:color w:val="222222"/>
          <w:sz w:val="24"/>
          <w:szCs w:val="24"/>
          <w:shd w:val="clear" w:color="auto" w:fill="FFFFFF"/>
        </w:rPr>
        <w:t>(3), 18-30.</w:t>
      </w:r>
    </w:p>
    <w:p w14:paraId="4F4D519B" w14:textId="77777777" w:rsidR="00653AD6" w:rsidRPr="00653AD6" w:rsidRDefault="00653AD6" w:rsidP="00653AD6">
      <w:pPr>
        <w:spacing w:after="0" w:line="480" w:lineRule="auto"/>
        <w:ind w:left="720" w:hanging="720"/>
        <w:rPr>
          <w:rFonts w:ascii="Times New Roman" w:hAnsi="Times New Roman" w:cs="Times New Roman"/>
          <w:color w:val="222222"/>
          <w:sz w:val="24"/>
          <w:szCs w:val="24"/>
          <w:shd w:val="clear" w:color="auto" w:fill="FFFFFF"/>
        </w:rPr>
      </w:pPr>
      <w:r w:rsidRPr="00653AD6">
        <w:rPr>
          <w:rFonts w:ascii="Times New Roman" w:hAnsi="Times New Roman" w:cs="Times New Roman"/>
          <w:color w:val="222222"/>
          <w:sz w:val="24"/>
          <w:szCs w:val="24"/>
          <w:shd w:val="clear" w:color="auto" w:fill="FFFFFF"/>
        </w:rPr>
        <w:t>Alonso, M. E., Morera, D. B., Mangas, C. M., Merino, A. T., Lobato, E. G., &amp; Cuevas, L. B. G. (2017). GM-015 Assessing satisfaction of internal and external customers of a third level hospital pharmacy service.</w:t>
      </w:r>
    </w:p>
    <w:p w14:paraId="64409048" w14:textId="77777777" w:rsidR="00653AD6" w:rsidRPr="00653AD6" w:rsidRDefault="00653AD6" w:rsidP="00653AD6">
      <w:pPr>
        <w:spacing w:after="0" w:line="480" w:lineRule="auto"/>
        <w:ind w:left="720" w:hanging="720"/>
        <w:rPr>
          <w:rFonts w:ascii="Times New Roman" w:hAnsi="Times New Roman" w:cs="Times New Roman"/>
          <w:color w:val="222222"/>
          <w:sz w:val="24"/>
          <w:szCs w:val="24"/>
          <w:shd w:val="clear" w:color="auto" w:fill="FFFFFF"/>
        </w:rPr>
      </w:pPr>
      <w:r w:rsidRPr="00653AD6">
        <w:rPr>
          <w:rFonts w:ascii="Times New Roman" w:hAnsi="Times New Roman" w:cs="Times New Roman"/>
          <w:color w:val="222222"/>
          <w:sz w:val="24"/>
          <w:szCs w:val="24"/>
          <w:shd w:val="clear" w:color="auto" w:fill="FFFFFF"/>
        </w:rPr>
        <w:t>Davenport, R. J. (2019). </w:t>
      </w:r>
      <w:r w:rsidRPr="00653AD6">
        <w:rPr>
          <w:rFonts w:ascii="Times New Roman" w:hAnsi="Times New Roman" w:cs="Times New Roman"/>
          <w:i/>
          <w:iCs/>
          <w:color w:val="222222"/>
          <w:sz w:val="24"/>
          <w:szCs w:val="24"/>
          <w:shd w:val="clear" w:color="auto" w:fill="FFFFFF"/>
        </w:rPr>
        <w:t>The Relationship Between ERP Training and Job Satisfaction Among Healthcare Employees</w:t>
      </w:r>
      <w:r w:rsidRPr="00653AD6">
        <w:rPr>
          <w:rFonts w:ascii="Times New Roman" w:hAnsi="Times New Roman" w:cs="Times New Roman"/>
          <w:color w:val="222222"/>
          <w:sz w:val="24"/>
          <w:szCs w:val="24"/>
          <w:shd w:val="clear" w:color="auto" w:fill="FFFFFF"/>
        </w:rPr>
        <w:t> (Doctoral dissertation, Northcentral University).</w:t>
      </w:r>
    </w:p>
    <w:p w14:paraId="1BEC065B" w14:textId="77777777" w:rsidR="00653AD6" w:rsidRPr="00653AD6" w:rsidRDefault="00653AD6" w:rsidP="00653AD6">
      <w:pPr>
        <w:spacing w:after="0" w:line="480" w:lineRule="auto"/>
        <w:ind w:left="720" w:hanging="720"/>
        <w:rPr>
          <w:rFonts w:ascii="Times New Roman" w:hAnsi="Times New Roman" w:cs="Times New Roman"/>
          <w:b/>
          <w:bCs/>
          <w:sz w:val="24"/>
          <w:szCs w:val="24"/>
        </w:rPr>
      </w:pPr>
      <w:r w:rsidRPr="00653AD6">
        <w:rPr>
          <w:rFonts w:ascii="Times New Roman" w:hAnsi="Times New Roman" w:cs="Times New Roman"/>
          <w:color w:val="222222"/>
          <w:sz w:val="24"/>
          <w:szCs w:val="24"/>
          <w:shd w:val="clear" w:color="auto" w:fill="FFFFFF"/>
        </w:rPr>
        <w:t>Dixit, R. R. (2019). Enhancing service experience through excellence in patient relationship (EPR) training programs. </w:t>
      </w:r>
      <w:r w:rsidRPr="00653AD6">
        <w:rPr>
          <w:rFonts w:ascii="Times New Roman" w:hAnsi="Times New Roman" w:cs="Times New Roman"/>
          <w:i/>
          <w:iCs/>
          <w:color w:val="222222"/>
          <w:sz w:val="24"/>
          <w:szCs w:val="24"/>
          <w:shd w:val="clear" w:color="auto" w:fill="FFFFFF"/>
        </w:rPr>
        <w:t>Indian Journal of Public Health Research &amp; Development</w:t>
      </w:r>
      <w:r w:rsidRPr="00653AD6">
        <w:rPr>
          <w:rFonts w:ascii="Times New Roman" w:hAnsi="Times New Roman" w:cs="Times New Roman"/>
          <w:color w:val="222222"/>
          <w:sz w:val="24"/>
          <w:szCs w:val="24"/>
          <w:shd w:val="clear" w:color="auto" w:fill="FFFFFF"/>
        </w:rPr>
        <w:t>, </w:t>
      </w:r>
      <w:r w:rsidRPr="00653AD6">
        <w:rPr>
          <w:rFonts w:ascii="Times New Roman" w:hAnsi="Times New Roman" w:cs="Times New Roman"/>
          <w:i/>
          <w:iCs/>
          <w:color w:val="222222"/>
          <w:sz w:val="24"/>
          <w:szCs w:val="24"/>
          <w:shd w:val="clear" w:color="auto" w:fill="FFFFFF"/>
        </w:rPr>
        <w:t>10</w:t>
      </w:r>
      <w:r w:rsidRPr="00653AD6">
        <w:rPr>
          <w:rFonts w:ascii="Times New Roman" w:hAnsi="Times New Roman" w:cs="Times New Roman"/>
          <w:color w:val="222222"/>
          <w:sz w:val="24"/>
          <w:szCs w:val="24"/>
          <w:shd w:val="clear" w:color="auto" w:fill="FFFFFF"/>
        </w:rPr>
        <w:t>(5), 771-776.</w:t>
      </w:r>
    </w:p>
    <w:p w14:paraId="48BC8FA0" w14:textId="77777777" w:rsidR="00653AD6" w:rsidRPr="00653AD6" w:rsidRDefault="00653AD6" w:rsidP="00653AD6">
      <w:pPr>
        <w:spacing w:after="0" w:line="480" w:lineRule="auto"/>
        <w:ind w:left="720" w:hanging="720"/>
        <w:rPr>
          <w:rFonts w:ascii="Times New Roman" w:hAnsi="Times New Roman" w:cs="Times New Roman"/>
          <w:color w:val="222222"/>
          <w:sz w:val="24"/>
          <w:szCs w:val="24"/>
          <w:shd w:val="clear" w:color="auto" w:fill="FFFFFF"/>
        </w:rPr>
      </w:pPr>
      <w:r w:rsidRPr="00653AD6">
        <w:rPr>
          <w:rFonts w:ascii="Times New Roman" w:hAnsi="Times New Roman" w:cs="Times New Roman"/>
          <w:color w:val="222222"/>
          <w:sz w:val="24"/>
          <w:szCs w:val="24"/>
          <w:shd w:val="clear" w:color="auto" w:fill="FFFFFF"/>
        </w:rPr>
        <w:t>Mohiuddin, A. K. (2019). Patient Relationship Management: A CRM Approach to Patient Care. </w:t>
      </w:r>
      <w:r w:rsidRPr="00653AD6">
        <w:rPr>
          <w:rFonts w:ascii="Times New Roman" w:hAnsi="Times New Roman" w:cs="Times New Roman"/>
          <w:i/>
          <w:iCs/>
          <w:color w:val="222222"/>
          <w:sz w:val="24"/>
          <w:szCs w:val="24"/>
          <w:shd w:val="clear" w:color="auto" w:fill="FFFFFF"/>
        </w:rPr>
        <w:t>International Journal of Health and Clinical Research</w:t>
      </w:r>
      <w:r w:rsidRPr="00653AD6">
        <w:rPr>
          <w:rFonts w:ascii="Times New Roman" w:hAnsi="Times New Roman" w:cs="Times New Roman"/>
          <w:color w:val="222222"/>
          <w:sz w:val="24"/>
          <w:szCs w:val="24"/>
          <w:shd w:val="clear" w:color="auto" w:fill="FFFFFF"/>
        </w:rPr>
        <w:t>, </w:t>
      </w:r>
      <w:r w:rsidRPr="00653AD6">
        <w:rPr>
          <w:rFonts w:ascii="Times New Roman" w:hAnsi="Times New Roman" w:cs="Times New Roman"/>
          <w:i/>
          <w:iCs/>
          <w:color w:val="222222"/>
          <w:sz w:val="24"/>
          <w:szCs w:val="24"/>
          <w:shd w:val="clear" w:color="auto" w:fill="FFFFFF"/>
        </w:rPr>
        <w:t>2</w:t>
      </w:r>
      <w:r w:rsidRPr="00653AD6">
        <w:rPr>
          <w:rFonts w:ascii="Times New Roman" w:hAnsi="Times New Roman" w:cs="Times New Roman"/>
          <w:color w:val="222222"/>
          <w:sz w:val="24"/>
          <w:szCs w:val="24"/>
          <w:shd w:val="clear" w:color="auto" w:fill="FFFFFF"/>
        </w:rPr>
        <w:t>(2), 1-11.</w:t>
      </w:r>
    </w:p>
    <w:sectPr w:rsidR="00653AD6" w:rsidRPr="00653AD6" w:rsidSect="006B75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2F4C9E" w14:textId="77777777" w:rsidR="00870FC1" w:rsidRDefault="00870FC1" w:rsidP="006B7533">
      <w:pPr>
        <w:spacing w:after="0" w:line="240" w:lineRule="auto"/>
      </w:pPr>
      <w:r>
        <w:separator/>
      </w:r>
    </w:p>
  </w:endnote>
  <w:endnote w:type="continuationSeparator" w:id="0">
    <w:p w14:paraId="1047DC7C" w14:textId="77777777" w:rsidR="00870FC1" w:rsidRDefault="00870FC1" w:rsidP="006B7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F96E31" w14:textId="77777777" w:rsidR="00870FC1" w:rsidRDefault="00870FC1" w:rsidP="006B7533">
      <w:pPr>
        <w:spacing w:after="0" w:line="240" w:lineRule="auto"/>
      </w:pPr>
      <w:r>
        <w:separator/>
      </w:r>
    </w:p>
  </w:footnote>
  <w:footnote w:type="continuationSeparator" w:id="0">
    <w:p w14:paraId="602C9281" w14:textId="77777777" w:rsidR="00870FC1" w:rsidRDefault="00870FC1" w:rsidP="006B75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99020442"/>
      <w:docPartObj>
        <w:docPartGallery w:val="Page Numbers (Top of Page)"/>
        <w:docPartUnique/>
      </w:docPartObj>
    </w:sdtPr>
    <w:sdtEndPr>
      <w:rPr>
        <w:noProof/>
      </w:rPr>
    </w:sdtEndPr>
    <w:sdtContent>
      <w:p w14:paraId="19A78F2E" w14:textId="09424588" w:rsidR="006B7533" w:rsidRPr="006B7533" w:rsidRDefault="006B7533" w:rsidP="006B7533">
        <w:pPr>
          <w:pStyle w:val="Header"/>
          <w:spacing w:line="480" w:lineRule="auto"/>
          <w:jc w:val="right"/>
          <w:rPr>
            <w:rFonts w:ascii="Times New Roman" w:hAnsi="Times New Roman" w:cs="Times New Roman"/>
            <w:sz w:val="24"/>
            <w:szCs w:val="24"/>
          </w:rPr>
        </w:pPr>
        <w:r w:rsidRPr="006B7533">
          <w:rPr>
            <w:rFonts w:ascii="Times New Roman" w:hAnsi="Times New Roman" w:cs="Times New Roman"/>
            <w:sz w:val="24"/>
            <w:szCs w:val="24"/>
          </w:rPr>
          <w:t>CUSTOMER SERVICE PROGRAMS</w:t>
        </w:r>
        <w:r w:rsidRPr="006B7533">
          <w:rPr>
            <w:rFonts w:ascii="Times New Roman" w:hAnsi="Times New Roman" w:cs="Times New Roman"/>
            <w:sz w:val="24"/>
            <w:szCs w:val="24"/>
          </w:rPr>
          <w:tab/>
        </w:r>
        <w:r w:rsidRPr="006B7533">
          <w:rPr>
            <w:rFonts w:ascii="Times New Roman" w:hAnsi="Times New Roman" w:cs="Times New Roman"/>
            <w:sz w:val="24"/>
            <w:szCs w:val="24"/>
          </w:rPr>
          <w:tab/>
        </w:r>
        <w:r w:rsidRPr="006B7533">
          <w:rPr>
            <w:rFonts w:ascii="Times New Roman" w:hAnsi="Times New Roman" w:cs="Times New Roman"/>
            <w:sz w:val="24"/>
            <w:szCs w:val="24"/>
          </w:rPr>
          <w:fldChar w:fldCharType="begin"/>
        </w:r>
        <w:r w:rsidRPr="006B7533">
          <w:rPr>
            <w:rFonts w:ascii="Times New Roman" w:hAnsi="Times New Roman" w:cs="Times New Roman"/>
            <w:sz w:val="24"/>
            <w:szCs w:val="24"/>
          </w:rPr>
          <w:instrText xml:space="preserve"> PAGE   \* MERGEFORMAT </w:instrText>
        </w:r>
        <w:r w:rsidRPr="006B7533">
          <w:rPr>
            <w:rFonts w:ascii="Times New Roman" w:hAnsi="Times New Roman" w:cs="Times New Roman"/>
            <w:sz w:val="24"/>
            <w:szCs w:val="24"/>
          </w:rPr>
          <w:fldChar w:fldCharType="separate"/>
        </w:r>
        <w:r w:rsidR="00735AE7">
          <w:rPr>
            <w:rFonts w:ascii="Times New Roman" w:hAnsi="Times New Roman" w:cs="Times New Roman"/>
            <w:noProof/>
            <w:sz w:val="24"/>
            <w:szCs w:val="24"/>
          </w:rPr>
          <w:t>5</w:t>
        </w:r>
        <w:r w:rsidRPr="006B753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A469AA" w14:textId="0702C5C4" w:rsidR="006B7533" w:rsidRPr="006B7533" w:rsidRDefault="006B7533" w:rsidP="006B7533">
    <w:pPr>
      <w:pStyle w:val="Header"/>
      <w:spacing w:line="480" w:lineRule="auto"/>
      <w:jc w:val="right"/>
      <w:rPr>
        <w:rFonts w:ascii="Times New Roman" w:hAnsi="Times New Roman" w:cs="Times New Roman"/>
        <w:sz w:val="24"/>
        <w:szCs w:val="24"/>
      </w:rPr>
    </w:pPr>
    <w:r w:rsidRPr="006B7533">
      <w:rPr>
        <w:rFonts w:ascii="Times New Roman" w:hAnsi="Times New Roman" w:cs="Times New Roman"/>
        <w:sz w:val="24"/>
        <w:szCs w:val="24"/>
      </w:rPr>
      <w:t>Running head: CUSTOMER SERVICE PROGRAMS</w:t>
    </w:r>
    <w:r w:rsidRPr="006B7533">
      <w:rPr>
        <w:rFonts w:ascii="Times New Roman" w:hAnsi="Times New Roman" w:cs="Times New Roman"/>
        <w:sz w:val="24"/>
        <w:szCs w:val="24"/>
      </w:rPr>
      <w:tab/>
    </w:r>
    <w:sdt>
      <w:sdtPr>
        <w:rPr>
          <w:rFonts w:ascii="Times New Roman" w:hAnsi="Times New Roman" w:cs="Times New Roman"/>
          <w:sz w:val="24"/>
          <w:szCs w:val="24"/>
        </w:rPr>
        <w:id w:val="1369954348"/>
        <w:docPartObj>
          <w:docPartGallery w:val="Page Numbers (Top of Page)"/>
          <w:docPartUnique/>
        </w:docPartObj>
      </w:sdtPr>
      <w:sdtEndPr>
        <w:rPr>
          <w:noProof/>
        </w:rPr>
      </w:sdtEndPr>
      <w:sdtContent>
        <w:r w:rsidRPr="006B7533">
          <w:rPr>
            <w:rFonts w:ascii="Times New Roman" w:hAnsi="Times New Roman" w:cs="Times New Roman"/>
            <w:sz w:val="24"/>
            <w:szCs w:val="24"/>
          </w:rPr>
          <w:fldChar w:fldCharType="begin"/>
        </w:r>
        <w:r w:rsidRPr="006B7533">
          <w:rPr>
            <w:rFonts w:ascii="Times New Roman" w:hAnsi="Times New Roman" w:cs="Times New Roman"/>
            <w:sz w:val="24"/>
            <w:szCs w:val="24"/>
          </w:rPr>
          <w:instrText xml:space="preserve"> PAGE   \* MERGEFORMAT </w:instrText>
        </w:r>
        <w:r w:rsidRPr="006B7533">
          <w:rPr>
            <w:rFonts w:ascii="Times New Roman" w:hAnsi="Times New Roman" w:cs="Times New Roman"/>
            <w:sz w:val="24"/>
            <w:szCs w:val="24"/>
          </w:rPr>
          <w:fldChar w:fldCharType="separate"/>
        </w:r>
        <w:r w:rsidR="00870FC1">
          <w:rPr>
            <w:rFonts w:ascii="Times New Roman" w:hAnsi="Times New Roman" w:cs="Times New Roman"/>
            <w:noProof/>
            <w:sz w:val="24"/>
            <w:szCs w:val="24"/>
          </w:rPr>
          <w:t>1</w:t>
        </w:r>
        <w:r w:rsidRPr="006B753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U3M7IwNzczsLAwMjZW0lEKTi0uzszPAykwqgUAXcZNJiwAAAA="/>
  </w:docVars>
  <w:rsids>
    <w:rsidRoot w:val="006B7533"/>
    <w:rsid w:val="000564C9"/>
    <w:rsid w:val="0005743C"/>
    <w:rsid w:val="00095894"/>
    <w:rsid w:val="002D15CA"/>
    <w:rsid w:val="002F5FAC"/>
    <w:rsid w:val="003E2933"/>
    <w:rsid w:val="006050B9"/>
    <w:rsid w:val="00653AD6"/>
    <w:rsid w:val="006B7533"/>
    <w:rsid w:val="00735AE7"/>
    <w:rsid w:val="00870FC1"/>
    <w:rsid w:val="008C3E46"/>
    <w:rsid w:val="00A73279"/>
    <w:rsid w:val="00A76629"/>
    <w:rsid w:val="00A806B2"/>
    <w:rsid w:val="00A94AE3"/>
    <w:rsid w:val="00B81E67"/>
    <w:rsid w:val="00B8783C"/>
    <w:rsid w:val="00BE19B1"/>
    <w:rsid w:val="00C070C2"/>
    <w:rsid w:val="00DA7094"/>
    <w:rsid w:val="00DE37E8"/>
    <w:rsid w:val="00F15130"/>
    <w:rsid w:val="00F70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46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53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5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533"/>
  </w:style>
  <w:style w:type="paragraph" w:styleId="Footer">
    <w:name w:val="footer"/>
    <w:basedOn w:val="Normal"/>
    <w:link w:val="FooterChar"/>
    <w:uiPriority w:val="99"/>
    <w:unhideWhenUsed/>
    <w:rsid w:val="006B75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5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53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5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533"/>
  </w:style>
  <w:style w:type="paragraph" w:styleId="Footer">
    <w:name w:val="footer"/>
    <w:basedOn w:val="Normal"/>
    <w:link w:val="FooterChar"/>
    <w:uiPriority w:val="99"/>
    <w:unhideWhenUsed/>
    <w:rsid w:val="006B75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1057</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2020-06-04T14:20:00Z</dcterms:created>
  <dcterms:modified xsi:type="dcterms:W3CDTF">2020-06-04T14:20:00Z</dcterms:modified>
</cp:coreProperties>
</file>