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2767A" w14:textId="77777777" w:rsidR="003250FE" w:rsidRDefault="003250FE" w:rsidP="003250FE">
      <w:pPr>
        <w:jc w:val="center"/>
      </w:pPr>
    </w:p>
    <w:p w14:paraId="1337D262" w14:textId="77777777" w:rsidR="003250FE" w:rsidRDefault="003250FE" w:rsidP="003250FE">
      <w:pPr>
        <w:jc w:val="center"/>
      </w:pPr>
    </w:p>
    <w:p w14:paraId="5F8EA595" w14:textId="77777777" w:rsidR="003250FE" w:rsidRDefault="002035DE" w:rsidP="00CB5A63">
      <w:pPr>
        <w:tabs>
          <w:tab w:val="left" w:pos="1950"/>
        </w:tabs>
      </w:pPr>
      <w:r>
        <w:tab/>
      </w:r>
    </w:p>
    <w:p w14:paraId="7E7336DE" w14:textId="77777777" w:rsidR="003250FE" w:rsidRDefault="003250FE" w:rsidP="003250FE">
      <w:pPr>
        <w:jc w:val="center"/>
      </w:pPr>
    </w:p>
    <w:p w14:paraId="250CD883" w14:textId="77777777" w:rsidR="003250FE" w:rsidRDefault="002035DE" w:rsidP="006C6AFC">
      <w:pPr>
        <w:tabs>
          <w:tab w:val="left" w:pos="3000"/>
        </w:tabs>
      </w:pPr>
      <w:r>
        <w:tab/>
      </w:r>
    </w:p>
    <w:p w14:paraId="78DAE8C9" w14:textId="77777777" w:rsidR="003250FE" w:rsidRDefault="003250FE" w:rsidP="003250FE">
      <w:pPr>
        <w:jc w:val="center"/>
      </w:pPr>
    </w:p>
    <w:p w14:paraId="01216700" w14:textId="77777777" w:rsidR="003250FE" w:rsidRDefault="003250FE" w:rsidP="003250FE">
      <w:pPr>
        <w:jc w:val="center"/>
      </w:pPr>
    </w:p>
    <w:p w14:paraId="797927C3" w14:textId="77777777" w:rsidR="003250FE" w:rsidRDefault="003250FE" w:rsidP="003250FE">
      <w:pPr>
        <w:jc w:val="center"/>
      </w:pPr>
    </w:p>
    <w:p w14:paraId="37F76FF5" w14:textId="77777777" w:rsidR="003250FE" w:rsidRDefault="003250FE" w:rsidP="003250FE">
      <w:pPr>
        <w:jc w:val="center"/>
      </w:pPr>
    </w:p>
    <w:p w14:paraId="2A8EE2A5" w14:textId="77777777" w:rsidR="003250FE" w:rsidRDefault="003250FE" w:rsidP="003250FE">
      <w:pPr>
        <w:jc w:val="center"/>
      </w:pPr>
    </w:p>
    <w:p w14:paraId="4699A936" w14:textId="77777777" w:rsidR="003250FE" w:rsidRDefault="002035DE" w:rsidP="003250FE">
      <w:pPr>
        <w:jc w:val="center"/>
      </w:pPr>
      <w:r>
        <w:t>Cyber-Crimes and Cyber Criminals</w:t>
      </w:r>
    </w:p>
    <w:p w14:paraId="0FFD4B38" w14:textId="77777777" w:rsidR="003250FE" w:rsidRDefault="002035DE" w:rsidP="003250FE">
      <w:pPr>
        <w:jc w:val="center"/>
      </w:pPr>
      <w:r>
        <w:t>[Student’s Name]</w:t>
      </w:r>
    </w:p>
    <w:p w14:paraId="033B6B94" w14:textId="77777777" w:rsidR="003250FE" w:rsidRDefault="002035DE" w:rsidP="003250FE">
      <w:pPr>
        <w:jc w:val="center"/>
      </w:pPr>
      <w:r>
        <w:t>[Institution]</w:t>
      </w:r>
    </w:p>
    <w:p w14:paraId="199AC424" w14:textId="77777777" w:rsidR="003250FE" w:rsidRDefault="002035DE" w:rsidP="003250FE">
      <w:pPr>
        <w:jc w:val="center"/>
      </w:pPr>
      <w:r>
        <w:t>[Date]</w:t>
      </w:r>
    </w:p>
    <w:p w14:paraId="61635579" w14:textId="77777777" w:rsidR="003250FE" w:rsidRDefault="003250FE" w:rsidP="00353386">
      <w:pPr>
        <w:jc w:val="both"/>
      </w:pPr>
    </w:p>
    <w:p w14:paraId="3AD2DCDF" w14:textId="77777777" w:rsidR="003250FE" w:rsidRDefault="003250FE" w:rsidP="00353386">
      <w:pPr>
        <w:jc w:val="both"/>
      </w:pPr>
    </w:p>
    <w:p w14:paraId="46702FA7" w14:textId="77777777" w:rsidR="003250FE" w:rsidRDefault="003250FE" w:rsidP="00353386">
      <w:pPr>
        <w:jc w:val="both"/>
      </w:pPr>
    </w:p>
    <w:p w14:paraId="58E0EEEF" w14:textId="77777777" w:rsidR="003250FE" w:rsidRDefault="003250FE" w:rsidP="00353386">
      <w:pPr>
        <w:jc w:val="both"/>
      </w:pPr>
    </w:p>
    <w:p w14:paraId="483B3BC9" w14:textId="77777777" w:rsidR="003250FE" w:rsidRDefault="003250FE" w:rsidP="00353386">
      <w:pPr>
        <w:jc w:val="both"/>
      </w:pPr>
    </w:p>
    <w:p w14:paraId="23717C9E" w14:textId="77777777" w:rsidR="003250FE" w:rsidRDefault="003250FE" w:rsidP="00353386">
      <w:pPr>
        <w:jc w:val="both"/>
      </w:pPr>
    </w:p>
    <w:p w14:paraId="53C670C5" w14:textId="77777777" w:rsidR="003250FE" w:rsidRDefault="003250FE" w:rsidP="00353386">
      <w:pPr>
        <w:jc w:val="both"/>
      </w:pPr>
    </w:p>
    <w:p w14:paraId="7EE11852" w14:textId="77777777" w:rsidR="003250FE" w:rsidRDefault="003250FE" w:rsidP="00353386">
      <w:pPr>
        <w:jc w:val="both"/>
      </w:pPr>
    </w:p>
    <w:p w14:paraId="1C6EEB11" w14:textId="77777777" w:rsidR="003250FE" w:rsidRDefault="003250FE" w:rsidP="00353386">
      <w:pPr>
        <w:jc w:val="both"/>
      </w:pPr>
    </w:p>
    <w:p w14:paraId="663CA698" w14:textId="6E973D93" w:rsidR="003250FE" w:rsidRPr="003250FE" w:rsidRDefault="002035DE" w:rsidP="003250FE">
      <w:pPr>
        <w:jc w:val="center"/>
        <w:rPr>
          <w:b/>
        </w:rPr>
      </w:pPr>
      <w:r w:rsidRPr="003250FE">
        <w:rPr>
          <w:b/>
        </w:rPr>
        <w:lastRenderedPageBreak/>
        <w:t xml:space="preserve">A </w:t>
      </w:r>
      <w:r w:rsidR="00D326A6">
        <w:rPr>
          <w:b/>
        </w:rPr>
        <w:t xml:space="preserve">Research Study on </w:t>
      </w:r>
      <w:r w:rsidRPr="003250FE">
        <w:rPr>
          <w:b/>
        </w:rPr>
        <w:t>Cyber-Crime and Cy</w:t>
      </w:r>
      <w:r w:rsidR="0082743F">
        <w:rPr>
          <w:b/>
        </w:rPr>
        <w:t xml:space="preserve">ber Criminals as a </w:t>
      </w:r>
      <w:r w:rsidR="00221B7B">
        <w:rPr>
          <w:b/>
        </w:rPr>
        <w:t>Global Problem</w:t>
      </w:r>
    </w:p>
    <w:p w14:paraId="3FCFF0A2" w14:textId="77777777" w:rsidR="008439EC" w:rsidRDefault="002035DE" w:rsidP="003250FE">
      <w:pPr>
        <w:ind w:firstLine="720"/>
        <w:jc w:val="both"/>
      </w:pPr>
      <w:r>
        <w:t>Ramdinmawii, Ghisingh &amp; Sharma conducted research focusing on the global issue of cyber-crimes and</w:t>
      </w:r>
      <w:r>
        <w:t xml:space="preserve"> cyberc</w:t>
      </w:r>
      <w:bookmarkStart w:id="0" w:name="_GoBack"/>
      <w:bookmarkEnd w:id="0"/>
      <w:r>
        <w:t>riminals. Victims affected by cybercrimes suffer severe damages from the online offense. As a result, numerous policies and strategies have been introduced to reduce the cybercrime offense and punish the offenders. In their study, Ramdinmawii et al.</w:t>
      </w:r>
      <w:r>
        <w:t xml:space="preserve"> (2015) identified the intensity of cybercrime as a global issue articulating that most countries suffer from crime, including the great United States. The author's research to examine regions and areas with frequent cases of cybercrimes and criminals who </w:t>
      </w:r>
      <w:r>
        <w:t>are still committed to the offense</w:t>
      </w:r>
      <w:r w:rsidR="00FE5ED5">
        <w:t xml:space="preserve"> (Ramdinmawii et al., 2015)</w:t>
      </w:r>
      <w:r>
        <w:t xml:space="preserve">. </w:t>
      </w:r>
      <w:r w:rsidR="00353386">
        <w:t xml:space="preserve">The essay seeks to review and analyze the research findings by the authors in </w:t>
      </w:r>
      <w:r w:rsidR="00692D03">
        <w:t>the research.</w:t>
      </w:r>
    </w:p>
    <w:p w14:paraId="274F4168" w14:textId="77777777" w:rsidR="00692D03" w:rsidRDefault="002035DE" w:rsidP="003250FE">
      <w:pPr>
        <w:ind w:firstLine="720"/>
        <w:jc w:val="both"/>
      </w:pPr>
      <w:r>
        <w:t>Ramdinmawii et al. (2015) conceptualize cyber-crime as a cyber-specify, which regulates the occurrenc</w:t>
      </w:r>
      <w:r>
        <w:t>e of cybercrime. Regulations and policies entail numerous laws that can improve the productivity of an organization. The requirements include; national laws, civil laws, criminal law, administrative, procedural and substantial laws, and international laws</w:t>
      </w:r>
      <w:r w:rsidR="004901AB">
        <w:t xml:space="preserve"> (Ramdinmawii et al., 2015)</w:t>
      </w:r>
      <w:r w:rsidR="00C33441">
        <w:t xml:space="preserve">. According to the authors, cybercrime is any criminal offense involving the use of computers and networks conducted using the internet. The internet uses networks, media, and other platforms </w:t>
      </w:r>
      <w:r w:rsidR="00743BF6">
        <w:t>to share information, store data, and enhance</w:t>
      </w:r>
      <w:r w:rsidR="003008F3">
        <w:t xml:space="preserve"> communication. Theoretically, the authors define cybercrime as the illegal use of computers and networks, resulting in numerous crimes such as intellectual property, stealing information and identity, pornographic events, and data privacy violation</w:t>
      </w:r>
      <w:r w:rsidR="004901AB">
        <w:t xml:space="preserve"> (Ramdinmawii et al., 2015)</w:t>
      </w:r>
      <w:r w:rsidR="003008F3">
        <w:t xml:space="preserve">. </w:t>
      </w:r>
    </w:p>
    <w:p w14:paraId="268D025B" w14:textId="77777777" w:rsidR="00514447" w:rsidRDefault="002035DE" w:rsidP="003250FE">
      <w:pPr>
        <w:ind w:firstLine="720"/>
        <w:jc w:val="both"/>
      </w:pPr>
      <w:r>
        <w:t>Ramdinmawii et al. (2015) define</w:t>
      </w:r>
      <w:r w:rsidR="00A91CB8">
        <w:t xml:space="preserve"> the term cybercrime as an offense that involves either violating the privacy of an individual, stealing of unauthorized data, intellectual property, fake identity, and any other crime involving the use </w:t>
      </w:r>
      <w:r w:rsidR="00375F99">
        <w:t xml:space="preserve">of the internet. </w:t>
      </w:r>
      <w:r w:rsidR="00D3685A">
        <w:t xml:space="preserve">Following the research conducted, cybercrime is symbolic of harmful internet activities using digital devices. </w:t>
      </w:r>
      <w:r w:rsidR="00CD4792">
        <w:t xml:space="preserve">To understand the </w:t>
      </w:r>
      <w:r w:rsidR="00CD4792">
        <w:lastRenderedPageBreak/>
        <w:t>operational definition of cybercrime, the authors employ functional measurements to demonstrate the meaning of cybercrime</w:t>
      </w:r>
      <w:r w:rsidR="004901AB">
        <w:t xml:space="preserve"> (Ramdinmawii et al., 2015)</w:t>
      </w:r>
      <w:r w:rsidR="00CD4792">
        <w:t>. The useful measures include;</w:t>
      </w:r>
      <w:r w:rsidR="00723FE1">
        <w:t xml:space="preserve"> financial crimes, pornography, cyberstalking, terrorism, drug trafficking, email </w:t>
      </w:r>
      <w:r w:rsidR="00797F32">
        <w:t>phishing</w:t>
      </w:r>
      <w:r w:rsidR="00723FE1">
        <w:t xml:space="preserve"> scams, </w:t>
      </w:r>
      <w:r w:rsidR="00797F32">
        <w:t>and online</w:t>
      </w:r>
      <w:r w:rsidR="00723FE1">
        <w:t xml:space="preserve"> gambling, </w:t>
      </w:r>
      <w:r w:rsidR="00797F32">
        <w:t>among many more.</w:t>
      </w:r>
    </w:p>
    <w:p w14:paraId="0AA03328" w14:textId="77777777" w:rsidR="00797F32" w:rsidRDefault="002035DE" w:rsidP="003250FE">
      <w:pPr>
        <w:ind w:firstLine="720"/>
        <w:jc w:val="both"/>
      </w:pPr>
      <w:r>
        <w:t>The authors use real-world case studies wit</w:t>
      </w:r>
      <w:r>
        <w:t xml:space="preserve">h data collected to analyze the impact of </w:t>
      </w:r>
      <w:commentRangeStart w:id="1"/>
      <w:r>
        <w:t>cybercrimes</w:t>
      </w:r>
      <w:commentRangeEnd w:id="1"/>
      <w:r w:rsidR="001C2730">
        <w:rPr>
          <w:rStyle w:val="CommentReference"/>
        </w:rPr>
        <w:commentReference w:id="1"/>
      </w:r>
      <w:r>
        <w:t xml:space="preserve"> in the United States.  </w:t>
      </w:r>
      <w:r w:rsidR="0096190B">
        <w:t>Ramdinmawii et al. (2015)</w:t>
      </w:r>
      <w:r w:rsidR="00AC7FEE">
        <w:t xml:space="preserve"> utilized Fig.1 to demonstrate the </w:t>
      </w:r>
      <w:r w:rsidR="009531EE">
        <w:t>statistical amount of money lost as a result of cybercrimes between 2001 and 2013. The United States incurred a loss of no less than 17 million dollars; the number hiked to 781 million dollars by 2013. The graph displays evidence of cybercrimes in the United States within the specified duration</w:t>
      </w:r>
      <w:r w:rsidR="004901AB">
        <w:t xml:space="preserve"> (Ramdinmawii et al., 2015)</w:t>
      </w:r>
      <w:r w:rsidR="009531EE">
        <w:t>. The evidence provided showing the impossibility of measuring accurate, precise, and stable results can only show the total money lost as a result of cybercrimes.</w:t>
      </w:r>
    </w:p>
    <w:p w14:paraId="3ED72DB1" w14:textId="77777777" w:rsidR="00353386" w:rsidRPr="00FF1C0A" w:rsidRDefault="00353386" w:rsidP="00353386">
      <w:pPr>
        <w:jc w:val="both"/>
        <w:rPr>
          <w:u w:val="single"/>
        </w:rPr>
      </w:pPr>
    </w:p>
    <w:p w14:paraId="6000C6ED" w14:textId="77777777" w:rsidR="00FC3830" w:rsidRDefault="00FC3830"/>
    <w:p w14:paraId="18DC53F5" w14:textId="77777777" w:rsidR="00FC3830" w:rsidRDefault="00FC3830"/>
    <w:p w14:paraId="578D9A05" w14:textId="77777777" w:rsidR="00FC3830" w:rsidRDefault="00FC3830"/>
    <w:p w14:paraId="6E5A9E9C" w14:textId="77777777" w:rsidR="00FC3830" w:rsidRDefault="00FC3830"/>
    <w:p w14:paraId="2583BCFC" w14:textId="77777777" w:rsidR="00FC3830" w:rsidRDefault="00FC3830"/>
    <w:p w14:paraId="49F5E231" w14:textId="77777777" w:rsidR="00FC3830" w:rsidRDefault="00FC3830"/>
    <w:p w14:paraId="78F3590C" w14:textId="77777777" w:rsidR="00FC3830" w:rsidRDefault="00FC3830"/>
    <w:p w14:paraId="2AAC2D1A" w14:textId="77777777" w:rsidR="00FC3830" w:rsidRDefault="00FC3830"/>
    <w:p w14:paraId="2A4B0F25" w14:textId="77777777" w:rsidR="003250FE" w:rsidRDefault="003250FE"/>
    <w:p w14:paraId="085B73C3" w14:textId="77777777" w:rsidR="005D6DF3" w:rsidRDefault="005D6DF3" w:rsidP="003250FE">
      <w:pPr>
        <w:jc w:val="center"/>
        <w:rPr>
          <w:b/>
        </w:rPr>
      </w:pPr>
    </w:p>
    <w:p w14:paraId="1C90C9F9" w14:textId="77777777" w:rsidR="00FC3830" w:rsidRPr="003250FE" w:rsidRDefault="002035DE" w:rsidP="003250FE">
      <w:pPr>
        <w:jc w:val="center"/>
        <w:rPr>
          <w:b/>
        </w:rPr>
      </w:pPr>
      <w:r w:rsidRPr="003250FE">
        <w:rPr>
          <w:b/>
        </w:rPr>
        <w:lastRenderedPageBreak/>
        <w:t>References</w:t>
      </w:r>
    </w:p>
    <w:p w14:paraId="79A10C87" w14:textId="77777777" w:rsidR="00FC3830" w:rsidRDefault="002035DE" w:rsidP="003250FE">
      <w:pPr>
        <w:ind w:left="720" w:hanging="720"/>
      </w:pPr>
      <w:r w:rsidRPr="00FC3830">
        <w:t>Ramdinmawii, E., Ghisingh, S., &amp; Sharma, U. M. (2015). A Study on the Cyber-Crime and Cyber Criminals: A Global Problem. </w:t>
      </w:r>
      <w:r w:rsidRPr="00FC3830">
        <w:rPr>
          <w:i/>
          <w:iCs/>
        </w:rPr>
        <w:t>International Journal of Web Technology</w:t>
      </w:r>
      <w:r w:rsidRPr="00FC3830">
        <w:t>, </w:t>
      </w:r>
      <w:r w:rsidRPr="00FC3830">
        <w:rPr>
          <w:i/>
          <w:iCs/>
        </w:rPr>
        <w:t>4</w:t>
      </w:r>
      <w:r w:rsidRPr="00FC3830">
        <w:t>(1), 53-57.</w:t>
      </w:r>
    </w:p>
    <w:p w14:paraId="326A844A" w14:textId="77777777" w:rsidR="00FC3830" w:rsidRDefault="00FC3830"/>
    <w:sectPr w:rsidR="00FC3830" w:rsidSect="003250F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Tunic" w:date="2020-03-22T17:55:00Z" w:initials="T">
    <w:p w14:paraId="1537EA2F" w14:textId="77777777" w:rsidR="001C2730" w:rsidRDefault="002035DE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537EA2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87835" w14:textId="77777777" w:rsidR="002035DE" w:rsidRDefault="002035DE">
      <w:pPr>
        <w:spacing w:line="240" w:lineRule="auto"/>
      </w:pPr>
      <w:r>
        <w:separator/>
      </w:r>
    </w:p>
  </w:endnote>
  <w:endnote w:type="continuationSeparator" w:id="0">
    <w:p w14:paraId="0BFA086F" w14:textId="77777777" w:rsidR="002035DE" w:rsidRDefault="002035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F6B98" w14:textId="77777777" w:rsidR="002035DE" w:rsidRDefault="002035DE">
      <w:pPr>
        <w:spacing w:line="240" w:lineRule="auto"/>
      </w:pPr>
      <w:r>
        <w:separator/>
      </w:r>
    </w:p>
  </w:footnote>
  <w:footnote w:type="continuationSeparator" w:id="0">
    <w:p w14:paraId="058CB87F" w14:textId="77777777" w:rsidR="002035DE" w:rsidRDefault="002035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55614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DEA532" w14:textId="77777777" w:rsidR="003250FE" w:rsidRDefault="002035DE">
        <w:pPr>
          <w:pStyle w:val="Header"/>
          <w:jc w:val="right"/>
        </w:pPr>
        <w:r>
          <w:t>CYBER-CRIMES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43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745B24" w14:textId="77777777" w:rsidR="003250FE" w:rsidRDefault="003250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599511" w14:textId="77777777" w:rsidR="003250FE" w:rsidRDefault="002035DE" w:rsidP="003250FE">
    <w:pPr>
      <w:pStyle w:val="Header"/>
      <w:tabs>
        <w:tab w:val="clear" w:pos="4680"/>
      </w:tabs>
    </w:pPr>
    <w:r>
      <w:t>Running head: CYBER-CRIMES</w:t>
    </w:r>
    <w:r>
      <w:tab/>
      <w:t>1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unic">
    <w15:presenceInfo w15:providerId="None" w15:userId="Tuni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30"/>
    <w:rsid w:val="00136227"/>
    <w:rsid w:val="00181303"/>
    <w:rsid w:val="001C2730"/>
    <w:rsid w:val="002035DE"/>
    <w:rsid w:val="00221B7B"/>
    <w:rsid w:val="00252A69"/>
    <w:rsid w:val="00284D2E"/>
    <w:rsid w:val="003008F3"/>
    <w:rsid w:val="003250FE"/>
    <w:rsid w:val="00353386"/>
    <w:rsid w:val="00375F99"/>
    <w:rsid w:val="003930CB"/>
    <w:rsid w:val="004901AB"/>
    <w:rsid w:val="00514447"/>
    <w:rsid w:val="005D6DF3"/>
    <w:rsid w:val="00692D03"/>
    <w:rsid w:val="006C6AFC"/>
    <w:rsid w:val="00723FE1"/>
    <w:rsid w:val="00743BF6"/>
    <w:rsid w:val="00797F32"/>
    <w:rsid w:val="0082743F"/>
    <w:rsid w:val="008439EC"/>
    <w:rsid w:val="009438D1"/>
    <w:rsid w:val="009531EE"/>
    <w:rsid w:val="0096190B"/>
    <w:rsid w:val="00A91CB8"/>
    <w:rsid w:val="00AC7FEE"/>
    <w:rsid w:val="00BE311F"/>
    <w:rsid w:val="00C33441"/>
    <w:rsid w:val="00C9532C"/>
    <w:rsid w:val="00CB5A63"/>
    <w:rsid w:val="00CD4792"/>
    <w:rsid w:val="00D326A6"/>
    <w:rsid w:val="00D3685A"/>
    <w:rsid w:val="00EE6157"/>
    <w:rsid w:val="00F727E7"/>
    <w:rsid w:val="00FC3830"/>
    <w:rsid w:val="00FE5ED5"/>
    <w:rsid w:val="00FF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4CAE89-B1C8-4F7C-8A53-2FDBA235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0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0FE"/>
  </w:style>
  <w:style w:type="paragraph" w:styleId="Footer">
    <w:name w:val="footer"/>
    <w:basedOn w:val="Normal"/>
    <w:link w:val="FooterChar"/>
    <w:uiPriority w:val="99"/>
    <w:unhideWhenUsed/>
    <w:rsid w:val="003250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0FE"/>
  </w:style>
  <w:style w:type="character" w:styleId="CommentReference">
    <w:name w:val="annotation reference"/>
    <w:basedOn w:val="DefaultParagraphFont"/>
    <w:uiPriority w:val="99"/>
    <w:semiHidden/>
    <w:unhideWhenUsed/>
    <w:rsid w:val="001C2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7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7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7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7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7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8</cp:revision>
  <dcterms:created xsi:type="dcterms:W3CDTF">2020-03-22T15:30:00Z</dcterms:created>
  <dcterms:modified xsi:type="dcterms:W3CDTF">2020-03-22T15:37:00Z</dcterms:modified>
</cp:coreProperties>
</file>