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3137" w14:textId="2FB4E52D" w:rsidR="0049351D" w:rsidRPr="0049351D" w:rsidRDefault="0049351D" w:rsidP="0049351D">
      <w:pPr>
        <w:shd w:val="clear" w:color="auto" w:fill="FFFFFF"/>
        <w:tabs>
          <w:tab w:val="num" w:pos="720"/>
        </w:tabs>
        <w:spacing w:before="100" w:beforeAutospacing="1" w:after="100" w:afterAutospacing="1"/>
        <w:ind w:left="720" w:hanging="360"/>
        <w:rPr>
          <w:rFonts w:ascii="Times New Roman" w:hAnsi="Times New Roman" w:cs="Times New Roman"/>
        </w:rPr>
      </w:pPr>
      <w:r w:rsidRPr="0049351D">
        <w:rPr>
          <w:rFonts w:ascii="Times New Roman" w:hAnsi="Times New Roman" w:cs="Times New Roman"/>
        </w:rPr>
        <w:t xml:space="preserve">200 words each </w:t>
      </w:r>
      <w:proofErr w:type="gramStart"/>
      <w:r w:rsidRPr="0049351D">
        <w:rPr>
          <w:rFonts w:ascii="Times New Roman" w:hAnsi="Times New Roman" w:cs="Times New Roman"/>
        </w:rPr>
        <w:t>questions</w:t>
      </w:r>
      <w:proofErr w:type="gramEnd"/>
      <w:r w:rsidRPr="0049351D">
        <w:rPr>
          <w:rFonts w:ascii="Times New Roman" w:hAnsi="Times New Roman" w:cs="Times New Roman"/>
        </w:rPr>
        <w:t xml:space="preserve"> or more. </w:t>
      </w:r>
    </w:p>
    <w:p w14:paraId="49C8C9C9" w14:textId="0013FF30" w:rsidR="0049351D" w:rsidRPr="0049351D" w:rsidRDefault="0049351D" w:rsidP="0049351D">
      <w:pPr>
        <w:shd w:val="clear" w:color="auto" w:fill="FFFFFF"/>
        <w:tabs>
          <w:tab w:val="num" w:pos="720"/>
        </w:tabs>
        <w:spacing w:before="100" w:beforeAutospacing="1" w:after="100" w:afterAutospacing="1"/>
        <w:ind w:left="720" w:hanging="360"/>
        <w:rPr>
          <w:rFonts w:ascii="Times New Roman" w:hAnsi="Times New Roman" w:cs="Times New Roman"/>
        </w:rPr>
      </w:pPr>
      <w:hyperlink r:id="rId5" w:history="1">
        <w:r w:rsidRPr="0049351D">
          <w:rPr>
            <w:rStyle w:val="Hyperlink"/>
            <w:rFonts w:ascii="Times New Roman" w:hAnsi="Times New Roman" w:cs="Times New Roman"/>
          </w:rPr>
          <w:t>https://youtu.be/HI42FChw5-M</w:t>
        </w:r>
      </w:hyperlink>
    </w:p>
    <w:p w14:paraId="709BF314" w14:textId="70A8C67E" w:rsidR="0049351D" w:rsidRPr="0049351D" w:rsidRDefault="0049351D" w:rsidP="0049351D">
      <w:pPr>
        <w:shd w:val="clear" w:color="auto" w:fill="FFFFFF"/>
        <w:tabs>
          <w:tab w:val="num" w:pos="720"/>
        </w:tabs>
        <w:spacing w:before="100" w:beforeAutospacing="1" w:after="100" w:afterAutospacing="1"/>
        <w:ind w:left="720" w:hanging="360"/>
        <w:rPr>
          <w:rFonts w:ascii="Times New Roman" w:hAnsi="Times New Roman" w:cs="Times New Roman"/>
        </w:rPr>
      </w:pPr>
      <w:hyperlink r:id="rId6" w:history="1">
        <w:r w:rsidRPr="0049351D">
          <w:rPr>
            <w:rStyle w:val="Hyperlink"/>
            <w:rFonts w:ascii="Times New Roman" w:hAnsi="Times New Roman" w:cs="Times New Roman"/>
          </w:rPr>
          <w:t>https://youtu.be/343ORgL3kIc</w:t>
        </w:r>
      </w:hyperlink>
    </w:p>
    <w:p w14:paraId="77F504C6" w14:textId="752CF19F" w:rsidR="0049351D" w:rsidRPr="0049351D" w:rsidRDefault="0049351D" w:rsidP="0049351D">
      <w:pPr>
        <w:shd w:val="clear" w:color="auto" w:fill="FFFFFF"/>
        <w:tabs>
          <w:tab w:val="num" w:pos="720"/>
        </w:tabs>
        <w:spacing w:before="100" w:beforeAutospacing="1" w:after="100" w:afterAutospacing="1"/>
        <w:ind w:left="720" w:hanging="360"/>
        <w:rPr>
          <w:rFonts w:ascii="Times New Roman" w:hAnsi="Times New Roman" w:cs="Times New Roman"/>
        </w:rPr>
      </w:pPr>
      <w:r w:rsidRPr="0049351D">
        <w:rPr>
          <w:rFonts w:ascii="Times New Roman" w:hAnsi="Times New Roman" w:cs="Times New Roman"/>
        </w:rPr>
        <w:t>https://store.samhsa.gov/sites/default/files/d7/priv/sma14-4816.pdf</w:t>
      </w:r>
    </w:p>
    <w:p w14:paraId="77A3C0BA" w14:textId="358C5E33" w:rsidR="0049351D" w:rsidRPr="0049351D" w:rsidRDefault="0049351D" w:rsidP="0049351D">
      <w:pPr>
        <w:pStyle w:val="ListParagraph"/>
        <w:numPr>
          <w:ilvl w:val="0"/>
          <w:numId w:val="1"/>
        </w:numPr>
        <w:shd w:val="clear" w:color="auto" w:fill="FFFFFF"/>
        <w:spacing w:before="100" w:beforeAutospacing="1" w:after="100" w:afterAutospacing="1"/>
        <w:rPr>
          <w:rFonts w:ascii="Times New Roman" w:eastAsia="Times New Roman" w:hAnsi="Times New Roman" w:cs="Times New Roman"/>
          <w:color w:val="2D3B45"/>
        </w:rPr>
      </w:pPr>
      <w:r w:rsidRPr="0049351D">
        <w:rPr>
          <w:rFonts w:ascii="Times New Roman" w:eastAsia="Times New Roman" w:hAnsi="Times New Roman" w:cs="Times New Roman"/>
          <w:color w:val="2D3B45"/>
        </w:rPr>
        <w:t xml:space="preserve">A history of trauma experiences </w:t>
      </w:r>
      <w:proofErr w:type="gramStart"/>
      <w:r w:rsidRPr="0049351D">
        <w:rPr>
          <w:rFonts w:ascii="Times New Roman" w:eastAsia="Times New Roman" w:hAnsi="Times New Roman" w:cs="Times New Roman"/>
          <w:color w:val="2D3B45"/>
        </w:rPr>
        <w:t>are</w:t>
      </w:r>
      <w:proofErr w:type="gramEnd"/>
      <w:r w:rsidRPr="0049351D">
        <w:rPr>
          <w:rFonts w:ascii="Times New Roman" w:eastAsia="Times New Roman" w:hAnsi="Times New Roman" w:cs="Times New Roman"/>
          <w:color w:val="2D3B45"/>
        </w:rPr>
        <w:t xml:space="preserve"> often present in people with substance use disorders. Explain the importance of integrating trauma-informed care into the treatment of substance use disorders.</w:t>
      </w:r>
    </w:p>
    <w:p w14:paraId="6506AA82" w14:textId="77777777" w:rsidR="0049351D" w:rsidRPr="0049351D" w:rsidRDefault="0049351D" w:rsidP="0049351D">
      <w:pPr>
        <w:pStyle w:val="ListParagraph"/>
        <w:shd w:val="clear" w:color="auto" w:fill="FFFFFF"/>
        <w:spacing w:before="100" w:beforeAutospacing="1" w:after="100" w:afterAutospacing="1"/>
        <w:rPr>
          <w:rFonts w:ascii="Times New Roman" w:eastAsia="Times New Roman" w:hAnsi="Times New Roman" w:cs="Times New Roman"/>
          <w:color w:val="2D3B45"/>
        </w:rPr>
      </w:pPr>
    </w:p>
    <w:p w14:paraId="60259654" w14:textId="15F5D160" w:rsidR="0049351D" w:rsidRPr="0049351D" w:rsidRDefault="0049351D" w:rsidP="0049351D">
      <w:pPr>
        <w:pStyle w:val="ListParagraph"/>
        <w:numPr>
          <w:ilvl w:val="0"/>
          <w:numId w:val="1"/>
        </w:numPr>
        <w:shd w:val="clear" w:color="auto" w:fill="FFFFFF"/>
        <w:spacing w:before="100" w:beforeAutospacing="1"/>
        <w:rPr>
          <w:rFonts w:ascii="Times New Roman" w:eastAsia="Times New Roman" w:hAnsi="Times New Roman" w:cs="Times New Roman"/>
          <w:color w:val="2D3B45"/>
        </w:rPr>
      </w:pPr>
      <w:r w:rsidRPr="0049351D">
        <w:rPr>
          <w:rFonts w:ascii="Times New Roman" w:eastAsia="Times New Roman" w:hAnsi="Times New Roman" w:cs="Times New Roman"/>
          <w:color w:val="2D3B45"/>
        </w:rPr>
        <w:t>According to Family Systems Theory when boundaries are not healthy, there are six maladaptive survival roles. Select one of these roles and describe its function within the family system and why it may have evolved.</w:t>
      </w:r>
    </w:p>
    <w:p w14:paraId="5A78D3B6" w14:textId="77777777" w:rsidR="00112995" w:rsidRDefault="00C27BE8"/>
    <w:sectPr w:rsidR="00112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altName w:val="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notTrueType/>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4814FC"/>
    <w:multiLevelType w:val="multilevel"/>
    <w:tmpl w:val="88CA3EBA"/>
    <w:lvl w:ilvl="0">
      <w:start w:val="1"/>
      <w:numFmt w:val="decimal"/>
      <w:lvlText w:val="%1."/>
      <w:lvlJc w:val="left"/>
      <w:pPr>
        <w:tabs>
          <w:tab w:val="num" w:pos="720"/>
        </w:tabs>
        <w:ind w:left="720" w:hanging="360"/>
      </w:pPr>
      <w:rPr>
        <w:rFonts w:ascii="Helvetica Neue" w:eastAsia="Times New Roman" w:hAnsi="Helvetica Neue"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51D"/>
    <w:rsid w:val="0049351D"/>
    <w:rsid w:val="00C27BE8"/>
    <w:rsid w:val="00C30D26"/>
    <w:rsid w:val="00F1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1CD2FC"/>
  <w15:chartTrackingRefBased/>
  <w15:docId w15:val="{31CE1B4B-DA60-7548-8FCF-7F0253E9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51D"/>
    <w:pPr>
      <w:ind w:left="720"/>
      <w:contextualSpacing/>
    </w:pPr>
  </w:style>
  <w:style w:type="character" w:styleId="Hyperlink">
    <w:name w:val="Hyperlink"/>
    <w:basedOn w:val="DefaultParagraphFont"/>
    <w:uiPriority w:val="99"/>
    <w:unhideWhenUsed/>
    <w:rsid w:val="0049351D"/>
    <w:rPr>
      <w:color w:val="0563C1" w:themeColor="hyperlink"/>
      <w:u w:val="single"/>
    </w:rPr>
  </w:style>
  <w:style w:type="character" w:styleId="UnresolvedMention">
    <w:name w:val="Unresolved Mention"/>
    <w:basedOn w:val="DefaultParagraphFont"/>
    <w:uiPriority w:val="99"/>
    <w:semiHidden/>
    <w:unhideWhenUsed/>
    <w:rsid w:val="00493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62227">
      <w:bodyDiv w:val="1"/>
      <w:marLeft w:val="0"/>
      <w:marRight w:val="0"/>
      <w:marTop w:val="0"/>
      <w:marBottom w:val="0"/>
      <w:divBdr>
        <w:top w:val="none" w:sz="0" w:space="0" w:color="auto"/>
        <w:left w:val="none" w:sz="0" w:space="0" w:color="auto"/>
        <w:bottom w:val="none" w:sz="0" w:space="0" w:color="auto"/>
        <w:right w:val="none" w:sz="0" w:space="0" w:color="auto"/>
      </w:divBdr>
    </w:div>
    <w:div w:id="1014502691">
      <w:bodyDiv w:val="1"/>
      <w:marLeft w:val="0"/>
      <w:marRight w:val="0"/>
      <w:marTop w:val="0"/>
      <w:marBottom w:val="0"/>
      <w:divBdr>
        <w:top w:val="none" w:sz="0" w:space="0" w:color="auto"/>
        <w:left w:val="none" w:sz="0" w:space="0" w:color="auto"/>
        <w:bottom w:val="none" w:sz="0" w:space="0" w:color="auto"/>
        <w:right w:val="none" w:sz="0" w:space="0" w:color="auto"/>
      </w:divBdr>
    </w:div>
    <w:div w:id="13724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343ORgL3kIc" TargetMode="External"/><Relationship Id="rId5" Type="http://schemas.openxmlformats.org/officeDocument/2006/relationships/hyperlink" Target="https://youtu.be/HI42FChw5-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Broussard, Danyelle Jakarra</dc:creator>
  <cp:keywords/>
  <dc:description/>
  <cp:lastModifiedBy>Broussard, Danyelle Jakarra</cp:lastModifiedBy>
  <cp:revision>2</cp:revision>
  <dcterms:created xsi:type="dcterms:W3CDTF">2021-09-23T23:18:00Z</dcterms:created>
  <dcterms:modified xsi:type="dcterms:W3CDTF">2021-09-24T01:24:00Z</dcterms:modified>
</cp:coreProperties>
</file>