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321AED" w14:textId="77777777" w:rsidR="00A7040C" w:rsidRDefault="00A7040C" w:rsidP="00A7040C">
      <w:pPr>
        <w:spacing w:line="480" w:lineRule="auto"/>
        <w:jc w:val="center"/>
        <w:rPr>
          <w:rFonts w:ascii="Times New Roman" w:hAnsi="Times New Roman" w:cs="Times New Roman"/>
          <w:sz w:val="24"/>
          <w:szCs w:val="24"/>
        </w:rPr>
      </w:pPr>
      <w:bookmarkStart w:id="0" w:name="_GoBack"/>
      <w:bookmarkEnd w:id="0"/>
    </w:p>
    <w:p w14:paraId="067885A3" w14:textId="77777777" w:rsidR="00A7040C" w:rsidRDefault="00A7040C" w:rsidP="00A7040C">
      <w:pPr>
        <w:spacing w:line="480" w:lineRule="auto"/>
        <w:jc w:val="center"/>
        <w:rPr>
          <w:rFonts w:ascii="Times New Roman" w:hAnsi="Times New Roman" w:cs="Times New Roman"/>
          <w:sz w:val="24"/>
          <w:szCs w:val="24"/>
        </w:rPr>
      </w:pPr>
    </w:p>
    <w:p w14:paraId="426979AA" w14:textId="77777777" w:rsidR="00A7040C" w:rsidRDefault="00A7040C" w:rsidP="00A7040C">
      <w:pPr>
        <w:spacing w:line="480" w:lineRule="auto"/>
        <w:jc w:val="center"/>
        <w:rPr>
          <w:rFonts w:ascii="Times New Roman" w:hAnsi="Times New Roman" w:cs="Times New Roman"/>
          <w:sz w:val="24"/>
          <w:szCs w:val="24"/>
        </w:rPr>
      </w:pPr>
    </w:p>
    <w:p w14:paraId="73899B9D" w14:textId="77777777" w:rsidR="00A7040C" w:rsidRDefault="00A7040C" w:rsidP="00A7040C">
      <w:pPr>
        <w:spacing w:line="480" w:lineRule="auto"/>
        <w:jc w:val="center"/>
        <w:rPr>
          <w:rFonts w:ascii="Times New Roman" w:hAnsi="Times New Roman" w:cs="Times New Roman"/>
          <w:sz w:val="24"/>
          <w:szCs w:val="24"/>
        </w:rPr>
      </w:pPr>
    </w:p>
    <w:p w14:paraId="52F660E9" w14:textId="77777777" w:rsidR="00A7040C" w:rsidRDefault="00A7040C" w:rsidP="00A7040C">
      <w:pPr>
        <w:spacing w:line="480" w:lineRule="auto"/>
        <w:jc w:val="center"/>
        <w:rPr>
          <w:rFonts w:ascii="Times New Roman" w:hAnsi="Times New Roman" w:cs="Times New Roman"/>
          <w:sz w:val="24"/>
          <w:szCs w:val="24"/>
        </w:rPr>
      </w:pPr>
    </w:p>
    <w:p w14:paraId="298A080F" w14:textId="09F9A1CE" w:rsidR="00A7040C" w:rsidRDefault="00A7040C" w:rsidP="00A7040C">
      <w:pPr>
        <w:spacing w:line="480" w:lineRule="auto"/>
        <w:jc w:val="center"/>
        <w:rPr>
          <w:rFonts w:ascii="Times New Roman" w:hAnsi="Times New Roman" w:cs="Times New Roman"/>
          <w:sz w:val="24"/>
          <w:szCs w:val="24"/>
        </w:rPr>
      </w:pPr>
      <w:r>
        <w:rPr>
          <w:rFonts w:ascii="Times New Roman" w:hAnsi="Times New Roman" w:cs="Times New Roman"/>
          <w:sz w:val="24"/>
          <w:szCs w:val="24"/>
        </w:rPr>
        <w:t>Democra</w:t>
      </w:r>
      <w:r w:rsidR="00F82776">
        <w:rPr>
          <w:rFonts w:ascii="Times New Roman" w:hAnsi="Times New Roman" w:cs="Times New Roman"/>
          <w:sz w:val="24"/>
          <w:szCs w:val="24"/>
        </w:rPr>
        <w:t>tic Leadership Style</w:t>
      </w:r>
    </w:p>
    <w:p w14:paraId="257470B1" w14:textId="4B02DED7" w:rsidR="00A7040C" w:rsidRDefault="00A7040C" w:rsidP="00A7040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BF75F8D" w14:textId="432346CD" w:rsidR="00A7040C" w:rsidRDefault="00A7040C" w:rsidP="00A7040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B600AF4" w14:textId="2E2AB157" w:rsidR="00A23450" w:rsidRDefault="00A23450">
      <w:pPr>
        <w:rPr>
          <w:rFonts w:ascii="Times New Roman" w:hAnsi="Times New Roman" w:cs="Times New Roman"/>
          <w:sz w:val="24"/>
          <w:szCs w:val="24"/>
        </w:rPr>
      </w:pPr>
      <w:r>
        <w:rPr>
          <w:rFonts w:ascii="Times New Roman" w:hAnsi="Times New Roman" w:cs="Times New Roman"/>
          <w:sz w:val="24"/>
          <w:szCs w:val="24"/>
        </w:rPr>
        <w:br w:type="page"/>
      </w:r>
    </w:p>
    <w:p w14:paraId="52E3FB16" w14:textId="47771815" w:rsidR="00F82776" w:rsidRDefault="00F82776" w:rsidP="00F8277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Democratic Leadership Style</w:t>
      </w:r>
    </w:p>
    <w:p w14:paraId="36E21625" w14:textId="0B2AB5B6" w:rsidR="00A7040C" w:rsidRDefault="001339A1" w:rsidP="00F8277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Leadership involves the methodology employed in support and inspiration of confidence to the people needed to aid in achieving the </w:t>
      </w:r>
      <w:r w:rsidRPr="000E512B">
        <w:rPr>
          <w:rFonts w:ascii="Times New Roman" w:hAnsi="Times New Roman" w:cs="Times New Roman"/>
          <w:noProof/>
          <w:sz w:val="24"/>
          <w:szCs w:val="24"/>
        </w:rPr>
        <w:t>organi</w:t>
      </w:r>
      <w:r w:rsidR="000E512B">
        <w:rPr>
          <w:rFonts w:ascii="Times New Roman" w:hAnsi="Times New Roman" w:cs="Times New Roman"/>
          <w:noProof/>
          <w:sz w:val="24"/>
          <w:szCs w:val="24"/>
        </w:rPr>
        <w:t>z</w:t>
      </w:r>
      <w:r w:rsidRPr="000E512B">
        <w:rPr>
          <w:rFonts w:ascii="Times New Roman" w:hAnsi="Times New Roman" w:cs="Times New Roman"/>
          <w:noProof/>
          <w:sz w:val="24"/>
          <w:szCs w:val="24"/>
        </w:rPr>
        <w:t>ational</w:t>
      </w:r>
      <w:r>
        <w:rPr>
          <w:rFonts w:ascii="Times New Roman" w:hAnsi="Times New Roman" w:cs="Times New Roman"/>
          <w:sz w:val="24"/>
          <w:szCs w:val="24"/>
        </w:rPr>
        <w:t xml:space="preserve"> targets. It is the prevalent pattern of character that defines a leader. The high economic growth trend in The United Arab Emirates (UAE) necessitated for the need of manpower in the construction industry prompting for an influx of foreign workers from different countries such as Bangladesh, India and Sri Lanka. The diversity in culture required an appropriate way of governance in different </w:t>
      </w:r>
      <w:r w:rsidRPr="000E512B">
        <w:rPr>
          <w:rFonts w:ascii="Times New Roman" w:hAnsi="Times New Roman" w:cs="Times New Roman"/>
          <w:noProof/>
          <w:sz w:val="24"/>
          <w:szCs w:val="24"/>
        </w:rPr>
        <w:t>organi</w:t>
      </w:r>
      <w:r w:rsidR="000E512B">
        <w:rPr>
          <w:rFonts w:ascii="Times New Roman" w:hAnsi="Times New Roman" w:cs="Times New Roman"/>
          <w:noProof/>
          <w:sz w:val="24"/>
          <w:szCs w:val="24"/>
        </w:rPr>
        <w:t>z</w:t>
      </w:r>
      <w:r w:rsidRPr="000E512B">
        <w:rPr>
          <w:rFonts w:ascii="Times New Roman" w:hAnsi="Times New Roman" w:cs="Times New Roman"/>
          <w:noProof/>
          <w:sz w:val="24"/>
          <w:szCs w:val="24"/>
        </w:rPr>
        <w:t>ations</w:t>
      </w:r>
      <w:r>
        <w:rPr>
          <w:rFonts w:ascii="Times New Roman" w:hAnsi="Times New Roman" w:cs="Times New Roman"/>
          <w:sz w:val="24"/>
          <w:szCs w:val="24"/>
        </w:rPr>
        <w:t>.</w:t>
      </w:r>
      <w:r w:rsidR="00A43E92">
        <w:rPr>
          <w:rFonts w:ascii="Times New Roman" w:hAnsi="Times New Roman" w:cs="Times New Roman"/>
          <w:sz w:val="24"/>
          <w:szCs w:val="24"/>
        </w:rPr>
        <w:t xml:space="preserve"> There exist </w:t>
      </w:r>
      <w:proofErr w:type="gramStart"/>
      <w:r w:rsidR="00A43E92">
        <w:rPr>
          <w:rFonts w:ascii="Times New Roman" w:hAnsi="Times New Roman" w:cs="Times New Roman"/>
          <w:sz w:val="24"/>
          <w:szCs w:val="24"/>
        </w:rPr>
        <w:t>a number of</w:t>
      </w:r>
      <w:proofErr w:type="gramEnd"/>
      <w:r w:rsidR="00A43E92">
        <w:rPr>
          <w:rFonts w:ascii="Times New Roman" w:hAnsi="Times New Roman" w:cs="Times New Roman"/>
          <w:sz w:val="24"/>
          <w:szCs w:val="24"/>
        </w:rPr>
        <w:t xml:space="preserve"> leadership styles</w:t>
      </w:r>
      <w:r w:rsidR="000E512B">
        <w:rPr>
          <w:rFonts w:ascii="Times New Roman" w:hAnsi="Times New Roman" w:cs="Times New Roman"/>
          <w:sz w:val="24"/>
          <w:szCs w:val="24"/>
        </w:rPr>
        <w:t>, for example,</w:t>
      </w:r>
      <w:r w:rsidR="00A43E92">
        <w:rPr>
          <w:rFonts w:ascii="Times New Roman" w:hAnsi="Times New Roman" w:cs="Times New Roman"/>
          <w:sz w:val="24"/>
          <w:szCs w:val="24"/>
        </w:rPr>
        <w:t xml:space="preserve"> autocratic, democratic, charismatic, situational and bureaucratic.</w:t>
      </w:r>
      <w:r>
        <w:rPr>
          <w:rFonts w:ascii="Times New Roman" w:hAnsi="Times New Roman" w:cs="Times New Roman"/>
          <w:sz w:val="24"/>
          <w:szCs w:val="24"/>
        </w:rPr>
        <w:t xml:space="preserve"> It is therefore clear that leadership style factors in greatly </w:t>
      </w:r>
      <w:r w:rsidR="00A43E92">
        <w:rPr>
          <w:rFonts w:ascii="Times New Roman" w:hAnsi="Times New Roman" w:cs="Times New Roman"/>
          <w:sz w:val="24"/>
          <w:szCs w:val="24"/>
        </w:rPr>
        <w:t xml:space="preserve">in employee performance hence a determinant in the choice of employees. </w:t>
      </w:r>
    </w:p>
    <w:p w14:paraId="0F00489F" w14:textId="6BD0EEBD" w:rsidR="009B4F63" w:rsidRDefault="00A43E92" w:rsidP="00F8277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Whyte (1988) says that the nature of the task, the strength of the leader, the work experience of the employees, the culture of the </w:t>
      </w:r>
      <w:r w:rsidRPr="000E512B">
        <w:rPr>
          <w:rFonts w:ascii="Times New Roman" w:hAnsi="Times New Roman" w:cs="Times New Roman"/>
          <w:noProof/>
          <w:sz w:val="24"/>
          <w:szCs w:val="24"/>
        </w:rPr>
        <w:t>organi</w:t>
      </w:r>
      <w:r w:rsidR="000E512B">
        <w:rPr>
          <w:rFonts w:ascii="Times New Roman" w:hAnsi="Times New Roman" w:cs="Times New Roman"/>
          <w:noProof/>
          <w:sz w:val="24"/>
          <w:szCs w:val="24"/>
        </w:rPr>
        <w:t>z</w:t>
      </w:r>
      <w:r w:rsidRPr="000E512B">
        <w:rPr>
          <w:rFonts w:ascii="Times New Roman" w:hAnsi="Times New Roman" w:cs="Times New Roman"/>
          <w:noProof/>
          <w:sz w:val="24"/>
          <w:szCs w:val="24"/>
        </w:rPr>
        <w:t>ation</w:t>
      </w:r>
      <w:r>
        <w:rPr>
          <w:rFonts w:ascii="Times New Roman" w:hAnsi="Times New Roman" w:cs="Times New Roman"/>
          <w:sz w:val="24"/>
          <w:szCs w:val="24"/>
        </w:rPr>
        <w:t xml:space="preserve">, preference of style by the leader and the </w:t>
      </w:r>
      <w:r w:rsidR="00EB4A7E">
        <w:rPr>
          <w:rFonts w:ascii="Times New Roman" w:hAnsi="Times New Roman" w:cs="Times New Roman"/>
          <w:sz w:val="24"/>
          <w:szCs w:val="24"/>
        </w:rPr>
        <w:t>subordinates</w:t>
      </w:r>
      <w:r>
        <w:rPr>
          <w:rFonts w:ascii="Times New Roman" w:hAnsi="Times New Roman" w:cs="Times New Roman"/>
          <w:sz w:val="24"/>
          <w:szCs w:val="24"/>
        </w:rPr>
        <w:t xml:space="preserve"> and the period for task completion </w:t>
      </w:r>
      <w:r w:rsidR="00EB4A7E">
        <w:rPr>
          <w:rFonts w:ascii="Times New Roman" w:hAnsi="Times New Roman" w:cs="Times New Roman"/>
          <w:sz w:val="24"/>
          <w:szCs w:val="24"/>
        </w:rPr>
        <w:t xml:space="preserve">are the key determinants of the ultimate leadership style chosen. The democratic leadership style is a more open and free style of running an </w:t>
      </w:r>
      <w:r w:rsidR="00EB4A7E" w:rsidRPr="000E512B">
        <w:rPr>
          <w:rFonts w:ascii="Times New Roman" w:hAnsi="Times New Roman" w:cs="Times New Roman"/>
          <w:noProof/>
          <w:sz w:val="24"/>
          <w:szCs w:val="24"/>
        </w:rPr>
        <w:t>organi</w:t>
      </w:r>
      <w:r w:rsidR="000E512B">
        <w:rPr>
          <w:rFonts w:ascii="Times New Roman" w:hAnsi="Times New Roman" w:cs="Times New Roman"/>
          <w:noProof/>
          <w:sz w:val="24"/>
          <w:szCs w:val="24"/>
        </w:rPr>
        <w:t>z</w:t>
      </w:r>
      <w:r w:rsidR="00EB4A7E" w:rsidRPr="000E512B">
        <w:rPr>
          <w:rFonts w:ascii="Times New Roman" w:hAnsi="Times New Roman" w:cs="Times New Roman"/>
          <w:noProof/>
          <w:sz w:val="24"/>
          <w:szCs w:val="24"/>
        </w:rPr>
        <w:t>ation</w:t>
      </w:r>
      <w:r w:rsidR="00EB4A7E">
        <w:rPr>
          <w:rFonts w:ascii="Times New Roman" w:hAnsi="Times New Roman" w:cs="Times New Roman"/>
          <w:sz w:val="24"/>
          <w:szCs w:val="24"/>
        </w:rPr>
        <w:t xml:space="preserve"> with ideas and thought shared freely in the </w:t>
      </w:r>
      <w:r w:rsidR="00EB4A7E" w:rsidRPr="000E512B">
        <w:rPr>
          <w:rFonts w:ascii="Times New Roman" w:hAnsi="Times New Roman" w:cs="Times New Roman"/>
          <w:noProof/>
          <w:sz w:val="24"/>
          <w:szCs w:val="24"/>
        </w:rPr>
        <w:t>organi</w:t>
      </w:r>
      <w:r w:rsidR="000E512B">
        <w:rPr>
          <w:rFonts w:ascii="Times New Roman" w:hAnsi="Times New Roman" w:cs="Times New Roman"/>
          <w:noProof/>
          <w:sz w:val="24"/>
          <w:szCs w:val="24"/>
        </w:rPr>
        <w:t>z</w:t>
      </w:r>
      <w:r w:rsidR="00EB4A7E" w:rsidRPr="000E512B">
        <w:rPr>
          <w:rFonts w:ascii="Times New Roman" w:hAnsi="Times New Roman" w:cs="Times New Roman"/>
          <w:noProof/>
          <w:sz w:val="24"/>
          <w:szCs w:val="24"/>
        </w:rPr>
        <w:t>ation</w:t>
      </w:r>
      <w:r w:rsidR="00EB4A7E">
        <w:rPr>
          <w:rFonts w:ascii="Times New Roman" w:hAnsi="Times New Roman" w:cs="Times New Roman"/>
          <w:sz w:val="24"/>
          <w:szCs w:val="24"/>
        </w:rPr>
        <w:t xml:space="preserve"> despite</w:t>
      </w:r>
      <w:r w:rsidR="000E512B">
        <w:rPr>
          <w:rFonts w:ascii="Times New Roman" w:hAnsi="Times New Roman" w:cs="Times New Roman"/>
          <w:sz w:val="24"/>
          <w:szCs w:val="24"/>
        </w:rPr>
        <w:t xml:space="preserve"> </w:t>
      </w:r>
      <w:r w:rsidR="00EB4A7E">
        <w:rPr>
          <w:rFonts w:ascii="Times New Roman" w:hAnsi="Times New Roman" w:cs="Times New Roman"/>
          <w:sz w:val="24"/>
          <w:szCs w:val="24"/>
        </w:rPr>
        <w:t xml:space="preserve">the ranks and acted upon as required. This style is more appropriate in a dynamic </w:t>
      </w:r>
      <w:r w:rsidR="009B4F63">
        <w:rPr>
          <w:rFonts w:ascii="Times New Roman" w:hAnsi="Times New Roman" w:cs="Times New Roman"/>
          <w:sz w:val="24"/>
          <w:szCs w:val="24"/>
        </w:rPr>
        <w:t xml:space="preserve">and rapidly changing environment where every gap for an improvement </w:t>
      </w:r>
      <w:proofErr w:type="gramStart"/>
      <w:r w:rsidR="009B4F63">
        <w:rPr>
          <w:rFonts w:ascii="Times New Roman" w:hAnsi="Times New Roman" w:cs="Times New Roman"/>
          <w:sz w:val="24"/>
          <w:szCs w:val="24"/>
        </w:rPr>
        <w:t>has to</w:t>
      </w:r>
      <w:proofErr w:type="gramEnd"/>
      <w:r w:rsidR="009B4F63">
        <w:rPr>
          <w:rFonts w:ascii="Times New Roman" w:hAnsi="Times New Roman" w:cs="Times New Roman"/>
          <w:sz w:val="24"/>
          <w:szCs w:val="24"/>
        </w:rPr>
        <w:t xml:space="preserve"> be taken seriously and prevent being left behind. Generally, its all about encouraging openness and the different ideas picked and synthesized int</w:t>
      </w:r>
      <w:r w:rsidR="000E512B">
        <w:rPr>
          <w:rFonts w:ascii="Times New Roman" w:hAnsi="Times New Roman" w:cs="Times New Roman"/>
          <w:sz w:val="24"/>
          <w:szCs w:val="24"/>
        </w:rPr>
        <w:t>o</w:t>
      </w:r>
      <w:r w:rsidR="009B4F63">
        <w:rPr>
          <w:rFonts w:ascii="Times New Roman" w:hAnsi="Times New Roman" w:cs="Times New Roman"/>
          <w:sz w:val="24"/>
          <w:szCs w:val="24"/>
        </w:rPr>
        <w:t xml:space="preserve"> </w:t>
      </w:r>
      <w:r w:rsidR="000E512B">
        <w:rPr>
          <w:rFonts w:ascii="Times New Roman" w:hAnsi="Times New Roman" w:cs="Times New Roman"/>
          <w:noProof/>
          <w:sz w:val="24"/>
          <w:szCs w:val="24"/>
        </w:rPr>
        <w:t>the</w:t>
      </w:r>
      <w:r w:rsidR="009B4F63" w:rsidRPr="000E512B">
        <w:rPr>
          <w:rFonts w:ascii="Times New Roman" w:hAnsi="Times New Roman" w:cs="Times New Roman"/>
          <w:noProof/>
          <w:sz w:val="24"/>
          <w:szCs w:val="24"/>
        </w:rPr>
        <w:t xml:space="preserve"> best</w:t>
      </w:r>
      <w:r w:rsidR="009B4F63">
        <w:rPr>
          <w:rFonts w:ascii="Times New Roman" w:hAnsi="Times New Roman" w:cs="Times New Roman"/>
          <w:sz w:val="24"/>
          <w:szCs w:val="24"/>
        </w:rPr>
        <w:t xml:space="preserve"> possible solution.</w:t>
      </w:r>
    </w:p>
    <w:p w14:paraId="103E49E1" w14:textId="1055A849" w:rsidR="009B4F63" w:rsidRDefault="009B4F63" w:rsidP="00F8277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style is suitable in fast and frequently changing situations since it offers flexibility and a more alert approach. However, the decision-making process is relatively slow due to the numbers involved. It works at its best when the employees involved have got the right experience and skills that </w:t>
      </w:r>
      <w:r w:rsidRPr="000E512B">
        <w:rPr>
          <w:rFonts w:ascii="Times New Roman" w:hAnsi="Times New Roman" w:cs="Times New Roman"/>
          <w:noProof/>
          <w:sz w:val="24"/>
          <w:szCs w:val="24"/>
        </w:rPr>
        <w:t>allow</w:t>
      </w:r>
      <w:r>
        <w:rPr>
          <w:rFonts w:ascii="Times New Roman" w:hAnsi="Times New Roman" w:cs="Times New Roman"/>
          <w:sz w:val="24"/>
          <w:szCs w:val="24"/>
        </w:rPr>
        <w:t xml:space="preserve"> for quality idea sharing rather than conforming. Democracy is also </w:t>
      </w:r>
      <w:r w:rsidR="000E512B">
        <w:rPr>
          <w:rFonts w:ascii="Times New Roman" w:hAnsi="Times New Roman" w:cs="Times New Roman"/>
          <w:sz w:val="24"/>
          <w:szCs w:val="24"/>
        </w:rPr>
        <w:t xml:space="preserve">an </w:t>
      </w:r>
      <w:r w:rsidRPr="000E512B">
        <w:rPr>
          <w:rFonts w:ascii="Times New Roman" w:hAnsi="Times New Roman" w:cs="Times New Roman"/>
          <w:noProof/>
          <w:sz w:val="24"/>
          <w:szCs w:val="24"/>
        </w:rPr>
        <w:t>idea</w:t>
      </w:r>
      <w:r>
        <w:rPr>
          <w:rFonts w:ascii="Times New Roman" w:hAnsi="Times New Roman" w:cs="Times New Roman"/>
          <w:sz w:val="24"/>
          <w:szCs w:val="24"/>
        </w:rPr>
        <w:t xml:space="preserve"> in an environment where </w:t>
      </w:r>
      <w:r w:rsidR="00CB78B0">
        <w:rPr>
          <w:rFonts w:ascii="Times New Roman" w:hAnsi="Times New Roman" w:cs="Times New Roman"/>
          <w:sz w:val="24"/>
          <w:szCs w:val="24"/>
        </w:rPr>
        <w:t xml:space="preserve">the leader finds it very useful to keep his or her employees </w:t>
      </w:r>
      <w:r w:rsidR="00CB78B0">
        <w:rPr>
          <w:rFonts w:ascii="Times New Roman" w:hAnsi="Times New Roman" w:cs="Times New Roman"/>
          <w:sz w:val="24"/>
          <w:szCs w:val="24"/>
        </w:rPr>
        <w:lastRenderedPageBreak/>
        <w:t xml:space="preserve">informed about issues that might be of their concern and that they can participate in </w:t>
      </w:r>
      <w:r w:rsidR="00CB78B0" w:rsidRPr="000E512B">
        <w:rPr>
          <w:rFonts w:ascii="Times New Roman" w:hAnsi="Times New Roman" w:cs="Times New Roman"/>
          <w:noProof/>
          <w:sz w:val="24"/>
          <w:szCs w:val="24"/>
        </w:rPr>
        <w:t>problem</w:t>
      </w:r>
      <w:r w:rsidR="000E512B">
        <w:rPr>
          <w:rFonts w:ascii="Times New Roman" w:hAnsi="Times New Roman" w:cs="Times New Roman"/>
          <w:noProof/>
          <w:sz w:val="24"/>
          <w:szCs w:val="24"/>
        </w:rPr>
        <w:t>-</w:t>
      </w:r>
      <w:r w:rsidR="00CB78B0" w:rsidRPr="000E512B">
        <w:rPr>
          <w:rFonts w:ascii="Times New Roman" w:hAnsi="Times New Roman" w:cs="Times New Roman"/>
          <w:noProof/>
          <w:sz w:val="24"/>
          <w:szCs w:val="24"/>
        </w:rPr>
        <w:t>solving</w:t>
      </w:r>
      <w:r w:rsidR="00CB78B0">
        <w:rPr>
          <w:rFonts w:ascii="Times New Roman" w:hAnsi="Times New Roman" w:cs="Times New Roman"/>
          <w:sz w:val="24"/>
          <w:szCs w:val="24"/>
        </w:rPr>
        <w:t>. This means continual opportunities to the employees and development of a sense of personal growth in the field, collaboration</w:t>
      </w:r>
      <w:r w:rsidR="000E512B">
        <w:rPr>
          <w:rFonts w:ascii="Times New Roman" w:hAnsi="Times New Roman" w:cs="Times New Roman"/>
          <w:sz w:val="24"/>
          <w:szCs w:val="24"/>
        </w:rPr>
        <w:t>,</w:t>
      </w:r>
      <w:r w:rsidR="00CB78B0">
        <w:rPr>
          <w:rFonts w:ascii="Times New Roman" w:hAnsi="Times New Roman" w:cs="Times New Roman"/>
          <w:sz w:val="24"/>
          <w:szCs w:val="24"/>
        </w:rPr>
        <w:t xml:space="preserve"> </w:t>
      </w:r>
      <w:r w:rsidR="00CB78B0" w:rsidRPr="000E512B">
        <w:rPr>
          <w:rFonts w:ascii="Times New Roman" w:hAnsi="Times New Roman" w:cs="Times New Roman"/>
          <w:noProof/>
          <w:sz w:val="24"/>
          <w:szCs w:val="24"/>
        </w:rPr>
        <w:t>and</w:t>
      </w:r>
      <w:r w:rsidR="00CB78B0">
        <w:rPr>
          <w:rFonts w:ascii="Times New Roman" w:hAnsi="Times New Roman" w:cs="Times New Roman"/>
          <w:sz w:val="24"/>
          <w:szCs w:val="24"/>
        </w:rPr>
        <w:t xml:space="preserve"> team building.</w:t>
      </w:r>
    </w:p>
    <w:p w14:paraId="6DC285FD" w14:textId="0F32A3D7" w:rsidR="00CB78B0" w:rsidRDefault="00CB78B0" w:rsidP="00F8277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While </w:t>
      </w:r>
      <w:r w:rsidR="000E512B">
        <w:rPr>
          <w:rFonts w:ascii="Times New Roman" w:hAnsi="Times New Roman" w:cs="Times New Roman"/>
          <w:sz w:val="24"/>
          <w:szCs w:val="24"/>
        </w:rPr>
        <w:t xml:space="preserve">the </w:t>
      </w:r>
      <w:r w:rsidRPr="000E512B">
        <w:rPr>
          <w:rFonts w:ascii="Times New Roman" w:hAnsi="Times New Roman" w:cs="Times New Roman"/>
          <w:noProof/>
          <w:sz w:val="24"/>
          <w:szCs w:val="24"/>
        </w:rPr>
        <w:t>democratic</w:t>
      </w:r>
      <w:r>
        <w:rPr>
          <w:rFonts w:ascii="Times New Roman" w:hAnsi="Times New Roman" w:cs="Times New Roman"/>
          <w:sz w:val="24"/>
          <w:szCs w:val="24"/>
        </w:rPr>
        <w:t xml:space="preserve"> style has been termed as the most effective method of running an </w:t>
      </w:r>
      <w:r w:rsidRPr="000E512B">
        <w:rPr>
          <w:rFonts w:ascii="Times New Roman" w:hAnsi="Times New Roman" w:cs="Times New Roman"/>
          <w:noProof/>
          <w:sz w:val="24"/>
          <w:szCs w:val="24"/>
        </w:rPr>
        <w:t>organi</w:t>
      </w:r>
      <w:r w:rsidR="000E512B">
        <w:rPr>
          <w:rFonts w:ascii="Times New Roman" w:hAnsi="Times New Roman" w:cs="Times New Roman"/>
          <w:noProof/>
          <w:sz w:val="24"/>
          <w:szCs w:val="24"/>
        </w:rPr>
        <w:t>z</w:t>
      </w:r>
      <w:r w:rsidRPr="000E512B">
        <w:rPr>
          <w:rFonts w:ascii="Times New Roman" w:hAnsi="Times New Roman" w:cs="Times New Roman"/>
          <w:noProof/>
          <w:sz w:val="24"/>
          <w:szCs w:val="24"/>
        </w:rPr>
        <w:t>ation</w:t>
      </w:r>
      <w:r>
        <w:rPr>
          <w:rFonts w:ascii="Times New Roman" w:hAnsi="Times New Roman" w:cs="Times New Roman"/>
          <w:sz w:val="24"/>
          <w:szCs w:val="24"/>
        </w:rPr>
        <w:t xml:space="preserve">, it also does </w:t>
      </w:r>
      <w:r w:rsidR="0002345D">
        <w:rPr>
          <w:rFonts w:ascii="Times New Roman" w:hAnsi="Times New Roman" w:cs="Times New Roman"/>
          <w:sz w:val="24"/>
          <w:szCs w:val="24"/>
        </w:rPr>
        <w:t>possess</w:t>
      </w:r>
      <w:r>
        <w:rPr>
          <w:rFonts w:ascii="Times New Roman" w:hAnsi="Times New Roman" w:cs="Times New Roman"/>
          <w:sz w:val="24"/>
          <w:szCs w:val="24"/>
        </w:rPr>
        <w:t xml:space="preserve"> its undoing’s. In scenarios where the time is limited, and the tasks are unclear, it may be subject to communication lapses and incomplete projects. Moreover, when the group members lack the appropriate knowledge on the issue of hand the ultimate result may be ineffective as many may be subject to </w:t>
      </w:r>
      <w:r w:rsidRPr="000E512B">
        <w:rPr>
          <w:rFonts w:ascii="Times New Roman" w:hAnsi="Times New Roman" w:cs="Times New Roman"/>
          <w:noProof/>
          <w:sz w:val="24"/>
          <w:szCs w:val="24"/>
        </w:rPr>
        <w:t>conform</w:t>
      </w:r>
      <w:r w:rsidR="000E512B">
        <w:rPr>
          <w:rFonts w:ascii="Times New Roman" w:hAnsi="Times New Roman" w:cs="Times New Roman"/>
          <w:noProof/>
          <w:sz w:val="24"/>
          <w:szCs w:val="24"/>
        </w:rPr>
        <w:t>ing</w:t>
      </w:r>
      <w:r>
        <w:rPr>
          <w:rFonts w:ascii="Times New Roman" w:hAnsi="Times New Roman" w:cs="Times New Roman"/>
          <w:sz w:val="24"/>
          <w:szCs w:val="24"/>
        </w:rPr>
        <w:t xml:space="preserve"> due to lack of experience. Therefore, the team’s expertise is precise.</w:t>
      </w:r>
    </w:p>
    <w:p w14:paraId="33A7EBB4" w14:textId="03ACF741" w:rsidR="0002345D" w:rsidRDefault="0002345D" w:rsidP="00F8277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leadership style has got great impacts on </w:t>
      </w:r>
      <w:r w:rsidRPr="000E512B">
        <w:rPr>
          <w:rFonts w:ascii="Times New Roman" w:hAnsi="Times New Roman" w:cs="Times New Roman"/>
          <w:noProof/>
          <w:sz w:val="24"/>
          <w:szCs w:val="24"/>
        </w:rPr>
        <w:t>employee</w:t>
      </w:r>
      <w:r>
        <w:rPr>
          <w:rFonts w:ascii="Times New Roman" w:hAnsi="Times New Roman" w:cs="Times New Roman"/>
          <w:sz w:val="24"/>
          <w:szCs w:val="24"/>
        </w:rPr>
        <w:t xml:space="preserve"> attitudes and performance. Encouraging sharing of ideas builds trust and inspires cooperation among the employees. When the employees believe that their contribution matters to the </w:t>
      </w:r>
      <w:r w:rsidRPr="000E512B">
        <w:rPr>
          <w:rFonts w:ascii="Times New Roman" w:hAnsi="Times New Roman" w:cs="Times New Roman"/>
          <w:noProof/>
          <w:sz w:val="24"/>
          <w:szCs w:val="24"/>
        </w:rPr>
        <w:t>organi</w:t>
      </w:r>
      <w:r w:rsidR="000E512B">
        <w:rPr>
          <w:rFonts w:ascii="Times New Roman" w:hAnsi="Times New Roman" w:cs="Times New Roman"/>
          <w:noProof/>
          <w:sz w:val="24"/>
          <w:szCs w:val="24"/>
        </w:rPr>
        <w:t>z</w:t>
      </w:r>
      <w:r w:rsidRPr="000E512B">
        <w:rPr>
          <w:rFonts w:ascii="Times New Roman" w:hAnsi="Times New Roman" w:cs="Times New Roman"/>
          <w:noProof/>
          <w:sz w:val="24"/>
          <w:szCs w:val="24"/>
        </w:rPr>
        <w:t>ation</w:t>
      </w:r>
      <w:r>
        <w:rPr>
          <w:rFonts w:ascii="Times New Roman" w:hAnsi="Times New Roman" w:cs="Times New Roman"/>
          <w:sz w:val="24"/>
          <w:szCs w:val="24"/>
        </w:rPr>
        <w:t xml:space="preserve"> decision making, they are more likely to show commitment to the final decision that is made even if </w:t>
      </w:r>
      <w:r w:rsidRPr="000E512B">
        <w:rPr>
          <w:rFonts w:ascii="Times New Roman" w:hAnsi="Times New Roman" w:cs="Times New Roman"/>
          <w:noProof/>
          <w:sz w:val="24"/>
          <w:szCs w:val="24"/>
        </w:rPr>
        <w:t>it</w:t>
      </w:r>
      <w:r w:rsidR="000E512B">
        <w:rPr>
          <w:rFonts w:ascii="Times New Roman" w:hAnsi="Times New Roman" w:cs="Times New Roman"/>
          <w:noProof/>
          <w:sz w:val="24"/>
          <w:szCs w:val="24"/>
        </w:rPr>
        <w:t>'</w:t>
      </w:r>
      <w:r w:rsidRPr="000E512B">
        <w:rPr>
          <w:rFonts w:ascii="Times New Roman" w:hAnsi="Times New Roman" w:cs="Times New Roman"/>
          <w:noProof/>
          <w:sz w:val="24"/>
          <w:szCs w:val="24"/>
        </w:rPr>
        <w:t>s</w:t>
      </w:r>
      <w:r>
        <w:rPr>
          <w:rFonts w:ascii="Times New Roman" w:hAnsi="Times New Roman" w:cs="Times New Roman"/>
          <w:sz w:val="24"/>
          <w:szCs w:val="24"/>
        </w:rPr>
        <w:t xml:space="preserve"> of a different perspective to their expectations. They consider it the thought of the majority. Furthermore, idea sharing builds creativity among the workers. Discoveries are often a plus to the development of the firm and its goals. </w:t>
      </w:r>
    </w:p>
    <w:p w14:paraId="002B8727" w14:textId="1766E949" w:rsidR="00BE1238" w:rsidRDefault="00BE1238" w:rsidP="00F8277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Democratic leadership style has </w:t>
      </w:r>
      <w:r w:rsidR="000E512B">
        <w:rPr>
          <w:rFonts w:ascii="Times New Roman" w:hAnsi="Times New Roman" w:cs="Times New Roman"/>
          <w:sz w:val="24"/>
          <w:szCs w:val="24"/>
        </w:rPr>
        <w:t xml:space="preserve">a </w:t>
      </w:r>
      <w:r w:rsidRPr="000E512B">
        <w:rPr>
          <w:rFonts w:ascii="Times New Roman" w:hAnsi="Times New Roman" w:cs="Times New Roman"/>
          <w:noProof/>
          <w:sz w:val="24"/>
          <w:szCs w:val="24"/>
        </w:rPr>
        <w:t>big</w:t>
      </w:r>
      <w:r>
        <w:rPr>
          <w:rFonts w:ascii="Times New Roman" w:hAnsi="Times New Roman" w:cs="Times New Roman"/>
          <w:sz w:val="24"/>
          <w:szCs w:val="24"/>
        </w:rPr>
        <w:t xml:space="preserve"> impact on the </w:t>
      </w:r>
      <w:r w:rsidRPr="000E512B">
        <w:rPr>
          <w:rFonts w:ascii="Times New Roman" w:hAnsi="Times New Roman" w:cs="Times New Roman"/>
          <w:noProof/>
          <w:sz w:val="24"/>
          <w:szCs w:val="24"/>
        </w:rPr>
        <w:t>exten</w:t>
      </w:r>
      <w:r w:rsidR="000E512B">
        <w:rPr>
          <w:rFonts w:ascii="Times New Roman" w:hAnsi="Times New Roman" w:cs="Times New Roman"/>
          <w:noProof/>
          <w:sz w:val="24"/>
          <w:szCs w:val="24"/>
        </w:rPr>
        <w:t>t</w:t>
      </w:r>
      <w:r>
        <w:rPr>
          <w:rFonts w:ascii="Times New Roman" w:hAnsi="Times New Roman" w:cs="Times New Roman"/>
          <w:sz w:val="24"/>
          <w:szCs w:val="24"/>
        </w:rPr>
        <w:t xml:space="preserve"> to which a worker feels negatively or positively about his or her work (Odom, 1990). The attitude of an employee or a group of employees about their job. This encompasses factors related to pay, benefits, promotions and working conditions at large without leaving behind </w:t>
      </w:r>
      <w:r w:rsidRPr="000E512B">
        <w:rPr>
          <w:rFonts w:ascii="Times New Roman" w:hAnsi="Times New Roman" w:cs="Times New Roman"/>
          <w:noProof/>
          <w:sz w:val="24"/>
          <w:szCs w:val="24"/>
        </w:rPr>
        <w:t>organi</w:t>
      </w:r>
      <w:r w:rsidR="000E512B">
        <w:rPr>
          <w:rFonts w:ascii="Times New Roman" w:hAnsi="Times New Roman" w:cs="Times New Roman"/>
          <w:noProof/>
          <w:sz w:val="24"/>
          <w:szCs w:val="24"/>
        </w:rPr>
        <w:t>z</w:t>
      </w:r>
      <w:r w:rsidRPr="000E512B">
        <w:rPr>
          <w:rFonts w:ascii="Times New Roman" w:hAnsi="Times New Roman" w:cs="Times New Roman"/>
          <w:noProof/>
          <w:sz w:val="24"/>
          <w:szCs w:val="24"/>
        </w:rPr>
        <w:t>ational</w:t>
      </w:r>
      <w:r>
        <w:rPr>
          <w:rFonts w:ascii="Times New Roman" w:hAnsi="Times New Roman" w:cs="Times New Roman"/>
          <w:sz w:val="24"/>
          <w:szCs w:val="24"/>
        </w:rPr>
        <w:t xml:space="preserve"> practices which are entangled with the style of leadership. Research shows that a leader and his or her way of </w:t>
      </w:r>
      <w:r w:rsidRPr="000E512B">
        <w:rPr>
          <w:rFonts w:ascii="Times New Roman" w:hAnsi="Times New Roman" w:cs="Times New Roman"/>
          <w:noProof/>
          <w:sz w:val="24"/>
          <w:szCs w:val="24"/>
        </w:rPr>
        <w:t>governance</w:t>
      </w:r>
      <w:r>
        <w:rPr>
          <w:rFonts w:ascii="Times New Roman" w:hAnsi="Times New Roman" w:cs="Times New Roman"/>
          <w:sz w:val="24"/>
          <w:szCs w:val="24"/>
        </w:rPr>
        <w:t xml:space="preserve"> if perceived to be </w:t>
      </w:r>
      <w:r w:rsidRPr="000E512B">
        <w:rPr>
          <w:rFonts w:ascii="Times New Roman" w:hAnsi="Times New Roman" w:cs="Times New Roman"/>
          <w:noProof/>
          <w:sz w:val="24"/>
          <w:szCs w:val="24"/>
        </w:rPr>
        <w:t>trustworthy</w:t>
      </w:r>
      <w:r>
        <w:rPr>
          <w:rFonts w:ascii="Times New Roman" w:hAnsi="Times New Roman" w:cs="Times New Roman"/>
          <w:sz w:val="24"/>
          <w:szCs w:val="24"/>
        </w:rPr>
        <w:t xml:space="preserve"> brings about positive influences</w:t>
      </w:r>
      <w:r w:rsidR="00ED1DDD">
        <w:rPr>
          <w:rFonts w:ascii="Times New Roman" w:hAnsi="Times New Roman" w:cs="Times New Roman"/>
          <w:sz w:val="24"/>
          <w:szCs w:val="24"/>
        </w:rPr>
        <w:t xml:space="preserve"> </w:t>
      </w:r>
      <w:proofErr w:type="gramStart"/>
      <w:r>
        <w:rPr>
          <w:rFonts w:ascii="Times New Roman" w:hAnsi="Times New Roman" w:cs="Times New Roman"/>
          <w:sz w:val="24"/>
          <w:szCs w:val="24"/>
        </w:rPr>
        <w:t>to</w:t>
      </w:r>
      <w:proofErr w:type="gramEnd"/>
      <w:r w:rsidR="00ED1DDD">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0E512B">
        <w:rPr>
          <w:rFonts w:ascii="Times New Roman" w:hAnsi="Times New Roman" w:cs="Times New Roman"/>
          <w:noProof/>
          <w:sz w:val="24"/>
          <w:szCs w:val="24"/>
        </w:rPr>
        <w:t>organi</w:t>
      </w:r>
      <w:r w:rsidR="000E512B">
        <w:rPr>
          <w:rFonts w:ascii="Times New Roman" w:hAnsi="Times New Roman" w:cs="Times New Roman"/>
          <w:noProof/>
          <w:sz w:val="24"/>
          <w:szCs w:val="24"/>
        </w:rPr>
        <w:t>z</w:t>
      </w:r>
      <w:r w:rsidRPr="000E512B">
        <w:rPr>
          <w:rFonts w:ascii="Times New Roman" w:hAnsi="Times New Roman" w:cs="Times New Roman"/>
          <w:noProof/>
          <w:sz w:val="24"/>
          <w:szCs w:val="24"/>
        </w:rPr>
        <w:t>ational</w:t>
      </w:r>
      <w:r>
        <w:rPr>
          <w:rFonts w:ascii="Times New Roman" w:hAnsi="Times New Roman" w:cs="Times New Roman"/>
          <w:sz w:val="24"/>
          <w:szCs w:val="24"/>
        </w:rPr>
        <w:t xml:space="preserve"> mood eventually affecting job satisfaction (</w:t>
      </w:r>
      <w:r w:rsidR="00563B0A">
        <w:rPr>
          <w:rFonts w:ascii="Times New Roman" w:hAnsi="Times New Roman" w:cs="Times New Roman"/>
          <w:sz w:val="24"/>
          <w:szCs w:val="24"/>
        </w:rPr>
        <w:t>Dirks,2002</w:t>
      </w:r>
      <w:r>
        <w:rPr>
          <w:rFonts w:ascii="Times New Roman" w:hAnsi="Times New Roman" w:cs="Times New Roman"/>
          <w:sz w:val="24"/>
          <w:szCs w:val="24"/>
        </w:rPr>
        <w:t>).</w:t>
      </w:r>
      <w:r w:rsidR="00563B0A">
        <w:rPr>
          <w:rFonts w:ascii="Times New Roman" w:hAnsi="Times New Roman" w:cs="Times New Roman"/>
          <w:sz w:val="24"/>
          <w:szCs w:val="24"/>
        </w:rPr>
        <w:t xml:space="preserve"> Therefore, among job satisfaction key </w:t>
      </w:r>
      <w:r w:rsidR="00563B0A">
        <w:rPr>
          <w:rFonts w:ascii="Times New Roman" w:hAnsi="Times New Roman" w:cs="Times New Roman"/>
          <w:sz w:val="24"/>
          <w:szCs w:val="24"/>
        </w:rPr>
        <w:lastRenderedPageBreak/>
        <w:t xml:space="preserve">determinants, leadership plays a central function. Experts employees’ job security satisfaction is highly related with </w:t>
      </w:r>
      <w:r w:rsidR="000E512B">
        <w:rPr>
          <w:rFonts w:ascii="Times New Roman" w:hAnsi="Times New Roman" w:cs="Times New Roman"/>
          <w:sz w:val="24"/>
          <w:szCs w:val="24"/>
        </w:rPr>
        <w:t xml:space="preserve">a </w:t>
      </w:r>
      <w:r w:rsidR="00563B0A" w:rsidRPr="000E512B">
        <w:rPr>
          <w:rFonts w:ascii="Times New Roman" w:hAnsi="Times New Roman" w:cs="Times New Roman"/>
          <w:noProof/>
          <w:sz w:val="24"/>
          <w:szCs w:val="24"/>
        </w:rPr>
        <w:t>commitment</w:t>
      </w:r>
      <w:r w:rsidR="00563B0A">
        <w:rPr>
          <w:rFonts w:ascii="Times New Roman" w:hAnsi="Times New Roman" w:cs="Times New Roman"/>
          <w:sz w:val="24"/>
          <w:szCs w:val="24"/>
        </w:rPr>
        <w:t xml:space="preserve"> which democratic leadership </w:t>
      </w:r>
      <w:r w:rsidR="00563B0A" w:rsidRPr="00212025">
        <w:rPr>
          <w:rFonts w:ascii="Times New Roman" w:hAnsi="Times New Roman" w:cs="Times New Roman"/>
          <w:noProof/>
          <w:sz w:val="24"/>
          <w:szCs w:val="24"/>
        </w:rPr>
        <w:t>moulds</w:t>
      </w:r>
      <w:r w:rsidR="00563B0A">
        <w:rPr>
          <w:rFonts w:ascii="Times New Roman" w:hAnsi="Times New Roman" w:cs="Times New Roman"/>
          <w:sz w:val="24"/>
          <w:szCs w:val="24"/>
        </w:rPr>
        <w:t>.</w:t>
      </w:r>
    </w:p>
    <w:p w14:paraId="60FA206F" w14:textId="55AE588F" w:rsidR="00C276C3" w:rsidRDefault="00C276C3" w:rsidP="00F8277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Democratic leadership has been recommended for various </w:t>
      </w:r>
      <w:r w:rsidRPr="000E512B">
        <w:rPr>
          <w:rFonts w:ascii="Times New Roman" w:hAnsi="Times New Roman" w:cs="Times New Roman"/>
          <w:noProof/>
          <w:sz w:val="24"/>
          <w:szCs w:val="24"/>
        </w:rPr>
        <w:t>organi</w:t>
      </w:r>
      <w:r w:rsidR="000E512B">
        <w:rPr>
          <w:rFonts w:ascii="Times New Roman" w:hAnsi="Times New Roman" w:cs="Times New Roman"/>
          <w:noProof/>
          <w:sz w:val="24"/>
          <w:szCs w:val="24"/>
        </w:rPr>
        <w:t>z</w:t>
      </w:r>
      <w:r w:rsidRPr="000E512B">
        <w:rPr>
          <w:rFonts w:ascii="Times New Roman" w:hAnsi="Times New Roman" w:cs="Times New Roman"/>
          <w:noProof/>
          <w:sz w:val="24"/>
          <w:szCs w:val="24"/>
        </w:rPr>
        <w:t>ations</w:t>
      </w:r>
      <w:r>
        <w:rPr>
          <w:rFonts w:ascii="Times New Roman" w:hAnsi="Times New Roman" w:cs="Times New Roman"/>
          <w:sz w:val="24"/>
          <w:szCs w:val="24"/>
        </w:rPr>
        <w:t xml:space="preserve"> in different UAE contexts in order to create a uniform spirit among the workers and the available statues. In UAE, democratic leadership has been famous for the creation of a happy </w:t>
      </w:r>
      <w:r w:rsidRPr="000E512B">
        <w:rPr>
          <w:rFonts w:ascii="Times New Roman" w:hAnsi="Times New Roman" w:cs="Times New Roman"/>
          <w:noProof/>
          <w:sz w:val="24"/>
          <w:szCs w:val="24"/>
        </w:rPr>
        <w:t>organi</w:t>
      </w:r>
      <w:r w:rsidR="000E512B">
        <w:rPr>
          <w:rFonts w:ascii="Times New Roman" w:hAnsi="Times New Roman" w:cs="Times New Roman"/>
          <w:noProof/>
          <w:sz w:val="24"/>
          <w:szCs w:val="24"/>
        </w:rPr>
        <w:t>z</w:t>
      </w:r>
      <w:r w:rsidRPr="000E512B">
        <w:rPr>
          <w:rFonts w:ascii="Times New Roman" w:hAnsi="Times New Roman" w:cs="Times New Roman"/>
          <w:noProof/>
          <w:sz w:val="24"/>
          <w:szCs w:val="24"/>
        </w:rPr>
        <w:t>ational</w:t>
      </w:r>
      <w:r>
        <w:rPr>
          <w:rFonts w:ascii="Times New Roman" w:hAnsi="Times New Roman" w:cs="Times New Roman"/>
          <w:sz w:val="24"/>
          <w:szCs w:val="24"/>
        </w:rPr>
        <w:t xml:space="preserve"> atmosphere conducive for quality production. Democracy attributes for fairness hence cases of injustices and oppression feelings are openly </w:t>
      </w:r>
      <w:proofErr w:type="gramStart"/>
      <w:r>
        <w:rPr>
          <w:rFonts w:ascii="Times New Roman" w:hAnsi="Times New Roman" w:cs="Times New Roman"/>
          <w:sz w:val="24"/>
          <w:szCs w:val="24"/>
        </w:rPr>
        <w:t>raised</w:t>
      </w:r>
      <w:proofErr w:type="gramEnd"/>
      <w:r>
        <w:rPr>
          <w:rFonts w:ascii="Times New Roman" w:hAnsi="Times New Roman" w:cs="Times New Roman"/>
          <w:sz w:val="24"/>
          <w:szCs w:val="24"/>
        </w:rPr>
        <w:t xml:space="preserve"> and a solution discussed cutting down on cases of displeasure which is the beginning of high employee turnovers in an </w:t>
      </w:r>
      <w:r w:rsidRPr="000E512B">
        <w:rPr>
          <w:rFonts w:ascii="Times New Roman" w:hAnsi="Times New Roman" w:cs="Times New Roman"/>
          <w:noProof/>
          <w:sz w:val="24"/>
          <w:szCs w:val="24"/>
        </w:rPr>
        <w:t>organi</w:t>
      </w:r>
      <w:r w:rsidR="000E512B">
        <w:rPr>
          <w:rFonts w:ascii="Times New Roman" w:hAnsi="Times New Roman" w:cs="Times New Roman"/>
          <w:noProof/>
          <w:sz w:val="24"/>
          <w:szCs w:val="24"/>
        </w:rPr>
        <w:t>z</w:t>
      </w:r>
      <w:r w:rsidRPr="000E512B">
        <w:rPr>
          <w:rFonts w:ascii="Times New Roman" w:hAnsi="Times New Roman" w:cs="Times New Roman"/>
          <w:noProof/>
          <w:sz w:val="24"/>
          <w:szCs w:val="24"/>
        </w:rPr>
        <w:t>ation</w:t>
      </w:r>
      <w:r>
        <w:rPr>
          <w:rFonts w:ascii="Times New Roman" w:hAnsi="Times New Roman" w:cs="Times New Roman"/>
          <w:sz w:val="24"/>
          <w:szCs w:val="24"/>
        </w:rPr>
        <w:t>. A satisfied soul is mostly a happy soul and one ready to serve.</w:t>
      </w:r>
    </w:p>
    <w:p w14:paraId="36B55EB0" w14:textId="4DFF9D08" w:rsidR="00563B0A" w:rsidRDefault="00C276C3" w:rsidP="00F8277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0E512B">
        <w:rPr>
          <w:rFonts w:ascii="Times New Roman" w:hAnsi="Times New Roman" w:cs="Times New Roman"/>
          <w:noProof/>
          <w:sz w:val="24"/>
          <w:szCs w:val="24"/>
        </w:rPr>
        <w:t>organi</w:t>
      </w:r>
      <w:r w:rsidR="000E512B">
        <w:rPr>
          <w:rFonts w:ascii="Times New Roman" w:hAnsi="Times New Roman" w:cs="Times New Roman"/>
          <w:noProof/>
          <w:sz w:val="24"/>
          <w:szCs w:val="24"/>
        </w:rPr>
        <w:t>z</w:t>
      </w:r>
      <w:r w:rsidRPr="000E512B">
        <w:rPr>
          <w:rFonts w:ascii="Times New Roman" w:hAnsi="Times New Roman" w:cs="Times New Roman"/>
          <w:noProof/>
          <w:sz w:val="24"/>
          <w:szCs w:val="24"/>
        </w:rPr>
        <w:t>ation</w:t>
      </w:r>
      <w:r>
        <w:rPr>
          <w:rFonts w:ascii="Times New Roman" w:hAnsi="Times New Roman" w:cs="Times New Roman"/>
          <w:sz w:val="24"/>
          <w:szCs w:val="24"/>
        </w:rPr>
        <w:t xml:space="preserve"> is also able to raise its reputation with effective application of democratic leadership. This is through the spread of the story of the good employee treatment by the employees outside. </w:t>
      </w:r>
      <w:r w:rsidR="001A52BD">
        <w:rPr>
          <w:rFonts w:ascii="Times New Roman" w:hAnsi="Times New Roman" w:cs="Times New Roman"/>
          <w:sz w:val="24"/>
          <w:szCs w:val="24"/>
        </w:rPr>
        <w:t xml:space="preserve">In case of requirements of additional skilled </w:t>
      </w:r>
      <w:r w:rsidR="001A52BD" w:rsidRPr="000E512B">
        <w:rPr>
          <w:rFonts w:ascii="Times New Roman" w:hAnsi="Times New Roman" w:cs="Times New Roman"/>
          <w:noProof/>
          <w:sz w:val="24"/>
          <w:szCs w:val="24"/>
        </w:rPr>
        <w:t>labor</w:t>
      </w:r>
      <w:r w:rsidR="001A52BD">
        <w:rPr>
          <w:rFonts w:ascii="Times New Roman" w:hAnsi="Times New Roman" w:cs="Times New Roman"/>
          <w:sz w:val="24"/>
          <w:szCs w:val="24"/>
        </w:rPr>
        <w:t xml:space="preserve">, many people seeking for jobs tend to go for those offered by an </w:t>
      </w:r>
      <w:r w:rsidR="001A52BD" w:rsidRPr="000E512B">
        <w:rPr>
          <w:rFonts w:ascii="Times New Roman" w:hAnsi="Times New Roman" w:cs="Times New Roman"/>
          <w:noProof/>
          <w:sz w:val="24"/>
          <w:szCs w:val="24"/>
        </w:rPr>
        <w:t>organi</w:t>
      </w:r>
      <w:r w:rsidR="000E512B">
        <w:rPr>
          <w:rFonts w:ascii="Times New Roman" w:hAnsi="Times New Roman" w:cs="Times New Roman"/>
          <w:noProof/>
          <w:sz w:val="24"/>
          <w:szCs w:val="24"/>
        </w:rPr>
        <w:t>z</w:t>
      </w:r>
      <w:r w:rsidR="001A52BD" w:rsidRPr="000E512B">
        <w:rPr>
          <w:rFonts w:ascii="Times New Roman" w:hAnsi="Times New Roman" w:cs="Times New Roman"/>
          <w:noProof/>
          <w:sz w:val="24"/>
          <w:szCs w:val="24"/>
        </w:rPr>
        <w:t>ation</w:t>
      </w:r>
      <w:r w:rsidR="001A52BD">
        <w:rPr>
          <w:rFonts w:ascii="Times New Roman" w:hAnsi="Times New Roman" w:cs="Times New Roman"/>
          <w:sz w:val="24"/>
          <w:szCs w:val="24"/>
        </w:rPr>
        <w:t xml:space="preserve"> </w:t>
      </w:r>
      <w:r w:rsidR="001A52BD" w:rsidRPr="000E512B">
        <w:rPr>
          <w:rFonts w:ascii="Times New Roman" w:hAnsi="Times New Roman" w:cs="Times New Roman"/>
          <w:noProof/>
          <w:sz w:val="24"/>
          <w:szCs w:val="24"/>
        </w:rPr>
        <w:t>practi</w:t>
      </w:r>
      <w:r w:rsidR="000E512B">
        <w:rPr>
          <w:rFonts w:ascii="Times New Roman" w:hAnsi="Times New Roman" w:cs="Times New Roman"/>
          <w:noProof/>
          <w:sz w:val="24"/>
          <w:szCs w:val="24"/>
        </w:rPr>
        <w:t>c</w:t>
      </w:r>
      <w:r w:rsidR="001A52BD" w:rsidRPr="000E512B">
        <w:rPr>
          <w:rFonts w:ascii="Times New Roman" w:hAnsi="Times New Roman" w:cs="Times New Roman"/>
          <w:noProof/>
          <w:sz w:val="24"/>
          <w:szCs w:val="24"/>
        </w:rPr>
        <w:t>ing</w:t>
      </w:r>
      <w:r w:rsidR="001A52BD">
        <w:rPr>
          <w:rFonts w:ascii="Times New Roman" w:hAnsi="Times New Roman" w:cs="Times New Roman"/>
          <w:sz w:val="24"/>
          <w:szCs w:val="24"/>
        </w:rPr>
        <w:t xml:space="preserve"> democratic leadership style in the UAE as the style acts as the market chip. This secures more business and a rise in profit levels which is the key objective of any business.  </w:t>
      </w:r>
      <w:r>
        <w:rPr>
          <w:rFonts w:ascii="Times New Roman" w:hAnsi="Times New Roman" w:cs="Times New Roman"/>
          <w:sz w:val="24"/>
          <w:szCs w:val="24"/>
        </w:rPr>
        <w:t xml:space="preserve"> </w:t>
      </w:r>
    </w:p>
    <w:p w14:paraId="32A763A3" w14:textId="0003D616" w:rsidR="001A52BD" w:rsidRDefault="001A52BD" w:rsidP="00F82776">
      <w:pPr>
        <w:spacing w:line="480" w:lineRule="auto"/>
        <w:jc w:val="both"/>
        <w:rPr>
          <w:rFonts w:ascii="Times New Roman" w:hAnsi="Times New Roman" w:cs="Times New Roman"/>
          <w:sz w:val="24"/>
          <w:szCs w:val="24"/>
        </w:rPr>
      </w:pPr>
      <w:r>
        <w:rPr>
          <w:rFonts w:ascii="Times New Roman" w:hAnsi="Times New Roman" w:cs="Times New Roman"/>
          <w:sz w:val="24"/>
          <w:szCs w:val="24"/>
        </w:rPr>
        <w:t>A study of the leadership styles in the UAE also indicates that the most preferred style by the work groups is the democratic method (Yousef,2002). The results of this study indicate that workers in the construction industry prefer leaders who back participation, involvement</w:t>
      </w:r>
      <w:r w:rsidR="000E512B">
        <w:rPr>
          <w:rFonts w:ascii="Times New Roman" w:hAnsi="Times New Roman" w:cs="Times New Roman"/>
          <w:sz w:val="24"/>
          <w:szCs w:val="24"/>
        </w:rPr>
        <w:t>,</w:t>
      </w:r>
      <w:r>
        <w:rPr>
          <w:rFonts w:ascii="Times New Roman" w:hAnsi="Times New Roman" w:cs="Times New Roman"/>
          <w:sz w:val="24"/>
          <w:szCs w:val="24"/>
        </w:rPr>
        <w:t xml:space="preserve"> </w:t>
      </w:r>
      <w:r w:rsidRPr="000E512B">
        <w:rPr>
          <w:rFonts w:ascii="Times New Roman" w:hAnsi="Times New Roman" w:cs="Times New Roman"/>
          <w:noProof/>
          <w:sz w:val="24"/>
          <w:szCs w:val="24"/>
        </w:rPr>
        <w:t>and</w:t>
      </w:r>
      <w:r>
        <w:rPr>
          <w:rFonts w:ascii="Times New Roman" w:hAnsi="Times New Roman" w:cs="Times New Roman"/>
          <w:sz w:val="24"/>
          <w:szCs w:val="24"/>
        </w:rPr>
        <w:t xml:space="preserve"> commitment before coming up with the final decision</w:t>
      </w:r>
      <w:r w:rsidR="00F82776">
        <w:rPr>
          <w:rFonts w:ascii="Times New Roman" w:hAnsi="Times New Roman" w:cs="Times New Roman"/>
          <w:sz w:val="24"/>
          <w:szCs w:val="24"/>
        </w:rPr>
        <w:t xml:space="preserve"> from the general agreements of the employees. This is appropriate due to the culturally diverse </w:t>
      </w:r>
      <w:r w:rsidR="00F82776" w:rsidRPr="000E512B">
        <w:rPr>
          <w:rFonts w:ascii="Times New Roman" w:hAnsi="Times New Roman" w:cs="Times New Roman"/>
          <w:noProof/>
          <w:sz w:val="24"/>
          <w:szCs w:val="24"/>
        </w:rPr>
        <w:t>characteristic</w:t>
      </w:r>
      <w:r w:rsidR="00F82776">
        <w:rPr>
          <w:rFonts w:ascii="Times New Roman" w:hAnsi="Times New Roman" w:cs="Times New Roman"/>
          <w:sz w:val="24"/>
          <w:szCs w:val="24"/>
        </w:rPr>
        <w:t xml:space="preserve"> of the UAE industries, a show of differing ideas.</w:t>
      </w:r>
    </w:p>
    <w:p w14:paraId="298A72F2" w14:textId="725ECF6D" w:rsidR="00F82776" w:rsidRDefault="00F82776" w:rsidP="00F8277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conclusion, leadership styles are appropriate depending </w:t>
      </w:r>
      <w:r w:rsidR="000E512B">
        <w:rPr>
          <w:rFonts w:ascii="Times New Roman" w:hAnsi="Times New Roman" w:cs="Times New Roman"/>
          <w:noProof/>
          <w:sz w:val="24"/>
          <w:szCs w:val="24"/>
        </w:rPr>
        <w:t>on</w:t>
      </w:r>
      <w:r>
        <w:rPr>
          <w:rFonts w:ascii="Times New Roman" w:hAnsi="Times New Roman" w:cs="Times New Roman"/>
          <w:sz w:val="24"/>
          <w:szCs w:val="24"/>
        </w:rPr>
        <w:t xml:space="preserve"> the situation and the preference of the people involved. Participatory leadership style is widely preferred in the UAE due to </w:t>
      </w:r>
      <w:r>
        <w:rPr>
          <w:rFonts w:ascii="Times New Roman" w:hAnsi="Times New Roman" w:cs="Times New Roman"/>
          <w:sz w:val="24"/>
          <w:szCs w:val="24"/>
        </w:rPr>
        <w:lastRenderedPageBreak/>
        <w:t xml:space="preserve">considerations of the employees’ piece of mind which of effect to their attitude towards the job and </w:t>
      </w:r>
      <w:proofErr w:type="gramStart"/>
      <w:r>
        <w:rPr>
          <w:rFonts w:ascii="Times New Roman" w:hAnsi="Times New Roman" w:cs="Times New Roman"/>
          <w:sz w:val="24"/>
          <w:szCs w:val="24"/>
        </w:rPr>
        <w:t>there</w:t>
      </w:r>
      <w:proofErr w:type="gramEnd"/>
      <w:r>
        <w:rPr>
          <w:rFonts w:ascii="Times New Roman" w:hAnsi="Times New Roman" w:cs="Times New Roman"/>
          <w:sz w:val="24"/>
          <w:szCs w:val="24"/>
        </w:rPr>
        <w:t xml:space="preserve"> performance as </w:t>
      </w:r>
      <w:r w:rsidR="000E512B">
        <w:rPr>
          <w:rFonts w:ascii="Times New Roman" w:hAnsi="Times New Roman" w:cs="Times New Roman"/>
          <w:sz w:val="24"/>
          <w:szCs w:val="24"/>
        </w:rPr>
        <w:t xml:space="preserve">a </w:t>
      </w:r>
      <w:r w:rsidRPr="000E512B">
        <w:rPr>
          <w:rFonts w:ascii="Times New Roman" w:hAnsi="Times New Roman" w:cs="Times New Roman"/>
          <w:noProof/>
          <w:sz w:val="24"/>
          <w:szCs w:val="24"/>
        </w:rPr>
        <w:t>whole</w:t>
      </w:r>
      <w:r>
        <w:rPr>
          <w:rFonts w:ascii="Times New Roman" w:hAnsi="Times New Roman" w:cs="Times New Roman"/>
          <w:sz w:val="24"/>
          <w:szCs w:val="24"/>
        </w:rPr>
        <w:t>.</w:t>
      </w:r>
    </w:p>
    <w:p w14:paraId="7095977F" w14:textId="77777777" w:rsidR="0002345D" w:rsidRDefault="0002345D" w:rsidP="00F82776">
      <w:pPr>
        <w:spacing w:line="480" w:lineRule="auto"/>
        <w:jc w:val="both"/>
        <w:rPr>
          <w:rFonts w:ascii="Times New Roman" w:hAnsi="Times New Roman" w:cs="Times New Roman"/>
          <w:sz w:val="24"/>
          <w:szCs w:val="24"/>
        </w:rPr>
      </w:pPr>
    </w:p>
    <w:p w14:paraId="29848540" w14:textId="77777777" w:rsidR="00CB78B0" w:rsidRDefault="00CB78B0" w:rsidP="00F82776">
      <w:pPr>
        <w:spacing w:line="480" w:lineRule="auto"/>
        <w:jc w:val="both"/>
        <w:rPr>
          <w:rFonts w:ascii="Times New Roman" w:hAnsi="Times New Roman" w:cs="Times New Roman"/>
          <w:sz w:val="24"/>
          <w:szCs w:val="24"/>
        </w:rPr>
      </w:pPr>
    </w:p>
    <w:p w14:paraId="37C4F062" w14:textId="0BB73887" w:rsidR="00A43E92" w:rsidRDefault="009B4F63" w:rsidP="00F8277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64787EF" w14:textId="48C101D3" w:rsidR="00F82776" w:rsidRDefault="00F82776">
      <w:pPr>
        <w:rPr>
          <w:rFonts w:ascii="Times New Roman" w:hAnsi="Times New Roman" w:cs="Times New Roman"/>
          <w:sz w:val="24"/>
          <w:szCs w:val="24"/>
        </w:rPr>
      </w:pPr>
      <w:r>
        <w:rPr>
          <w:rFonts w:ascii="Times New Roman" w:hAnsi="Times New Roman" w:cs="Times New Roman"/>
          <w:sz w:val="24"/>
          <w:szCs w:val="24"/>
        </w:rPr>
        <w:br w:type="page"/>
      </w:r>
    </w:p>
    <w:p w14:paraId="2F6FD904" w14:textId="2A31E552" w:rsidR="00A43E92" w:rsidRDefault="00F82776" w:rsidP="00F8277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73754DA" w14:textId="25F2AF3E" w:rsidR="00ED1DDD" w:rsidRDefault="00ED1DDD" w:rsidP="00ED1DDD">
      <w:pPr>
        <w:spacing w:line="480" w:lineRule="auto"/>
        <w:rPr>
          <w:rFonts w:ascii="Times New Roman" w:hAnsi="Times New Roman" w:cs="Times New Roman"/>
          <w:sz w:val="24"/>
          <w:szCs w:val="24"/>
        </w:rPr>
      </w:pPr>
      <w:r w:rsidRPr="00ED1DDD">
        <w:rPr>
          <w:rFonts w:ascii="Times New Roman" w:hAnsi="Times New Roman" w:cs="Times New Roman"/>
          <w:sz w:val="24"/>
          <w:szCs w:val="24"/>
        </w:rPr>
        <w:t>Aarons, H. 2006. Transformational and transactional leadership: Association with attitudes toward evidence-based practice. Psychiatric services</w:t>
      </w:r>
      <w:r>
        <w:rPr>
          <w:rFonts w:ascii="Times New Roman" w:hAnsi="Times New Roman" w:cs="Times New Roman"/>
          <w:sz w:val="24"/>
          <w:szCs w:val="24"/>
        </w:rPr>
        <w:t>.</w:t>
      </w:r>
    </w:p>
    <w:p w14:paraId="6A39A0BB" w14:textId="10DF8236" w:rsidR="00ED1DDD" w:rsidRDefault="00ED1DDD" w:rsidP="00ED1DDD">
      <w:pPr>
        <w:spacing w:line="480" w:lineRule="auto"/>
        <w:rPr>
          <w:rFonts w:ascii="Times New Roman" w:hAnsi="Times New Roman" w:cs="Times New Roman"/>
          <w:sz w:val="24"/>
          <w:szCs w:val="24"/>
        </w:rPr>
      </w:pPr>
      <w:r w:rsidRPr="00ED1DDD">
        <w:rPr>
          <w:rFonts w:ascii="Times New Roman" w:hAnsi="Times New Roman" w:cs="Times New Roman"/>
          <w:sz w:val="24"/>
          <w:szCs w:val="24"/>
        </w:rPr>
        <w:t>Ali, A.J., Azim, A.A. and Krishnan, K.S. (1995), “Expatriates and host country nationals: managerial values and decision styles”, Leadership &amp; Organization Development Journal</w:t>
      </w:r>
      <w:r w:rsidR="00CF3B56">
        <w:rPr>
          <w:rFonts w:ascii="Times New Roman" w:hAnsi="Times New Roman" w:cs="Times New Roman"/>
          <w:sz w:val="24"/>
          <w:szCs w:val="24"/>
        </w:rPr>
        <w:t>.</w:t>
      </w:r>
    </w:p>
    <w:p w14:paraId="02C161E0" w14:textId="1751EDFC" w:rsidR="00F82776" w:rsidRDefault="00CF3B56" w:rsidP="00F82776">
      <w:pPr>
        <w:spacing w:line="480" w:lineRule="auto"/>
        <w:rPr>
          <w:rFonts w:ascii="Times New Roman" w:hAnsi="Times New Roman" w:cs="Times New Roman"/>
          <w:sz w:val="24"/>
          <w:szCs w:val="24"/>
        </w:rPr>
      </w:pPr>
      <w:r w:rsidRPr="00CF3B56">
        <w:rPr>
          <w:rFonts w:ascii="Times New Roman" w:hAnsi="Times New Roman" w:cs="Times New Roman"/>
          <w:sz w:val="24"/>
          <w:szCs w:val="24"/>
        </w:rPr>
        <w:t xml:space="preserve">Dirks, K.T. and </w:t>
      </w:r>
      <w:proofErr w:type="spellStart"/>
      <w:r w:rsidRPr="00CF3B56">
        <w:rPr>
          <w:rFonts w:ascii="Times New Roman" w:hAnsi="Times New Roman" w:cs="Times New Roman"/>
          <w:sz w:val="24"/>
          <w:szCs w:val="24"/>
        </w:rPr>
        <w:t>Ferrin</w:t>
      </w:r>
      <w:proofErr w:type="spellEnd"/>
      <w:r w:rsidRPr="00CF3B56">
        <w:rPr>
          <w:rFonts w:ascii="Times New Roman" w:hAnsi="Times New Roman" w:cs="Times New Roman"/>
          <w:sz w:val="24"/>
          <w:szCs w:val="24"/>
        </w:rPr>
        <w:t xml:space="preserve">, D.L. (2002), “Trust in leadership: </w:t>
      </w:r>
      <w:r w:rsidR="000E512B">
        <w:rPr>
          <w:rFonts w:ascii="Times New Roman" w:hAnsi="Times New Roman" w:cs="Times New Roman"/>
          <w:noProof/>
          <w:sz w:val="24"/>
          <w:szCs w:val="24"/>
        </w:rPr>
        <w:t>M</w:t>
      </w:r>
      <w:r w:rsidRPr="000E512B">
        <w:rPr>
          <w:rFonts w:ascii="Times New Roman" w:hAnsi="Times New Roman" w:cs="Times New Roman"/>
          <w:noProof/>
          <w:sz w:val="24"/>
          <w:szCs w:val="24"/>
        </w:rPr>
        <w:t>eta-analytic</w:t>
      </w:r>
      <w:r w:rsidRPr="00CF3B56">
        <w:rPr>
          <w:rFonts w:ascii="Times New Roman" w:hAnsi="Times New Roman" w:cs="Times New Roman"/>
          <w:sz w:val="24"/>
          <w:szCs w:val="24"/>
        </w:rPr>
        <w:t xml:space="preserve"> findings and implications for research and practice”, Journal of Applied Psychology</w:t>
      </w:r>
      <w:r>
        <w:rPr>
          <w:rFonts w:ascii="Times New Roman" w:hAnsi="Times New Roman" w:cs="Times New Roman"/>
          <w:sz w:val="24"/>
          <w:szCs w:val="24"/>
        </w:rPr>
        <w:t>.</w:t>
      </w:r>
    </w:p>
    <w:p w14:paraId="49275DEE" w14:textId="49E20AC1" w:rsidR="00CF3B56" w:rsidRDefault="00CF3B56" w:rsidP="00F82776">
      <w:pPr>
        <w:spacing w:line="480" w:lineRule="auto"/>
        <w:rPr>
          <w:rFonts w:ascii="Times New Roman" w:hAnsi="Times New Roman" w:cs="Times New Roman"/>
          <w:sz w:val="24"/>
          <w:szCs w:val="24"/>
        </w:rPr>
      </w:pPr>
      <w:r w:rsidRPr="00CF3B56">
        <w:rPr>
          <w:rFonts w:ascii="Times New Roman" w:hAnsi="Times New Roman" w:cs="Times New Roman"/>
          <w:sz w:val="24"/>
          <w:szCs w:val="24"/>
        </w:rPr>
        <w:t xml:space="preserve">Odom, R.Y., </w:t>
      </w:r>
      <w:proofErr w:type="spellStart"/>
      <w:r w:rsidRPr="00CF3B56">
        <w:rPr>
          <w:rFonts w:ascii="Times New Roman" w:hAnsi="Times New Roman" w:cs="Times New Roman"/>
          <w:sz w:val="24"/>
          <w:szCs w:val="24"/>
        </w:rPr>
        <w:t>Boxx</w:t>
      </w:r>
      <w:proofErr w:type="spellEnd"/>
      <w:r w:rsidRPr="00CF3B56">
        <w:rPr>
          <w:rFonts w:ascii="Times New Roman" w:hAnsi="Times New Roman" w:cs="Times New Roman"/>
          <w:sz w:val="24"/>
          <w:szCs w:val="24"/>
        </w:rPr>
        <w:t>, W.R. and Dunn, M.G. (1990), “Organizational cultures, commitment, satisfaction, and cohesion”, Public Productivity and Management Review</w:t>
      </w:r>
      <w:r>
        <w:rPr>
          <w:rFonts w:ascii="Times New Roman" w:hAnsi="Times New Roman" w:cs="Times New Roman"/>
          <w:sz w:val="24"/>
          <w:szCs w:val="24"/>
        </w:rPr>
        <w:t>.</w:t>
      </w:r>
    </w:p>
    <w:p w14:paraId="7FC36D1E" w14:textId="3C781C1A" w:rsidR="00CF3B56" w:rsidRDefault="00CF3B56" w:rsidP="00F82776">
      <w:pPr>
        <w:spacing w:line="480" w:lineRule="auto"/>
        <w:rPr>
          <w:rFonts w:ascii="Times New Roman" w:hAnsi="Times New Roman" w:cs="Times New Roman"/>
          <w:sz w:val="24"/>
          <w:szCs w:val="24"/>
        </w:rPr>
      </w:pPr>
      <w:r w:rsidRPr="00CF3B56">
        <w:rPr>
          <w:rFonts w:ascii="Times New Roman" w:hAnsi="Times New Roman" w:cs="Times New Roman"/>
          <w:sz w:val="24"/>
          <w:szCs w:val="24"/>
        </w:rPr>
        <w:t>Whyte, I. (1988), “Factors influencing the choice of leadership style”, Banking World</w:t>
      </w:r>
      <w:r>
        <w:rPr>
          <w:rFonts w:ascii="Times New Roman" w:hAnsi="Times New Roman" w:cs="Times New Roman"/>
          <w:sz w:val="24"/>
          <w:szCs w:val="24"/>
        </w:rPr>
        <w:t>.</w:t>
      </w:r>
    </w:p>
    <w:p w14:paraId="66DAE73C" w14:textId="0515E233" w:rsidR="00CF3B56" w:rsidRDefault="00CF3B56" w:rsidP="00F82776">
      <w:pPr>
        <w:spacing w:line="480" w:lineRule="auto"/>
        <w:rPr>
          <w:rFonts w:ascii="Times New Roman" w:hAnsi="Times New Roman" w:cs="Times New Roman"/>
          <w:sz w:val="24"/>
          <w:szCs w:val="24"/>
        </w:rPr>
      </w:pPr>
      <w:r w:rsidRPr="00CF3B56">
        <w:rPr>
          <w:rFonts w:ascii="Times New Roman" w:hAnsi="Times New Roman" w:cs="Times New Roman"/>
          <w:sz w:val="24"/>
          <w:szCs w:val="24"/>
        </w:rPr>
        <w:t xml:space="preserve">Yousef, D. (2000), “Organizational commitment: a mediator of the relationships of leadership </w:t>
      </w:r>
      <w:r w:rsidRPr="000E512B">
        <w:rPr>
          <w:rFonts w:ascii="Times New Roman" w:hAnsi="Times New Roman" w:cs="Times New Roman"/>
          <w:noProof/>
          <w:sz w:val="24"/>
          <w:szCs w:val="24"/>
        </w:rPr>
        <w:t>behavior</w:t>
      </w:r>
      <w:r w:rsidRPr="00CF3B56">
        <w:rPr>
          <w:rFonts w:ascii="Times New Roman" w:hAnsi="Times New Roman" w:cs="Times New Roman"/>
          <w:sz w:val="24"/>
          <w:szCs w:val="24"/>
        </w:rPr>
        <w:t xml:space="preserve"> with job satisfaction and performance in a non-western country”, Journal of Managerial Psychology</w:t>
      </w:r>
      <w:r>
        <w:rPr>
          <w:rFonts w:ascii="Times New Roman" w:hAnsi="Times New Roman" w:cs="Times New Roman"/>
          <w:sz w:val="24"/>
          <w:szCs w:val="24"/>
        </w:rPr>
        <w:t>.</w:t>
      </w:r>
    </w:p>
    <w:p w14:paraId="17C00478" w14:textId="77777777" w:rsidR="00CF3B56" w:rsidRPr="00A7040C" w:rsidRDefault="00CF3B56" w:rsidP="00F82776">
      <w:pPr>
        <w:spacing w:line="480" w:lineRule="auto"/>
        <w:rPr>
          <w:rFonts w:ascii="Times New Roman" w:hAnsi="Times New Roman" w:cs="Times New Roman"/>
          <w:sz w:val="24"/>
          <w:szCs w:val="24"/>
        </w:rPr>
      </w:pPr>
    </w:p>
    <w:sectPr w:rsidR="00CF3B56" w:rsidRPr="00A7040C" w:rsidSect="00A2345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019968" w14:textId="77777777" w:rsidR="00BA31C1" w:rsidRDefault="00BA31C1" w:rsidP="00A7040C">
      <w:pPr>
        <w:spacing w:after="0" w:line="240" w:lineRule="auto"/>
      </w:pPr>
      <w:r>
        <w:separator/>
      </w:r>
    </w:p>
  </w:endnote>
  <w:endnote w:type="continuationSeparator" w:id="0">
    <w:p w14:paraId="552F3032" w14:textId="77777777" w:rsidR="00BA31C1" w:rsidRDefault="00BA31C1" w:rsidP="00A70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4AD627" w14:textId="77777777" w:rsidR="00BA31C1" w:rsidRDefault="00BA31C1" w:rsidP="00A7040C">
      <w:pPr>
        <w:spacing w:after="0" w:line="240" w:lineRule="auto"/>
      </w:pPr>
      <w:r>
        <w:separator/>
      </w:r>
    </w:p>
  </w:footnote>
  <w:footnote w:type="continuationSeparator" w:id="0">
    <w:p w14:paraId="0D97415B" w14:textId="77777777" w:rsidR="00BA31C1" w:rsidRDefault="00BA31C1" w:rsidP="00A704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80551079"/>
      <w:docPartObj>
        <w:docPartGallery w:val="Page Numbers (Top of Page)"/>
        <w:docPartUnique/>
      </w:docPartObj>
    </w:sdtPr>
    <w:sdtEndPr>
      <w:rPr>
        <w:noProof/>
      </w:rPr>
    </w:sdtEndPr>
    <w:sdtContent>
      <w:p w14:paraId="272B36EC" w14:textId="774A37A5" w:rsidR="00A7040C" w:rsidRPr="00A7040C" w:rsidRDefault="00A7040C" w:rsidP="00A23450">
        <w:pPr>
          <w:pStyle w:val="Header"/>
          <w:rPr>
            <w:rFonts w:ascii="Times New Roman" w:hAnsi="Times New Roman" w:cs="Times New Roman"/>
            <w:sz w:val="24"/>
            <w:szCs w:val="24"/>
          </w:rPr>
        </w:pPr>
        <w:r w:rsidRPr="00A7040C">
          <w:rPr>
            <w:rFonts w:ascii="Times New Roman" w:hAnsi="Times New Roman" w:cs="Times New Roman"/>
            <w:sz w:val="24"/>
            <w:szCs w:val="24"/>
          </w:rPr>
          <w:t>DEMOCRATIC LEADERSHIP AND EMPLOYEE PERFOMANCE</w:t>
        </w:r>
        <w:r>
          <w:rPr>
            <w:rFonts w:ascii="Times New Roman" w:hAnsi="Times New Roman" w:cs="Times New Roman"/>
            <w:sz w:val="24"/>
            <w:szCs w:val="24"/>
          </w:rPr>
          <w:t xml:space="preserve">       </w:t>
        </w:r>
        <w:r w:rsidR="00A2345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7040C">
          <w:rPr>
            <w:rFonts w:ascii="Times New Roman" w:hAnsi="Times New Roman" w:cs="Times New Roman"/>
            <w:sz w:val="24"/>
            <w:szCs w:val="24"/>
          </w:rPr>
          <w:t xml:space="preserve"> </w:t>
        </w:r>
        <w:r w:rsidRPr="00A7040C">
          <w:rPr>
            <w:rFonts w:ascii="Times New Roman" w:hAnsi="Times New Roman" w:cs="Times New Roman"/>
            <w:sz w:val="24"/>
            <w:szCs w:val="24"/>
          </w:rPr>
          <w:fldChar w:fldCharType="begin"/>
        </w:r>
        <w:r w:rsidRPr="00A7040C">
          <w:rPr>
            <w:rFonts w:ascii="Times New Roman" w:hAnsi="Times New Roman" w:cs="Times New Roman"/>
            <w:sz w:val="24"/>
            <w:szCs w:val="24"/>
          </w:rPr>
          <w:instrText xml:space="preserve"> PAGE   \* MERGEFORMAT </w:instrText>
        </w:r>
        <w:r w:rsidRPr="00A7040C">
          <w:rPr>
            <w:rFonts w:ascii="Times New Roman" w:hAnsi="Times New Roman" w:cs="Times New Roman"/>
            <w:sz w:val="24"/>
            <w:szCs w:val="24"/>
          </w:rPr>
          <w:fldChar w:fldCharType="separate"/>
        </w:r>
        <w:r w:rsidRPr="00A7040C">
          <w:rPr>
            <w:rFonts w:ascii="Times New Roman" w:hAnsi="Times New Roman" w:cs="Times New Roman"/>
            <w:noProof/>
            <w:sz w:val="24"/>
            <w:szCs w:val="24"/>
          </w:rPr>
          <w:t>2</w:t>
        </w:r>
        <w:r w:rsidRPr="00A7040C">
          <w:rPr>
            <w:rFonts w:ascii="Times New Roman" w:hAnsi="Times New Roman" w:cs="Times New Roman"/>
            <w:noProof/>
            <w:sz w:val="24"/>
            <w:szCs w:val="24"/>
          </w:rPr>
          <w:fldChar w:fldCharType="end"/>
        </w:r>
      </w:p>
    </w:sdtContent>
  </w:sdt>
  <w:p w14:paraId="4D319043" w14:textId="77777777" w:rsidR="00A7040C" w:rsidRDefault="00A704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5C44F" w14:textId="380F04A9" w:rsidR="00A23450" w:rsidRPr="00A23450" w:rsidRDefault="00A23450">
    <w:pPr>
      <w:pStyle w:val="Header"/>
      <w:jc w:val="right"/>
      <w:rPr>
        <w:rFonts w:ascii="Times New Roman" w:hAnsi="Times New Roman" w:cs="Times New Roman"/>
        <w:sz w:val="24"/>
        <w:szCs w:val="24"/>
      </w:rPr>
    </w:pPr>
    <w:r w:rsidRPr="00A23450">
      <w:rPr>
        <w:rFonts w:ascii="Times New Roman" w:hAnsi="Times New Roman" w:cs="Times New Roman"/>
        <w:sz w:val="24"/>
        <w:szCs w:val="24"/>
      </w:rPr>
      <w:t>Running head: DEMOCRATIC LEADERSHIP AND EMPLOYEE PERFOMANCE</w:t>
    </w:r>
    <w:r>
      <w:rPr>
        <w:rFonts w:ascii="Times New Roman" w:hAnsi="Times New Roman" w:cs="Times New Roman"/>
        <w:sz w:val="24"/>
        <w:szCs w:val="24"/>
      </w:rPr>
      <w:t xml:space="preserve">          </w:t>
    </w:r>
    <w:r w:rsidRPr="00A23450">
      <w:rPr>
        <w:rFonts w:ascii="Times New Roman" w:hAnsi="Times New Roman" w:cs="Times New Roman"/>
        <w:sz w:val="24"/>
        <w:szCs w:val="24"/>
      </w:rPr>
      <w:t xml:space="preserve">  </w:t>
    </w:r>
    <w:sdt>
      <w:sdtPr>
        <w:rPr>
          <w:rFonts w:ascii="Times New Roman" w:hAnsi="Times New Roman" w:cs="Times New Roman"/>
          <w:sz w:val="24"/>
          <w:szCs w:val="24"/>
        </w:rPr>
        <w:id w:val="-1042285451"/>
        <w:docPartObj>
          <w:docPartGallery w:val="Page Numbers (Top of Page)"/>
          <w:docPartUnique/>
        </w:docPartObj>
      </w:sdtPr>
      <w:sdtEndPr>
        <w:rPr>
          <w:noProof/>
        </w:rPr>
      </w:sdtEndPr>
      <w:sdtContent>
        <w:r w:rsidRPr="00A23450">
          <w:rPr>
            <w:rFonts w:ascii="Times New Roman" w:hAnsi="Times New Roman" w:cs="Times New Roman"/>
            <w:sz w:val="24"/>
            <w:szCs w:val="24"/>
          </w:rPr>
          <w:fldChar w:fldCharType="begin"/>
        </w:r>
        <w:r w:rsidRPr="00A23450">
          <w:rPr>
            <w:rFonts w:ascii="Times New Roman" w:hAnsi="Times New Roman" w:cs="Times New Roman"/>
            <w:sz w:val="24"/>
            <w:szCs w:val="24"/>
          </w:rPr>
          <w:instrText xml:space="preserve"> PAGE   \* MERGEFORMAT </w:instrText>
        </w:r>
        <w:r w:rsidRPr="00A23450">
          <w:rPr>
            <w:rFonts w:ascii="Times New Roman" w:hAnsi="Times New Roman" w:cs="Times New Roman"/>
            <w:sz w:val="24"/>
            <w:szCs w:val="24"/>
          </w:rPr>
          <w:fldChar w:fldCharType="separate"/>
        </w:r>
        <w:r w:rsidRPr="00A23450">
          <w:rPr>
            <w:rFonts w:ascii="Times New Roman" w:hAnsi="Times New Roman" w:cs="Times New Roman"/>
            <w:noProof/>
            <w:sz w:val="24"/>
            <w:szCs w:val="24"/>
          </w:rPr>
          <w:t>2</w:t>
        </w:r>
        <w:r w:rsidRPr="00A23450">
          <w:rPr>
            <w:rFonts w:ascii="Times New Roman" w:hAnsi="Times New Roman" w:cs="Times New Roman"/>
            <w:noProof/>
            <w:sz w:val="24"/>
            <w:szCs w:val="24"/>
          </w:rPr>
          <w:fldChar w:fldCharType="end"/>
        </w:r>
      </w:sdtContent>
    </w:sdt>
  </w:p>
  <w:p w14:paraId="64D6831C" w14:textId="77777777" w:rsidR="00A23450" w:rsidRPr="00A23450" w:rsidRDefault="00A2345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M0MbAwN7A0MDAwMbRQ0lEKTi0uzszPAykwrAUA8Fm01ywAAAA="/>
  </w:docVars>
  <w:rsids>
    <w:rsidRoot w:val="00A7040C"/>
    <w:rsid w:val="0002345D"/>
    <w:rsid w:val="000E512B"/>
    <w:rsid w:val="001339A1"/>
    <w:rsid w:val="001A52BD"/>
    <w:rsid w:val="00212025"/>
    <w:rsid w:val="003355AB"/>
    <w:rsid w:val="00563B0A"/>
    <w:rsid w:val="009B4F63"/>
    <w:rsid w:val="00A23450"/>
    <w:rsid w:val="00A43E92"/>
    <w:rsid w:val="00A7040C"/>
    <w:rsid w:val="00BA31C1"/>
    <w:rsid w:val="00BE1238"/>
    <w:rsid w:val="00C276C3"/>
    <w:rsid w:val="00CB78B0"/>
    <w:rsid w:val="00CF3B56"/>
    <w:rsid w:val="00EB4A7E"/>
    <w:rsid w:val="00ED1DDD"/>
    <w:rsid w:val="00F82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A89E6"/>
  <w15:chartTrackingRefBased/>
  <w15:docId w15:val="{4A47DC91-4C6D-4814-9A36-19F5F8AAA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4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040C"/>
  </w:style>
  <w:style w:type="paragraph" w:styleId="Footer">
    <w:name w:val="footer"/>
    <w:basedOn w:val="Normal"/>
    <w:link w:val="FooterChar"/>
    <w:uiPriority w:val="99"/>
    <w:unhideWhenUsed/>
    <w:rsid w:val="00A704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04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F38A7-7E12-4F2B-9424-C2C1F7129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6</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musuya</dc:creator>
  <cp:keywords/>
  <dc:description/>
  <cp:lastModifiedBy>derrick musuya</cp:lastModifiedBy>
  <cp:revision>9</cp:revision>
  <dcterms:created xsi:type="dcterms:W3CDTF">2018-11-17T15:07:00Z</dcterms:created>
  <dcterms:modified xsi:type="dcterms:W3CDTF">2018-11-17T17:46:00Z</dcterms:modified>
</cp:coreProperties>
</file>