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63CC" w:rsidRPr="008A63CC" w:rsidRDefault="008A63CC" w:rsidP="008A63CC">
      <w:pPr>
        <w:spacing w:line="480" w:lineRule="auto"/>
        <w:rPr>
          <w:rFonts w:ascii="Times New Roman" w:hAnsi="Times New Roman" w:cs="Times New Roman"/>
          <w:sz w:val="24"/>
          <w:szCs w:val="24"/>
        </w:rPr>
      </w:pPr>
    </w:p>
    <w:p w:rsidR="009A329F" w:rsidRDefault="009A329F" w:rsidP="008A63CC">
      <w:pPr>
        <w:spacing w:line="480" w:lineRule="auto"/>
        <w:jc w:val="center"/>
        <w:rPr>
          <w:rFonts w:ascii="Times New Roman" w:hAnsi="Times New Roman" w:cs="Times New Roman"/>
          <w:sz w:val="24"/>
          <w:szCs w:val="24"/>
        </w:rPr>
      </w:pPr>
    </w:p>
    <w:p w:rsidR="009A329F" w:rsidRDefault="009A329F" w:rsidP="008A63CC">
      <w:pPr>
        <w:spacing w:line="480" w:lineRule="auto"/>
        <w:jc w:val="center"/>
        <w:rPr>
          <w:rFonts w:ascii="Times New Roman" w:hAnsi="Times New Roman" w:cs="Times New Roman"/>
          <w:sz w:val="24"/>
          <w:szCs w:val="24"/>
        </w:rPr>
      </w:pPr>
    </w:p>
    <w:p w:rsidR="009A329F" w:rsidRDefault="009A329F" w:rsidP="008A63CC">
      <w:pPr>
        <w:spacing w:line="480" w:lineRule="auto"/>
        <w:jc w:val="center"/>
        <w:rPr>
          <w:rFonts w:ascii="Times New Roman" w:hAnsi="Times New Roman" w:cs="Times New Roman"/>
          <w:sz w:val="24"/>
          <w:szCs w:val="24"/>
        </w:rPr>
      </w:pPr>
    </w:p>
    <w:p w:rsidR="009A329F" w:rsidRDefault="009A329F" w:rsidP="008A63CC">
      <w:pPr>
        <w:spacing w:line="480" w:lineRule="auto"/>
        <w:jc w:val="center"/>
        <w:rPr>
          <w:rFonts w:ascii="Times New Roman" w:hAnsi="Times New Roman" w:cs="Times New Roman"/>
          <w:sz w:val="24"/>
          <w:szCs w:val="24"/>
        </w:rPr>
      </w:pPr>
    </w:p>
    <w:p w:rsidR="009A329F" w:rsidRDefault="009A329F" w:rsidP="009A329F">
      <w:pPr>
        <w:spacing w:line="480" w:lineRule="auto"/>
        <w:rPr>
          <w:rFonts w:ascii="Times New Roman" w:hAnsi="Times New Roman" w:cs="Times New Roman"/>
          <w:sz w:val="24"/>
          <w:szCs w:val="24"/>
        </w:rPr>
      </w:pPr>
    </w:p>
    <w:p w:rsidR="008A63CC" w:rsidRPr="008A63CC" w:rsidRDefault="008A63CC" w:rsidP="008A63CC">
      <w:pPr>
        <w:spacing w:line="480" w:lineRule="auto"/>
        <w:jc w:val="center"/>
        <w:rPr>
          <w:rFonts w:ascii="Times New Roman" w:hAnsi="Times New Roman" w:cs="Times New Roman"/>
          <w:sz w:val="24"/>
          <w:szCs w:val="24"/>
        </w:rPr>
      </w:pPr>
      <w:r w:rsidRPr="008A63CC">
        <w:rPr>
          <w:rFonts w:ascii="Times New Roman" w:hAnsi="Times New Roman" w:cs="Times New Roman"/>
          <w:sz w:val="24"/>
          <w:szCs w:val="24"/>
        </w:rPr>
        <w:t>Theory of Changes</w:t>
      </w:r>
    </w:p>
    <w:p w:rsidR="008A63CC" w:rsidRPr="008A63CC" w:rsidRDefault="009A329F" w:rsidP="008A63C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A63CC" w:rsidRPr="008A63CC" w:rsidRDefault="009A329F" w:rsidP="008A63CC">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8A63CC" w:rsidRPr="008A63CC" w:rsidRDefault="009A329F" w:rsidP="008A63C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A63CC" w:rsidRPr="008A63CC" w:rsidRDefault="009A329F" w:rsidP="008A63C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A63CC" w:rsidRPr="008A63CC" w:rsidRDefault="008A63CC" w:rsidP="008A63CC">
      <w:pPr>
        <w:spacing w:line="480" w:lineRule="auto"/>
        <w:rPr>
          <w:rFonts w:ascii="Times New Roman" w:hAnsi="Times New Roman" w:cs="Times New Roman"/>
          <w:sz w:val="24"/>
          <w:szCs w:val="24"/>
        </w:rPr>
      </w:pPr>
    </w:p>
    <w:p w:rsidR="008A63CC" w:rsidRPr="008A63CC" w:rsidRDefault="008A63CC" w:rsidP="008A63CC">
      <w:pPr>
        <w:spacing w:line="480" w:lineRule="auto"/>
        <w:rPr>
          <w:rFonts w:ascii="Times New Roman" w:hAnsi="Times New Roman" w:cs="Times New Roman"/>
          <w:sz w:val="24"/>
          <w:szCs w:val="24"/>
        </w:rPr>
      </w:pPr>
    </w:p>
    <w:p w:rsidR="008A63CC" w:rsidRPr="008A63CC" w:rsidRDefault="008A63CC" w:rsidP="008A63CC">
      <w:pPr>
        <w:spacing w:line="480" w:lineRule="auto"/>
        <w:rPr>
          <w:rFonts w:ascii="Times New Roman" w:hAnsi="Times New Roman" w:cs="Times New Roman"/>
          <w:sz w:val="24"/>
          <w:szCs w:val="24"/>
        </w:rPr>
      </w:pPr>
    </w:p>
    <w:p w:rsidR="008A63CC" w:rsidRPr="008A63CC" w:rsidRDefault="008A63CC" w:rsidP="008A63CC">
      <w:pPr>
        <w:spacing w:line="480" w:lineRule="auto"/>
        <w:rPr>
          <w:rFonts w:ascii="Times New Roman" w:hAnsi="Times New Roman" w:cs="Times New Roman"/>
          <w:sz w:val="24"/>
          <w:szCs w:val="24"/>
        </w:rPr>
      </w:pPr>
    </w:p>
    <w:p w:rsidR="008A63CC" w:rsidRPr="008A63CC" w:rsidRDefault="008A63CC" w:rsidP="008A63CC">
      <w:pPr>
        <w:spacing w:line="480" w:lineRule="auto"/>
        <w:rPr>
          <w:rFonts w:ascii="Times New Roman" w:hAnsi="Times New Roman" w:cs="Times New Roman"/>
          <w:sz w:val="24"/>
          <w:szCs w:val="24"/>
        </w:rPr>
      </w:pPr>
    </w:p>
    <w:p w:rsidR="008A63CC" w:rsidRPr="008A63CC" w:rsidRDefault="008A63CC" w:rsidP="008A63CC">
      <w:pPr>
        <w:spacing w:line="480" w:lineRule="auto"/>
        <w:rPr>
          <w:rFonts w:ascii="Times New Roman" w:hAnsi="Times New Roman" w:cs="Times New Roman"/>
          <w:sz w:val="24"/>
          <w:szCs w:val="24"/>
        </w:rPr>
      </w:pPr>
    </w:p>
    <w:p w:rsidR="008A63CC" w:rsidRPr="008A63CC" w:rsidRDefault="008A63CC" w:rsidP="009A329F">
      <w:pPr>
        <w:spacing w:line="480" w:lineRule="auto"/>
        <w:ind w:firstLine="720"/>
        <w:rPr>
          <w:rFonts w:ascii="Times New Roman" w:hAnsi="Times New Roman" w:cs="Times New Roman"/>
          <w:sz w:val="24"/>
          <w:szCs w:val="24"/>
        </w:rPr>
      </w:pPr>
      <w:r w:rsidRPr="008A63CC">
        <w:rPr>
          <w:rFonts w:ascii="Times New Roman" w:hAnsi="Times New Roman" w:cs="Times New Roman"/>
          <w:sz w:val="24"/>
          <w:szCs w:val="24"/>
        </w:rPr>
        <w:lastRenderedPageBreak/>
        <w:t>Changes in my personal life occurred during secondary education. The changes that occurred was geared towards adopting a more organized and responsible life as opposed to the truant life that I was used to before. The theory that guided this change was the theory of reasoned action. This approach takes into account the fact that individuals consider the outcomes of specific actions before performing the behavior. In making consideration of the consequences of the changes, before the previously held practices were condemned by the society and they were against the accepted code of conduct. Therefore, the results of new behaviors will change the perception of the society about the new personality. Means of reason mainly guided intentions of the change. The intentions are primarily shaped by the attitudes that one has towards the held behaviors, which majorly results in changes (Ajzen, 1980). These opinions are a result of the social pressure that one undergoes which majorly influence the attitudes and</w:t>
      </w:r>
      <w:r w:rsidR="009A329F">
        <w:rPr>
          <w:rFonts w:ascii="Times New Roman" w:hAnsi="Times New Roman" w:cs="Times New Roman"/>
          <w:sz w:val="24"/>
          <w:szCs w:val="24"/>
        </w:rPr>
        <w:t xml:space="preserve"> f</w:t>
      </w:r>
      <w:r w:rsidRPr="008A63CC">
        <w:rPr>
          <w:rFonts w:ascii="Times New Roman" w:hAnsi="Times New Roman" w:cs="Times New Roman"/>
          <w:sz w:val="24"/>
          <w:szCs w:val="24"/>
        </w:rPr>
        <w:t>orming the basis for the changes. These factors also determine the progress and performance of the new behaviors.</w:t>
      </w:r>
    </w:p>
    <w:p w:rsidR="008A63CC" w:rsidRDefault="008A63CC" w:rsidP="009A329F">
      <w:pPr>
        <w:spacing w:line="480" w:lineRule="auto"/>
        <w:ind w:firstLine="720"/>
        <w:rPr>
          <w:rFonts w:ascii="Times New Roman" w:hAnsi="Times New Roman" w:cs="Times New Roman"/>
          <w:sz w:val="24"/>
          <w:szCs w:val="24"/>
        </w:rPr>
      </w:pPr>
      <w:r w:rsidRPr="008A63CC">
        <w:rPr>
          <w:rFonts w:ascii="Times New Roman" w:hAnsi="Times New Roman" w:cs="Times New Roman"/>
          <w:sz w:val="24"/>
          <w:szCs w:val="24"/>
        </w:rPr>
        <w:t xml:space="preserve">The underlying causes of the changes were mainly due to the attitudes that I had towards the new behaviors of leading a responsible life. Responsible life changed how perceptions of the society. Being responsible change the perceptions of the society. This made individuals to reconsider their previously held opinions, which was majorly one of negativity since I was perceived as being unworthy. The change was very successful as the main driving force was the attitude that I acquired after the change. This view was due to the support that one gets from the society, which helped, in upholding the behaviors. The society was supportive of the practices appeared to be socially accepted as opposed to earlier on where most of the acts were condemned. </w:t>
      </w:r>
    </w:p>
    <w:p w:rsidR="008A63CC" w:rsidRPr="008A63CC" w:rsidRDefault="008A63CC" w:rsidP="008A63CC">
      <w:pPr>
        <w:spacing w:line="480" w:lineRule="auto"/>
        <w:rPr>
          <w:rFonts w:ascii="Times New Roman" w:hAnsi="Times New Roman" w:cs="Times New Roman"/>
          <w:sz w:val="24"/>
          <w:szCs w:val="24"/>
        </w:rPr>
      </w:pPr>
    </w:p>
    <w:p w:rsidR="008A63CC" w:rsidRPr="008A63CC" w:rsidRDefault="009A329F" w:rsidP="008A63C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bookmarkStart w:id="0" w:name="_GoBack"/>
      <w:bookmarkEnd w:id="0"/>
    </w:p>
    <w:p w:rsidR="00BB22AC" w:rsidRPr="008A63CC" w:rsidRDefault="008A63CC" w:rsidP="008A63CC">
      <w:pPr>
        <w:spacing w:line="480" w:lineRule="auto"/>
        <w:rPr>
          <w:rFonts w:ascii="Times New Roman" w:hAnsi="Times New Roman" w:cs="Times New Roman"/>
          <w:sz w:val="24"/>
          <w:szCs w:val="24"/>
        </w:rPr>
      </w:pPr>
      <w:r w:rsidRPr="008A63CC">
        <w:rPr>
          <w:rFonts w:ascii="Times New Roman" w:hAnsi="Times New Roman" w:cs="Times New Roman"/>
          <w:sz w:val="24"/>
          <w:szCs w:val="24"/>
        </w:rPr>
        <w:t>Ajzen, I. (1980).  Understanding attitudes and predicting social behavior.</w:t>
      </w:r>
    </w:p>
    <w:sectPr w:rsidR="00BB22AC" w:rsidRPr="008A63CC" w:rsidSect="009A329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46E6" w:rsidRDefault="00DF46E6" w:rsidP="00BB22AC">
      <w:pPr>
        <w:spacing w:after="0" w:line="240" w:lineRule="auto"/>
      </w:pPr>
      <w:r>
        <w:separator/>
      </w:r>
    </w:p>
  </w:endnote>
  <w:endnote w:type="continuationSeparator" w:id="1">
    <w:p w:rsidR="00DF46E6" w:rsidRDefault="00DF46E6" w:rsidP="00BB22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46E6" w:rsidRDefault="00DF46E6" w:rsidP="00BB22AC">
      <w:pPr>
        <w:spacing w:after="0" w:line="240" w:lineRule="auto"/>
      </w:pPr>
      <w:r>
        <w:separator/>
      </w:r>
    </w:p>
  </w:footnote>
  <w:footnote w:type="continuationSeparator" w:id="1">
    <w:p w:rsidR="00DF46E6" w:rsidRDefault="00DF46E6" w:rsidP="00BB22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91698310"/>
      <w:docPartObj>
        <w:docPartGallery w:val="Page Numbers (Top of Page)"/>
        <w:docPartUnique/>
      </w:docPartObj>
    </w:sdtPr>
    <w:sdtEndPr>
      <w:rPr>
        <w:noProof/>
      </w:rPr>
    </w:sdtEndPr>
    <w:sdtContent>
      <w:p w:rsidR="00BB22AC" w:rsidRPr="009A329F" w:rsidRDefault="009A329F">
        <w:pPr>
          <w:pStyle w:val="Header"/>
          <w:rPr>
            <w:rFonts w:ascii="Times New Roman" w:hAnsi="Times New Roman" w:cs="Times New Roman"/>
            <w:sz w:val="24"/>
            <w:szCs w:val="24"/>
          </w:rPr>
        </w:pPr>
        <w:r w:rsidRPr="009A329F">
          <w:rPr>
            <w:rFonts w:ascii="Times New Roman" w:hAnsi="Times New Roman" w:cs="Times New Roman"/>
            <w:sz w:val="24"/>
            <w:szCs w:val="24"/>
          </w:rPr>
          <w:t>PERSONAL LIFE</w:t>
        </w:r>
        <w:r w:rsidRPr="009A329F">
          <w:rPr>
            <w:rFonts w:ascii="Times New Roman" w:hAnsi="Times New Roman" w:cs="Times New Roman"/>
            <w:sz w:val="24"/>
            <w:szCs w:val="24"/>
          </w:rPr>
          <w:tab/>
        </w:r>
        <w:r w:rsidRPr="009A329F">
          <w:rPr>
            <w:rFonts w:ascii="Times New Roman" w:hAnsi="Times New Roman" w:cs="Times New Roman"/>
            <w:sz w:val="24"/>
            <w:szCs w:val="24"/>
          </w:rPr>
          <w:tab/>
        </w:r>
        <w:r w:rsidR="004E6174" w:rsidRPr="009A329F">
          <w:rPr>
            <w:rFonts w:ascii="Times New Roman" w:hAnsi="Times New Roman" w:cs="Times New Roman"/>
            <w:sz w:val="24"/>
            <w:szCs w:val="24"/>
          </w:rPr>
          <w:fldChar w:fldCharType="begin"/>
        </w:r>
        <w:r w:rsidRPr="009A329F">
          <w:rPr>
            <w:rFonts w:ascii="Times New Roman" w:hAnsi="Times New Roman" w:cs="Times New Roman"/>
            <w:sz w:val="24"/>
            <w:szCs w:val="24"/>
          </w:rPr>
          <w:instrText xml:space="preserve"> PAGE   \* MERGEFORMAT </w:instrText>
        </w:r>
        <w:r w:rsidR="004E6174" w:rsidRPr="009A329F">
          <w:rPr>
            <w:rFonts w:ascii="Times New Roman" w:hAnsi="Times New Roman" w:cs="Times New Roman"/>
            <w:sz w:val="24"/>
            <w:szCs w:val="24"/>
          </w:rPr>
          <w:fldChar w:fldCharType="separate"/>
        </w:r>
        <w:r w:rsidR="00E00F5C">
          <w:rPr>
            <w:rFonts w:ascii="Times New Roman" w:hAnsi="Times New Roman" w:cs="Times New Roman"/>
            <w:noProof/>
            <w:sz w:val="24"/>
            <w:szCs w:val="24"/>
          </w:rPr>
          <w:t>2</w:t>
        </w:r>
        <w:r w:rsidR="004E6174" w:rsidRPr="009A329F">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2AC" w:rsidRPr="009A329F" w:rsidRDefault="009A329F" w:rsidP="009A329F">
    <w:pPr>
      <w:pStyle w:val="Header"/>
      <w:jc w:val="right"/>
      <w:rPr>
        <w:rFonts w:ascii="Times New Roman" w:hAnsi="Times New Roman" w:cs="Times New Roman"/>
        <w:sz w:val="24"/>
        <w:szCs w:val="24"/>
      </w:rPr>
    </w:pPr>
    <w:r w:rsidRPr="009A329F">
      <w:rPr>
        <w:rFonts w:ascii="Times New Roman" w:hAnsi="Times New Roman" w:cs="Times New Roman"/>
        <w:sz w:val="24"/>
        <w:szCs w:val="24"/>
      </w:rPr>
      <w:t xml:space="preserve">Running head: PERSONAL LIFE </w:t>
    </w:r>
    <w:r w:rsidRPr="009A329F">
      <w:rPr>
        <w:rFonts w:ascii="Times New Roman" w:hAnsi="Times New Roman" w:cs="Times New Roman"/>
        <w:sz w:val="24"/>
        <w:szCs w:val="24"/>
      </w:rPr>
      <w:tab/>
    </w:r>
    <w:r w:rsidRPr="009A329F">
      <w:rPr>
        <w:rFonts w:ascii="Times New Roman" w:hAnsi="Times New Roman" w:cs="Times New Roman"/>
        <w:sz w:val="24"/>
        <w:szCs w:val="24"/>
      </w:rPr>
      <w:tab/>
    </w:r>
    <w:sdt>
      <w:sdtPr>
        <w:rPr>
          <w:rFonts w:ascii="Times New Roman" w:hAnsi="Times New Roman" w:cs="Times New Roman"/>
          <w:sz w:val="24"/>
          <w:szCs w:val="24"/>
        </w:rPr>
        <w:id w:val="558137800"/>
        <w:docPartObj>
          <w:docPartGallery w:val="Page Numbers (Top of Page)"/>
          <w:docPartUnique/>
        </w:docPartObj>
      </w:sdtPr>
      <w:sdtEndPr>
        <w:rPr>
          <w:noProof/>
        </w:rPr>
      </w:sdtEndPr>
      <w:sdtContent>
        <w:r w:rsidR="004E6174" w:rsidRPr="009A329F">
          <w:rPr>
            <w:rFonts w:ascii="Times New Roman" w:hAnsi="Times New Roman" w:cs="Times New Roman"/>
            <w:sz w:val="24"/>
            <w:szCs w:val="24"/>
          </w:rPr>
          <w:fldChar w:fldCharType="begin"/>
        </w:r>
        <w:r w:rsidRPr="009A329F">
          <w:rPr>
            <w:rFonts w:ascii="Times New Roman" w:hAnsi="Times New Roman" w:cs="Times New Roman"/>
            <w:sz w:val="24"/>
            <w:szCs w:val="24"/>
          </w:rPr>
          <w:instrText xml:space="preserve"> PAGE   \* MERGEFORMAT </w:instrText>
        </w:r>
        <w:r w:rsidR="004E6174" w:rsidRPr="009A329F">
          <w:rPr>
            <w:rFonts w:ascii="Times New Roman" w:hAnsi="Times New Roman" w:cs="Times New Roman"/>
            <w:sz w:val="24"/>
            <w:szCs w:val="24"/>
          </w:rPr>
          <w:fldChar w:fldCharType="separate"/>
        </w:r>
        <w:r w:rsidR="00E00F5C">
          <w:rPr>
            <w:rFonts w:ascii="Times New Roman" w:hAnsi="Times New Roman" w:cs="Times New Roman"/>
            <w:noProof/>
            <w:sz w:val="24"/>
            <w:szCs w:val="24"/>
          </w:rPr>
          <w:t>1</w:t>
        </w:r>
        <w:r w:rsidR="004E6174" w:rsidRPr="009A329F">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B22AC"/>
    <w:rsid w:val="000121FC"/>
    <w:rsid w:val="00277F6D"/>
    <w:rsid w:val="002F46B5"/>
    <w:rsid w:val="004E6174"/>
    <w:rsid w:val="00645C1A"/>
    <w:rsid w:val="008A63CC"/>
    <w:rsid w:val="009A329F"/>
    <w:rsid w:val="00BB22AC"/>
    <w:rsid w:val="00D27B2F"/>
    <w:rsid w:val="00D558F5"/>
    <w:rsid w:val="00DF46E6"/>
    <w:rsid w:val="00E00F5C"/>
    <w:rsid w:val="00E512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2AC"/>
    <w:pPr>
      <w:spacing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22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2AC"/>
  </w:style>
  <w:style w:type="paragraph" w:styleId="Footer">
    <w:name w:val="footer"/>
    <w:basedOn w:val="Normal"/>
    <w:link w:val="FooterChar"/>
    <w:uiPriority w:val="99"/>
    <w:unhideWhenUsed/>
    <w:rsid w:val="00BB22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2A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302</Words>
  <Characters>1726</Characters>
  <Application>Microsoft Office Word</Application>
  <DocSecurity>0</DocSecurity>
  <Lines>14</Lines>
  <Paragraphs>4</Paragraphs>
  <ScaleCrop>false</ScaleCrop>
  <Company/>
  <LinksUpToDate>false</LinksUpToDate>
  <CharactersWithSpaces>2024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2017-11-08T07:49:00Z</dcterms:created>
  <dcterms:modified xsi:type="dcterms:W3CDTF">2017-11-08T07:49:00Z</dcterms:modified>
</cp:coreProperties>
</file>