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8A" w:rsidRPr="0032228A" w:rsidRDefault="00AE3F75" w:rsidP="0032228A">
      <w:pPr>
        <w:spacing w:line="480" w:lineRule="auto"/>
        <w:jc w:val="center"/>
        <w:rPr>
          <w:rFonts w:ascii="Times New Roman" w:hAnsi="Times New Roman" w:cs="Times New Roman"/>
          <w:sz w:val="24"/>
          <w:szCs w:val="24"/>
        </w:rPr>
      </w:pPr>
      <w:r w:rsidRPr="0032228A">
        <w:rPr>
          <w:rFonts w:ascii="Times New Roman" w:hAnsi="Times New Roman" w:cs="Times New Roman"/>
          <w:sz w:val="24"/>
          <w:szCs w:val="24"/>
        </w:rPr>
        <w:t xml:space="preserve">Discussion </w:t>
      </w:r>
    </w:p>
    <w:p w:rsidR="00FD777A" w:rsidRPr="0032228A" w:rsidRDefault="00AE3F75" w:rsidP="00021FD2">
      <w:pPr>
        <w:spacing w:line="480" w:lineRule="auto"/>
        <w:rPr>
          <w:rFonts w:ascii="Times New Roman" w:hAnsi="Times New Roman" w:cs="Times New Roman"/>
          <w:b/>
          <w:sz w:val="24"/>
          <w:szCs w:val="24"/>
        </w:rPr>
      </w:pPr>
      <w:r w:rsidRPr="0032228A">
        <w:rPr>
          <w:rFonts w:ascii="Times New Roman" w:hAnsi="Times New Roman" w:cs="Times New Roman"/>
          <w:b/>
          <w:sz w:val="24"/>
          <w:szCs w:val="24"/>
        </w:rPr>
        <w:t>MKT 471</w:t>
      </w:r>
    </w:p>
    <w:p w:rsidR="00FD777A" w:rsidRPr="00FD777A" w:rsidRDefault="00AE3F75" w:rsidP="00021FD2">
      <w:pPr>
        <w:spacing w:line="480" w:lineRule="auto"/>
        <w:rPr>
          <w:rFonts w:ascii="Times New Roman" w:hAnsi="Times New Roman" w:cs="Times New Roman"/>
          <w:sz w:val="24"/>
          <w:szCs w:val="24"/>
        </w:rPr>
      </w:pPr>
      <w:r w:rsidRPr="00FD777A">
        <w:rPr>
          <w:rFonts w:ascii="Times New Roman" w:hAnsi="Times New Roman" w:cs="Times New Roman"/>
          <w:sz w:val="24"/>
          <w:szCs w:val="24"/>
        </w:rPr>
        <w:t>Marketing analytics is the study of analysis and interpretation of the data gathered about the market, consumer behavior, and preferences to help management make decisions. Data gained from the marketing analysis provides important information in making de</w:t>
      </w:r>
      <w:r w:rsidRPr="00FD777A">
        <w:rPr>
          <w:rFonts w:ascii="Times New Roman" w:hAnsi="Times New Roman" w:cs="Times New Roman"/>
          <w:sz w:val="24"/>
          <w:szCs w:val="24"/>
        </w:rPr>
        <w:t>cisions on product updates and branding. This will help increase sales and improve the image brand of the organization; besides that, management is all about proper decision making, which is surrounded by some uncertainties. Marketing research and analysis</w:t>
      </w:r>
      <w:r w:rsidRPr="00FD777A">
        <w:rPr>
          <w:rFonts w:ascii="Times New Roman" w:hAnsi="Times New Roman" w:cs="Times New Roman"/>
          <w:sz w:val="24"/>
          <w:szCs w:val="24"/>
        </w:rPr>
        <w:t xml:space="preserve"> helps in reducing such uncertainties. Hence, proper decisions can be mad</w:t>
      </w:r>
      <w:bookmarkStart w:id="0" w:name="_GoBack"/>
      <w:bookmarkEnd w:id="0"/>
      <w:r w:rsidRPr="00FD777A">
        <w:rPr>
          <w:rFonts w:ascii="Times New Roman" w:hAnsi="Times New Roman" w:cs="Times New Roman"/>
          <w:sz w:val="24"/>
          <w:szCs w:val="24"/>
        </w:rPr>
        <w:t>e by the managers. For instance, Datorama, in their marking intelligence report, uses data and analytics trends to drive their future growth.</w:t>
      </w:r>
    </w:p>
    <w:p w:rsidR="00FD777A" w:rsidRPr="0032228A" w:rsidRDefault="00AE3F75" w:rsidP="00021FD2">
      <w:pPr>
        <w:spacing w:line="480" w:lineRule="auto"/>
        <w:rPr>
          <w:rFonts w:ascii="Times New Roman" w:hAnsi="Times New Roman" w:cs="Times New Roman"/>
          <w:b/>
          <w:sz w:val="24"/>
          <w:szCs w:val="24"/>
        </w:rPr>
      </w:pPr>
      <w:r w:rsidRPr="0032228A">
        <w:rPr>
          <w:rFonts w:ascii="Times New Roman" w:hAnsi="Times New Roman" w:cs="Times New Roman"/>
          <w:b/>
          <w:sz w:val="24"/>
          <w:szCs w:val="24"/>
        </w:rPr>
        <w:t>MGT 439</w:t>
      </w:r>
    </w:p>
    <w:p w:rsidR="00FD777A" w:rsidRPr="00FD777A" w:rsidRDefault="00AE3F75" w:rsidP="00021FD2">
      <w:pPr>
        <w:spacing w:line="480" w:lineRule="auto"/>
        <w:rPr>
          <w:rFonts w:ascii="Times New Roman" w:hAnsi="Times New Roman" w:cs="Times New Roman"/>
          <w:sz w:val="24"/>
          <w:szCs w:val="24"/>
        </w:rPr>
      </w:pPr>
      <w:r w:rsidRPr="00FD777A">
        <w:rPr>
          <w:rFonts w:ascii="Times New Roman" w:hAnsi="Times New Roman" w:cs="Times New Roman"/>
          <w:sz w:val="24"/>
          <w:szCs w:val="24"/>
        </w:rPr>
        <w:t xml:space="preserve">           Ethics is a system of </w:t>
      </w:r>
      <w:r w:rsidRPr="00FD777A">
        <w:rPr>
          <w:rFonts w:ascii="Times New Roman" w:hAnsi="Times New Roman" w:cs="Times New Roman"/>
          <w:sz w:val="24"/>
          <w:szCs w:val="24"/>
        </w:rPr>
        <w:t>moral principles that govern the moral behavior of an individual organization. Ethical decision-making is a process of evaluating an alternative in a manner that is consistent with the regulations and guidelines. Since they govern the expectations of an in</w:t>
      </w:r>
      <w:r w:rsidRPr="00FD777A">
        <w:rPr>
          <w:rFonts w:ascii="Times New Roman" w:hAnsi="Times New Roman" w:cs="Times New Roman"/>
          <w:sz w:val="24"/>
          <w:szCs w:val="24"/>
        </w:rPr>
        <w:t>dividual or a business, they are prioritized in a discussion. Ethical decisions generate and sustain trust, fairness, and caring. These behavior provide the foundation for making a better decision, setting ground rules for our behavior.</w:t>
      </w:r>
    </w:p>
    <w:p w:rsidR="00FD777A" w:rsidRPr="0032228A" w:rsidRDefault="00AE3F75" w:rsidP="00021FD2">
      <w:pPr>
        <w:spacing w:line="480" w:lineRule="auto"/>
        <w:rPr>
          <w:rFonts w:ascii="Times New Roman" w:hAnsi="Times New Roman" w:cs="Times New Roman"/>
          <w:b/>
          <w:sz w:val="24"/>
          <w:szCs w:val="24"/>
        </w:rPr>
      </w:pPr>
      <w:r w:rsidRPr="0032228A">
        <w:rPr>
          <w:rFonts w:ascii="Times New Roman" w:hAnsi="Times New Roman" w:cs="Times New Roman"/>
          <w:b/>
          <w:sz w:val="24"/>
          <w:szCs w:val="24"/>
        </w:rPr>
        <w:t>MGT 370</w:t>
      </w:r>
    </w:p>
    <w:p w:rsidR="00FD777A" w:rsidRPr="00FD777A" w:rsidRDefault="00AE3F75" w:rsidP="00021FD2">
      <w:pPr>
        <w:spacing w:line="480" w:lineRule="auto"/>
        <w:rPr>
          <w:rFonts w:ascii="Times New Roman" w:hAnsi="Times New Roman" w:cs="Times New Roman"/>
          <w:sz w:val="24"/>
          <w:szCs w:val="24"/>
        </w:rPr>
      </w:pPr>
      <w:r w:rsidRPr="00FD777A">
        <w:rPr>
          <w:rFonts w:ascii="Times New Roman" w:hAnsi="Times New Roman" w:cs="Times New Roman"/>
          <w:sz w:val="24"/>
          <w:szCs w:val="24"/>
        </w:rPr>
        <w:t xml:space="preserve">Generally, </w:t>
      </w:r>
      <w:r w:rsidRPr="00FD777A">
        <w:rPr>
          <w:rFonts w:ascii="Times New Roman" w:hAnsi="Times New Roman" w:cs="Times New Roman"/>
          <w:sz w:val="24"/>
          <w:szCs w:val="24"/>
        </w:rPr>
        <w:t>the entrepreneurial mindset video encourages individuals to think like entrepreneurs in so many scenarios, including and is not limited to idea flexibility, creativity, and falling wisely. According to the video, entrepreneurs are very flexible in their id</w:t>
      </w:r>
      <w:r w:rsidRPr="00FD777A">
        <w:rPr>
          <w:rFonts w:ascii="Times New Roman" w:hAnsi="Times New Roman" w:cs="Times New Roman"/>
          <w:sz w:val="24"/>
          <w:szCs w:val="24"/>
        </w:rPr>
        <w:t xml:space="preserve">eas, believing that they </w:t>
      </w:r>
      <w:r w:rsidRPr="00FD777A">
        <w:rPr>
          <w:rFonts w:ascii="Times New Roman" w:hAnsi="Times New Roman" w:cs="Times New Roman"/>
          <w:sz w:val="24"/>
          <w:szCs w:val="24"/>
        </w:rPr>
        <w:lastRenderedPageBreak/>
        <w:t xml:space="preserve">cannot solve a problem alone and need to involve others in problem-solving as well as responding to the change in technology. Secondly, entrepreneurs are very creative in that they create opportunities for other people, increasing </w:t>
      </w:r>
      <w:r w:rsidRPr="00FD777A">
        <w:rPr>
          <w:rFonts w:ascii="Times New Roman" w:hAnsi="Times New Roman" w:cs="Times New Roman"/>
          <w:sz w:val="24"/>
          <w:szCs w:val="24"/>
        </w:rPr>
        <w:t>their productivity. Lastly, entrepreneurs fall wisely by falling in ratios in that they don't fear failure. They fail but in proportion.</w:t>
      </w:r>
    </w:p>
    <w:p w:rsidR="00FD777A" w:rsidRPr="0032228A" w:rsidRDefault="00AE3F75" w:rsidP="00021FD2">
      <w:pPr>
        <w:spacing w:line="480" w:lineRule="auto"/>
        <w:rPr>
          <w:rFonts w:ascii="Times New Roman" w:hAnsi="Times New Roman" w:cs="Times New Roman"/>
          <w:b/>
          <w:sz w:val="24"/>
          <w:szCs w:val="24"/>
        </w:rPr>
      </w:pPr>
      <w:r w:rsidRPr="0032228A">
        <w:rPr>
          <w:rFonts w:ascii="Times New Roman" w:hAnsi="Times New Roman" w:cs="Times New Roman"/>
          <w:b/>
          <w:sz w:val="24"/>
          <w:szCs w:val="24"/>
        </w:rPr>
        <w:t>MKT 436</w:t>
      </w:r>
    </w:p>
    <w:p w:rsidR="00FD777A" w:rsidRPr="00FD777A" w:rsidRDefault="00AE3F75" w:rsidP="00021FD2">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Pr="00FD777A">
        <w:rPr>
          <w:rFonts w:ascii="Times New Roman" w:hAnsi="Times New Roman" w:cs="Times New Roman"/>
          <w:sz w:val="24"/>
          <w:szCs w:val="24"/>
        </w:rPr>
        <w:t>There is an announcement about the election of Rene Bautista, who has been serving as the director of a gene</w:t>
      </w:r>
      <w:r w:rsidRPr="00FD777A">
        <w:rPr>
          <w:rFonts w:ascii="Times New Roman" w:hAnsi="Times New Roman" w:cs="Times New Roman"/>
          <w:sz w:val="24"/>
          <w:szCs w:val="24"/>
        </w:rPr>
        <w:t>ral social survey and NORC principal research scientist to serve as the European Survey Research Association (ESRA) Executive committee NORC. There are newly published researches entitled “Hearing impairment and loneliness in older adults in the US," among</w:t>
      </w:r>
      <w:r w:rsidRPr="00FD777A">
        <w:rPr>
          <w:rFonts w:ascii="Times New Roman" w:hAnsi="Times New Roman" w:cs="Times New Roman"/>
          <w:sz w:val="24"/>
          <w:szCs w:val="24"/>
        </w:rPr>
        <w:t xml:space="preserve"> many others. NORC is launching a new scholar program to conduct Research on Racial Equity and Inclusion. Applications for that program are due on 17th September 20021.</w:t>
      </w:r>
    </w:p>
    <w:p w:rsidR="00FD777A" w:rsidRPr="00FD777A" w:rsidRDefault="00AE3F75" w:rsidP="00021FD2">
      <w:pPr>
        <w:spacing w:line="480" w:lineRule="auto"/>
        <w:rPr>
          <w:rFonts w:ascii="Times New Roman" w:hAnsi="Times New Roman" w:cs="Times New Roman"/>
          <w:sz w:val="24"/>
          <w:szCs w:val="24"/>
        </w:rPr>
      </w:pPr>
      <w:r>
        <w:rPr>
          <w:rFonts w:ascii="Times New Roman" w:hAnsi="Times New Roman" w:cs="Times New Roman"/>
          <w:sz w:val="24"/>
          <w:szCs w:val="24"/>
        </w:rPr>
        <w:t xml:space="preserve">2. </w:t>
      </w:r>
      <w:r w:rsidRPr="00FD777A">
        <w:rPr>
          <w:rFonts w:ascii="Times New Roman" w:hAnsi="Times New Roman" w:cs="Times New Roman"/>
          <w:sz w:val="24"/>
          <w:szCs w:val="24"/>
        </w:rPr>
        <w:t>The services they offer are exciting. For instance, they enlighten individuals on ho</w:t>
      </w:r>
      <w:r w:rsidRPr="00FD777A">
        <w:rPr>
          <w:rFonts w:ascii="Times New Roman" w:hAnsi="Times New Roman" w:cs="Times New Roman"/>
          <w:sz w:val="24"/>
          <w:szCs w:val="24"/>
        </w:rPr>
        <w:t xml:space="preserve">w to use research to drive growth, as this is important for many economies. They provide superior data, which helps in making solid decisions in businesses. The kind of data they provide is full of facts hence proper decision making. They define new norms </w:t>
      </w:r>
      <w:r w:rsidRPr="00FD777A">
        <w:rPr>
          <w:rFonts w:ascii="Times New Roman" w:hAnsi="Times New Roman" w:cs="Times New Roman"/>
          <w:sz w:val="24"/>
          <w:szCs w:val="24"/>
        </w:rPr>
        <w:t>of back-to-school Omnichannel shopping, which may be more efficient.</w:t>
      </w:r>
    </w:p>
    <w:p w:rsidR="006A4F8D" w:rsidRPr="00FD777A" w:rsidRDefault="006A4F8D" w:rsidP="00021FD2">
      <w:pPr>
        <w:spacing w:line="480" w:lineRule="auto"/>
      </w:pPr>
    </w:p>
    <w:sectPr w:rsidR="006A4F8D" w:rsidRPr="00FD7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A5"/>
    <w:rsid w:val="00021FD2"/>
    <w:rsid w:val="000404D2"/>
    <w:rsid w:val="000407C2"/>
    <w:rsid w:val="0005038E"/>
    <w:rsid w:val="00101DCD"/>
    <w:rsid w:val="00243E58"/>
    <w:rsid w:val="0032228A"/>
    <w:rsid w:val="00327ECA"/>
    <w:rsid w:val="00346386"/>
    <w:rsid w:val="005B139F"/>
    <w:rsid w:val="00694475"/>
    <w:rsid w:val="006A4F8D"/>
    <w:rsid w:val="006F428E"/>
    <w:rsid w:val="006F7878"/>
    <w:rsid w:val="00711E69"/>
    <w:rsid w:val="0072699C"/>
    <w:rsid w:val="007A3360"/>
    <w:rsid w:val="008421F3"/>
    <w:rsid w:val="00992043"/>
    <w:rsid w:val="00AA7BD3"/>
    <w:rsid w:val="00AE3F75"/>
    <w:rsid w:val="00B174CA"/>
    <w:rsid w:val="00BE73DC"/>
    <w:rsid w:val="00DF399F"/>
    <w:rsid w:val="00EB79C0"/>
    <w:rsid w:val="00EE6C88"/>
    <w:rsid w:val="00F92FA5"/>
    <w:rsid w:val="00FD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218D8-36BA-4D6A-AC06-6E4586B8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FA5"/>
  </w:style>
  <w:style w:type="paragraph" w:styleId="Footer">
    <w:name w:val="footer"/>
    <w:basedOn w:val="Normal"/>
    <w:link w:val="FooterChar"/>
    <w:uiPriority w:val="99"/>
    <w:unhideWhenUsed/>
    <w:rsid w:val="00F92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dc:creator>
  <cp:lastModifiedBy>hp</cp:lastModifiedBy>
  <cp:revision>2</cp:revision>
  <dcterms:created xsi:type="dcterms:W3CDTF">2021-09-14T23:47:00Z</dcterms:created>
  <dcterms:modified xsi:type="dcterms:W3CDTF">2021-09-14T23:47:00Z</dcterms:modified>
</cp:coreProperties>
</file>