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C4CB7F" w14:textId="77777777" w:rsidR="008A5501" w:rsidRDefault="008A5501" w:rsidP="008A5501">
      <w:pPr>
        <w:spacing w:after="0" w:line="480" w:lineRule="auto"/>
        <w:jc w:val="center"/>
        <w:rPr>
          <w:rFonts w:ascii="Times New Roman" w:hAnsi="Times New Roman" w:cs="Times New Roman"/>
          <w:sz w:val="24"/>
          <w:szCs w:val="24"/>
        </w:rPr>
      </w:pPr>
    </w:p>
    <w:p w14:paraId="6FD12E7F" w14:textId="77777777" w:rsidR="008A5501" w:rsidRDefault="008A5501" w:rsidP="008A5501">
      <w:pPr>
        <w:spacing w:after="0" w:line="480" w:lineRule="auto"/>
        <w:jc w:val="center"/>
        <w:rPr>
          <w:rFonts w:ascii="Times New Roman" w:hAnsi="Times New Roman" w:cs="Times New Roman"/>
          <w:sz w:val="24"/>
          <w:szCs w:val="24"/>
        </w:rPr>
      </w:pPr>
    </w:p>
    <w:p w14:paraId="3FA7A964" w14:textId="77777777" w:rsidR="008A5501" w:rsidRDefault="008A5501" w:rsidP="008A5501">
      <w:pPr>
        <w:spacing w:after="0" w:line="480" w:lineRule="auto"/>
        <w:jc w:val="center"/>
        <w:rPr>
          <w:rFonts w:ascii="Times New Roman" w:hAnsi="Times New Roman" w:cs="Times New Roman"/>
          <w:sz w:val="24"/>
          <w:szCs w:val="24"/>
        </w:rPr>
      </w:pPr>
    </w:p>
    <w:p w14:paraId="6CBEF06C" w14:textId="77777777" w:rsidR="008A5501" w:rsidRDefault="008A5501" w:rsidP="008A5501">
      <w:pPr>
        <w:spacing w:after="0" w:line="480" w:lineRule="auto"/>
        <w:jc w:val="center"/>
        <w:rPr>
          <w:rFonts w:ascii="Times New Roman" w:hAnsi="Times New Roman" w:cs="Times New Roman"/>
          <w:sz w:val="24"/>
          <w:szCs w:val="24"/>
        </w:rPr>
      </w:pPr>
    </w:p>
    <w:p w14:paraId="32E5FC32" w14:textId="77777777" w:rsidR="008A5501" w:rsidRDefault="008A5501" w:rsidP="008A5501">
      <w:pPr>
        <w:spacing w:after="0" w:line="480" w:lineRule="auto"/>
        <w:jc w:val="center"/>
        <w:rPr>
          <w:rFonts w:ascii="Times New Roman" w:hAnsi="Times New Roman" w:cs="Times New Roman"/>
          <w:sz w:val="24"/>
          <w:szCs w:val="24"/>
        </w:rPr>
      </w:pPr>
    </w:p>
    <w:p w14:paraId="3C424A7C" w14:textId="77777777" w:rsidR="008A5501" w:rsidRDefault="008A5501" w:rsidP="008A5501">
      <w:pPr>
        <w:spacing w:after="0" w:line="480" w:lineRule="auto"/>
        <w:jc w:val="center"/>
        <w:rPr>
          <w:rFonts w:ascii="Times New Roman" w:hAnsi="Times New Roman" w:cs="Times New Roman"/>
          <w:sz w:val="24"/>
          <w:szCs w:val="24"/>
        </w:rPr>
      </w:pPr>
    </w:p>
    <w:p w14:paraId="5F807417" w14:textId="3C08E4E7" w:rsidR="008A5501" w:rsidRDefault="00A55408" w:rsidP="0042558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13</w:t>
      </w:r>
      <w:r w:rsidRPr="00A94801">
        <w:rPr>
          <w:rFonts w:ascii="Times New Roman" w:hAnsi="Times New Roman" w:cs="Times New Roman"/>
          <w:sz w:val="24"/>
          <w:szCs w:val="24"/>
          <w:vertAlign w:val="superscript"/>
        </w:rPr>
        <w:t>th</w:t>
      </w:r>
      <w:r>
        <w:rPr>
          <w:rFonts w:ascii="Times New Roman" w:hAnsi="Times New Roman" w:cs="Times New Roman"/>
          <w:sz w:val="24"/>
          <w:szCs w:val="24"/>
        </w:rPr>
        <w:t xml:space="preserve"> Documentary </w:t>
      </w:r>
      <w:r w:rsidRPr="00A94801">
        <w:rPr>
          <w:rFonts w:ascii="Times New Roman" w:hAnsi="Times New Roman" w:cs="Times New Roman"/>
          <w:sz w:val="24"/>
          <w:szCs w:val="24"/>
        </w:rPr>
        <w:t>Reflection Essay</w:t>
      </w:r>
    </w:p>
    <w:p w14:paraId="7AECFED1" w14:textId="1B1348DE" w:rsidR="008A5501" w:rsidRDefault="00A55408" w:rsidP="008A55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343A29A" w14:textId="05D746AB" w:rsidR="008A5501" w:rsidRDefault="00A55408" w:rsidP="008A55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2786AD3" w14:textId="0F3D2E95" w:rsidR="008A5501" w:rsidRDefault="00A55408" w:rsidP="008A55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425584">
        <w:rPr>
          <w:rFonts w:ascii="Times New Roman" w:hAnsi="Times New Roman" w:cs="Times New Roman"/>
          <w:sz w:val="24"/>
          <w:szCs w:val="24"/>
        </w:rPr>
        <w:t xml:space="preserve"> of Submission</w:t>
      </w:r>
    </w:p>
    <w:p w14:paraId="1EECA372" w14:textId="77777777" w:rsidR="008A5501" w:rsidRDefault="00A55408">
      <w:pPr>
        <w:rPr>
          <w:rFonts w:ascii="Times New Roman" w:hAnsi="Times New Roman" w:cs="Times New Roman"/>
          <w:sz w:val="24"/>
          <w:szCs w:val="24"/>
        </w:rPr>
      </w:pPr>
      <w:r>
        <w:rPr>
          <w:rFonts w:ascii="Times New Roman" w:hAnsi="Times New Roman" w:cs="Times New Roman"/>
          <w:sz w:val="24"/>
          <w:szCs w:val="24"/>
        </w:rPr>
        <w:br w:type="page"/>
      </w:r>
    </w:p>
    <w:p w14:paraId="06E8E844" w14:textId="77470788" w:rsidR="008A5501" w:rsidRPr="008A5501" w:rsidRDefault="00A55408" w:rsidP="008A5501">
      <w:pPr>
        <w:spacing w:after="0" w:line="480" w:lineRule="auto"/>
        <w:jc w:val="center"/>
        <w:rPr>
          <w:rFonts w:ascii="Times New Roman" w:hAnsi="Times New Roman" w:cs="Times New Roman"/>
          <w:b/>
          <w:bCs/>
          <w:sz w:val="24"/>
          <w:szCs w:val="24"/>
        </w:rPr>
      </w:pPr>
      <w:r w:rsidRPr="008A5501">
        <w:rPr>
          <w:rFonts w:ascii="Times New Roman" w:hAnsi="Times New Roman" w:cs="Times New Roman"/>
          <w:b/>
          <w:bCs/>
          <w:sz w:val="24"/>
          <w:szCs w:val="24"/>
        </w:rPr>
        <w:lastRenderedPageBreak/>
        <w:t>13</w:t>
      </w:r>
      <w:r w:rsidRPr="008A5501">
        <w:rPr>
          <w:rFonts w:ascii="Times New Roman" w:hAnsi="Times New Roman" w:cs="Times New Roman"/>
          <w:b/>
          <w:bCs/>
          <w:sz w:val="24"/>
          <w:szCs w:val="24"/>
          <w:vertAlign w:val="superscript"/>
        </w:rPr>
        <w:t>th</w:t>
      </w:r>
      <w:r w:rsidRPr="008A5501">
        <w:rPr>
          <w:rFonts w:ascii="Times New Roman" w:hAnsi="Times New Roman" w:cs="Times New Roman"/>
          <w:b/>
          <w:bCs/>
          <w:sz w:val="24"/>
          <w:szCs w:val="24"/>
        </w:rPr>
        <w:t xml:space="preserve"> Documentary Reflection Essay</w:t>
      </w:r>
    </w:p>
    <w:p w14:paraId="1FBB3FE7" w14:textId="77777777" w:rsidR="00425584" w:rsidRDefault="00A55408" w:rsidP="00425584">
      <w:pPr>
        <w:spacing w:after="0" w:line="480" w:lineRule="auto"/>
        <w:ind w:firstLine="720"/>
        <w:rPr>
          <w:rFonts w:ascii="Times New Roman" w:hAnsi="Times New Roman" w:cs="Times New Roman"/>
          <w:sz w:val="24"/>
          <w:szCs w:val="24"/>
        </w:rPr>
      </w:pPr>
      <w:r w:rsidRPr="00665F30">
        <w:rPr>
          <w:rFonts w:ascii="Times New Roman" w:hAnsi="Times New Roman" w:cs="Times New Roman"/>
          <w:sz w:val="24"/>
          <w:szCs w:val="24"/>
        </w:rPr>
        <w:t>The documentary 13</w:t>
      </w:r>
      <w:r w:rsidRPr="00665F30">
        <w:rPr>
          <w:rFonts w:ascii="Times New Roman" w:hAnsi="Times New Roman" w:cs="Times New Roman"/>
          <w:sz w:val="24"/>
          <w:szCs w:val="24"/>
          <w:vertAlign w:val="superscript"/>
        </w:rPr>
        <w:t>th</w:t>
      </w:r>
      <w:r w:rsidRPr="00665F30">
        <w:rPr>
          <w:rFonts w:ascii="Times New Roman" w:hAnsi="Times New Roman" w:cs="Times New Roman"/>
          <w:sz w:val="24"/>
          <w:szCs w:val="24"/>
        </w:rPr>
        <w:t xml:space="preserve"> is based on the American 13</w:t>
      </w:r>
      <w:r w:rsidRPr="00665F30">
        <w:rPr>
          <w:rFonts w:ascii="Times New Roman" w:hAnsi="Times New Roman" w:cs="Times New Roman"/>
          <w:sz w:val="24"/>
          <w:szCs w:val="24"/>
          <w:vertAlign w:val="superscript"/>
        </w:rPr>
        <w:t>th</w:t>
      </w:r>
      <w:r w:rsidRPr="00665F30">
        <w:rPr>
          <w:rFonts w:ascii="Times New Roman" w:hAnsi="Times New Roman" w:cs="Times New Roman"/>
          <w:sz w:val="24"/>
          <w:szCs w:val="24"/>
        </w:rPr>
        <w:t xml:space="preserve"> amendment which was put in place as an end of slavery in the country. However, the film perceives this amendment, not as an end of slavery but an officiator of a new form of the slaver. The amendment ends with a quote that states, no one is supposed to be</w:t>
      </w:r>
      <w:r w:rsidRPr="00665F30">
        <w:rPr>
          <w:rFonts w:ascii="Times New Roman" w:hAnsi="Times New Roman" w:cs="Times New Roman"/>
          <w:sz w:val="24"/>
          <w:szCs w:val="24"/>
        </w:rPr>
        <w:t xml:space="preserve"> held captive but only those who are criminals. For this reason, therefore, the newly "freed" group of African America were yet to see a whole new wave of legal slavery, which was Incarceration. The only thing that their enemy had to do was to criminalize </w:t>
      </w:r>
      <w:r w:rsidRPr="00665F30">
        <w:rPr>
          <w:rFonts w:ascii="Times New Roman" w:hAnsi="Times New Roman" w:cs="Times New Roman"/>
          <w:sz w:val="24"/>
          <w:szCs w:val="24"/>
        </w:rPr>
        <w:t xml:space="preserve">them and make them slaves again. </w:t>
      </w:r>
    </w:p>
    <w:p w14:paraId="2EB19877" w14:textId="77777777" w:rsidR="00425584" w:rsidRDefault="00A55408" w:rsidP="00425584">
      <w:pPr>
        <w:spacing w:after="0" w:line="480" w:lineRule="auto"/>
        <w:ind w:firstLine="720"/>
        <w:rPr>
          <w:rFonts w:ascii="Times New Roman" w:hAnsi="Times New Roman" w:cs="Times New Roman"/>
          <w:sz w:val="24"/>
          <w:szCs w:val="24"/>
        </w:rPr>
      </w:pPr>
      <w:r w:rsidRPr="00665F30">
        <w:rPr>
          <w:rFonts w:ascii="Times New Roman" w:hAnsi="Times New Roman" w:cs="Times New Roman"/>
          <w:sz w:val="24"/>
          <w:szCs w:val="24"/>
        </w:rPr>
        <w:t>The film takes the viewer over a long historical path through which how black men were incarcerated over very minor mistakes are well articulated and the director evokes memories with disturbing images. The interviewees ar</w:t>
      </w:r>
      <w:r w:rsidRPr="00665F30">
        <w:rPr>
          <w:rFonts w:ascii="Times New Roman" w:hAnsi="Times New Roman" w:cs="Times New Roman"/>
          <w:sz w:val="24"/>
          <w:szCs w:val="24"/>
        </w:rPr>
        <w:t xml:space="preserve">e also kept in settings that appear like prisons to awaken the feeling of this new kind of slavery. The documentary </w:t>
      </w:r>
      <w:r w:rsidR="00B6652F" w:rsidRPr="00665F30">
        <w:rPr>
          <w:rFonts w:ascii="Times New Roman" w:hAnsi="Times New Roman" w:cs="Times New Roman"/>
          <w:sz w:val="24"/>
          <w:szCs w:val="24"/>
        </w:rPr>
        <w:t>further</w:t>
      </w:r>
      <w:r w:rsidRPr="00665F30">
        <w:rPr>
          <w:rFonts w:ascii="Times New Roman" w:hAnsi="Times New Roman" w:cs="Times New Roman"/>
          <w:sz w:val="24"/>
          <w:szCs w:val="24"/>
        </w:rPr>
        <w:t xml:space="preserve"> tells about the loophole i</w:t>
      </w:r>
      <w:r w:rsidR="00B6652F" w:rsidRPr="00665F30">
        <w:rPr>
          <w:rFonts w:ascii="Times New Roman" w:hAnsi="Times New Roman" w:cs="Times New Roman"/>
          <w:sz w:val="24"/>
          <w:szCs w:val="24"/>
        </w:rPr>
        <w:t>n the 13</w:t>
      </w:r>
      <w:r w:rsidR="00B6652F" w:rsidRPr="00665F30">
        <w:rPr>
          <w:rFonts w:ascii="Times New Roman" w:hAnsi="Times New Roman" w:cs="Times New Roman"/>
          <w:sz w:val="24"/>
          <w:szCs w:val="24"/>
          <w:vertAlign w:val="superscript"/>
        </w:rPr>
        <w:t>th</w:t>
      </w:r>
      <w:r w:rsidR="00B6652F" w:rsidRPr="00665F30">
        <w:rPr>
          <w:rFonts w:ascii="Times New Roman" w:hAnsi="Times New Roman" w:cs="Times New Roman"/>
          <w:sz w:val="24"/>
          <w:szCs w:val="24"/>
        </w:rPr>
        <w:t xml:space="preserve"> amendment. The birth of a nation is another thing that is well brought to the film for what it was. Through this, the black man was told as nothing but a strong and sexually potent creature, and that the whites were the only ones who were possibly human.</w:t>
      </w:r>
    </w:p>
    <w:p w14:paraId="0439FADE" w14:textId="77777777" w:rsidR="00425584" w:rsidRDefault="00A55408" w:rsidP="00425584">
      <w:pPr>
        <w:spacing w:after="0" w:line="480" w:lineRule="auto"/>
        <w:ind w:firstLine="720"/>
        <w:rPr>
          <w:rFonts w:ascii="Times New Roman" w:hAnsi="Times New Roman" w:cs="Times New Roman"/>
          <w:sz w:val="24"/>
          <w:szCs w:val="24"/>
        </w:rPr>
      </w:pPr>
      <w:r w:rsidRPr="00665F30">
        <w:rPr>
          <w:rFonts w:ascii="Times New Roman" w:hAnsi="Times New Roman" w:cs="Times New Roman"/>
          <w:sz w:val="24"/>
          <w:szCs w:val="24"/>
        </w:rPr>
        <w:t>DuVernay, the director, then takes the audience to the current matter at hand which is the Black Lives Matter movement which has risen as a result of police brutality and merciless killing of innocent black Americans. 13</w:t>
      </w:r>
      <w:r w:rsidRPr="00665F30">
        <w:rPr>
          <w:rFonts w:ascii="Times New Roman" w:hAnsi="Times New Roman" w:cs="Times New Roman"/>
          <w:sz w:val="24"/>
          <w:szCs w:val="24"/>
          <w:vertAlign w:val="superscript"/>
        </w:rPr>
        <w:t>th</w:t>
      </w:r>
      <w:r w:rsidRPr="00665F30">
        <w:rPr>
          <w:rFonts w:ascii="Times New Roman" w:hAnsi="Times New Roman" w:cs="Times New Roman"/>
          <w:sz w:val="24"/>
          <w:szCs w:val="24"/>
        </w:rPr>
        <w:t xml:space="preserve"> creates an uncomfortable situatio</w:t>
      </w:r>
      <w:r w:rsidRPr="00665F30">
        <w:rPr>
          <w:rFonts w:ascii="Times New Roman" w:hAnsi="Times New Roman" w:cs="Times New Roman"/>
          <w:sz w:val="24"/>
          <w:szCs w:val="24"/>
        </w:rPr>
        <w:t xml:space="preserve">n when DuVernay casts the killings of several black Americans and a sudden screen full of people who had been killed by the law and order system </w:t>
      </w:r>
      <w:r w:rsidR="00D71A5B" w:rsidRPr="00665F30">
        <w:rPr>
          <w:rFonts w:ascii="Times New Roman" w:hAnsi="Times New Roman" w:cs="Times New Roman"/>
          <w:sz w:val="24"/>
          <w:szCs w:val="24"/>
        </w:rPr>
        <w:t>appears on the screen. The documentary sheds light on the issue of the Black Lives Matter movement which has been a trendy hashtag of late. 13</w:t>
      </w:r>
      <w:r w:rsidR="00D71A5B" w:rsidRPr="00665F30">
        <w:rPr>
          <w:rFonts w:ascii="Times New Roman" w:hAnsi="Times New Roman" w:cs="Times New Roman"/>
          <w:sz w:val="24"/>
          <w:szCs w:val="24"/>
          <w:vertAlign w:val="superscript"/>
        </w:rPr>
        <w:t>th</w:t>
      </w:r>
      <w:r w:rsidR="00D71A5B" w:rsidRPr="00665F30">
        <w:rPr>
          <w:rFonts w:ascii="Times New Roman" w:hAnsi="Times New Roman" w:cs="Times New Roman"/>
          <w:sz w:val="24"/>
          <w:szCs w:val="24"/>
        </w:rPr>
        <w:t xml:space="preserve"> tells through one of the interviews that if black lives at any point can matter to other races then it would not be just blacks who will enjoy freedom but all other races.</w:t>
      </w:r>
    </w:p>
    <w:p w14:paraId="2836BB3F" w14:textId="3F59D331" w:rsidR="00665F30" w:rsidRPr="00665F30" w:rsidRDefault="00A55408" w:rsidP="0042558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documentary further explains that the Black Li</w:t>
      </w:r>
      <w:r>
        <w:rPr>
          <w:rFonts w:ascii="Times New Roman" w:hAnsi="Times New Roman" w:cs="Times New Roman"/>
          <w:sz w:val="24"/>
          <w:szCs w:val="24"/>
        </w:rPr>
        <w:t>ves Matter movement is unstoppable. One of the interviewees states that it has no location and it is not a person who can be incarcerated and neither can it be shot. The film too explains where it all began by explaining how black Americans have been recei</w:t>
      </w:r>
      <w:r>
        <w:rPr>
          <w:rFonts w:ascii="Times New Roman" w:hAnsi="Times New Roman" w:cs="Times New Roman"/>
          <w:sz w:val="24"/>
          <w:szCs w:val="24"/>
        </w:rPr>
        <w:t>ving injustice in the face of the legal system not forgetting stories like how President Trump executed five young black Americans for a death sentence in som</w:t>
      </w:r>
      <w:bookmarkStart w:id="0" w:name="_GoBack"/>
      <w:bookmarkEnd w:id="0"/>
      <w:r>
        <w:rPr>
          <w:rFonts w:ascii="Times New Roman" w:hAnsi="Times New Roman" w:cs="Times New Roman"/>
          <w:sz w:val="24"/>
          <w:szCs w:val="24"/>
        </w:rPr>
        <w:t>ething, they were innocent. The movie leaves the viewer with a glimmer of hope that one of these d</w:t>
      </w:r>
      <w:r>
        <w:rPr>
          <w:rFonts w:ascii="Times New Roman" w:hAnsi="Times New Roman" w:cs="Times New Roman"/>
          <w:sz w:val="24"/>
          <w:szCs w:val="24"/>
        </w:rPr>
        <w:t xml:space="preserve">ays the African Americans will become free. </w:t>
      </w:r>
      <w:r w:rsidRPr="00665F30">
        <w:rPr>
          <w:rFonts w:ascii="Times New Roman" w:hAnsi="Times New Roman" w:cs="Times New Roman"/>
          <w:sz w:val="24"/>
          <w:szCs w:val="24"/>
        </w:rPr>
        <w:t>DuVernay</w:t>
      </w:r>
      <w:r>
        <w:rPr>
          <w:rFonts w:ascii="Times New Roman" w:hAnsi="Times New Roman" w:cs="Times New Roman"/>
          <w:sz w:val="24"/>
          <w:szCs w:val="24"/>
        </w:rPr>
        <w:t xml:space="preserve"> believes that even after the thirteenth amendment, which was law mend to set the black Americans free, these group has not been free due to the second part of the law that provided a loophole for them to</w:t>
      </w:r>
      <w:r>
        <w:rPr>
          <w:rFonts w:ascii="Times New Roman" w:hAnsi="Times New Roman" w:cs="Times New Roman"/>
          <w:sz w:val="24"/>
          <w:szCs w:val="24"/>
        </w:rPr>
        <w:t xml:space="preserve"> be enslaved again. The recent mistreatments too will stop according to </w:t>
      </w:r>
      <w:r w:rsidRPr="00665F30">
        <w:rPr>
          <w:rFonts w:ascii="Times New Roman" w:hAnsi="Times New Roman" w:cs="Times New Roman"/>
          <w:sz w:val="24"/>
          <w:szCs w:val="24"/>
        </w:rPr>
        <w:t>DuVernay</w:t>
      </w:r>
      <w:r>
        <w:rPr>
          <w:rFonts w:ascii="Times New Roman" w:hAnsi="Times New Roman" w:cs="Times New Roman"/>
          <w:sz w:val="24"/>
          <w:szCs w:val="24"/>
        </w:rPr>
        <w:t xml:space="preserve"> because Black Lives Matter. </w:t>
      </w:r>
    </w:p>
    <w:sectPr w:rsidR="00665F30" w:rsidRPr="00665F30" w:rsidSect="004255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1EDC5E" w14:textId="77777777" w:rsidR="00A55408" w:rsidRDefault="00A55408">
      <w:pPr>
        <w:spacing w:after="0" w:line="240" w:lineRule="auto"/>
      </w:pPr>
      <w:r>
        <w:separator/>
      </w:r>
    </w:p>
  </w:endnote>
  <w:endnote w:type="continuationSeparator" w:id="0">
    <w:p w14:paraId="25895A29" w14:textId="77777777" w:rsidR="00A55408" w:rsidRDefault="00A55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373E36" w14:textId="77777777" w:rsidR="00A55408" w:rsidRDefault="00A55408">
      <w:pPr>
        <w:spacing w:after="0" w:line="240" w:lineRule="auto"/>
      </w:pPr>
      <w:r>
        <w:separator/>
      </w:r>
    </w:p>
  </w:footnote>
  <w:footnote w:type="continuationSeparator" w:id="0">
    <w:p w14:paraId="4CDD8ECC" w14:textId="77777777" w:rsidR="00A55408" w:rsidRDefault="00A554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6533399"/>
      <w:docPartObj>
        <w:docPartGallery w:val="Page Numbers (Top of Page)"/>
        <w:docPartUnique/>
      </w:docPartObj>
    </w:sdtPr>
    <w:sdtEndPr>
      <w:rPr>
        <w:noProof/>
      </w:rPr>
    </w:sdtEndPr>
    <w:sdtContent>
      <w:p w14:paraId="0271F83F" w14:textId="2516B920" w:rsidR="00425584" w:rsidRDefault="00A55408">
        <w:pPr>
          <w:pStyle w:val="Header"/>
          <w:jc w:val="right"/>
        </w:pPr>
        <w:r>
          <w:rPr>
            <w:rFonts w:ascii="Times New Roman" w:hAnsi="Times New Roman" w:cs="Times New Roman"/>
            <w:sz w:val="24"/>
            <w:szCs w:val="24"/>
          </w:rPr>
          <w:t>13</w:t>
        </w:r>
        <w:r w:rsidRPr="00425584">
          <w:rPr>
            <w:rFonts w:ascii="Times New Roman" w:hAnsi="Times New Roman" w:cs="Times New Roman"/>
            <w:sz w:val="24"/>
            <w:szCs w:val="24"/>
            <w:vertAlign w:val="superscript"/>
          </w:rPr>
          <w:t>th</w:t>
        </w:r>
        <w:r>
          <w:rPr>
            <w:rFonts w:ascii="Times New Roman" w:hAnsi="Times New Roman" w:cs="Times New Roman"/>
            <w:sz w:val="24"/>
            <w:szCs w:val="24"/>
          </w:rPr>
          <w:t xml:space="preserve"> DOCUMENTARY REFLECTION ESSAY                                                                            </w:t>
        </w:r>
        <w:r>
          <w:fldChar w:fldCharType="begin"/>
        </w:r>
        <w:r>
          <w:instrText xml:space="preserve"> PAGE   \* MERGEFORMAT </w:instrText>
        </w:r>
        <w:r>
          <w:fldChar w:fldCharType="separate"/>
        </w:r>
        <w:r w:rsidR="00DC1B81">
          <w:rPr>
            <w:noProof/>
          </w:rPr>
          <w:t>3</w:t>
        </w:r>
        <w:r>
          <w:rPr>
            <w:noProof/>
          </w:rPr>
          <w:fldChar w:fldCharType="end"/>
        </w:r>
      </w:p>
    </w:sdtContent>
  </w:sdt>
  <w:p w14:paraId="0DEC4C7E" w14:textId="77777777" w:rsidR="00425584" w:rsidRDefault="0042558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58D9A" w14:textId="208B6780" w:rsidR="00A94801" w:rsidRPr="00A94801" w:rsidRDefault="00A55408" w:rsidP="00A94801">
    <w:pPr>
      <w:pStyle w:val="Header"/>
      <w:spacing w:line="480" w:lineRule="auto"/>
      <w:jc w:val="right"/>
      <w:rPr>
        <w:rFonts w:ascii="Times New Roman" w:hAnsi="Times New Roman" w:cs="Times New Roman"/>
        <w:sz w:val="24"/>
        <w:szCs w:val="24"/>
      </w:rPr>
    </w:pPr>
    <w:r w:rsidRPr="00A94801">
      <w:rPr>
        <w:rFonts w:ascii="Times New Roman" w:hAnsi="Times New Roman" w:cs="Times New Roman"/>
        <w:sz w:val="24"/>
        <w:szCs w:val="24"/>
      </w:rPr>
      <w:t>R</w:t>
    </w:r>
    <w:r w:rsidR="00425584">
      <w:rPr>
        <w:rFonts w:ascii="Times New Roman" w:hAnsi="Times New Roman" w:cs="Times New Roman"/>
        <w:sz w:val="24"/>
        <w:szCs w:val="24"/>
      </w:rPr>
      <w:t>unning Head</w:t>
    </w:r>
    <w:r w:rsidRPr="00A94801">
      <w:rPr>
        <w:rFonts w:ascii="Times New Roman" w:hAnsi="Times New Roman" w:cs="Times New Roman"/>
        <w:sz w:val="24"/>
        <w:szCs w:val="24"/>
      </w:rPr>
      <w:t xml:space="preserve">: </w:t>
    </w:r>
    <w:r>
      <w:rPr>
        <w:rFonts w:ascii="Times New Roman" w:hAnsi="Times New Roman" w:cs="Times New Roman"/>
        <w:sz w:val="24"/>
        <w:szCs w:val="24"/>
      </w:rPr>
      <w:t>13</w:t>
    </w:r>
    <w:r w:rsidRPr="00A94801">
      <w:rPr>
        <w:rFonts w:ascii="Times New Roman" w:hAnsi="Times New Roman" w:cs="Times New Roman"/>
        <w:sz w:val="24"/>
        <w:szCs w:val="24"/>
        <w:vertAlign w:val="superscript"/>
      </w:rPr>
      <w:t>th</w:t>
    </w:r>
    <w:r>
      <w:rPr>
        <w:rFonts w:ascii="Times New Roman" w:hAnsi="Times New Roman" w:cs="Times New Roman"/>
        <w:sz w:val="24"/>
        <w:szCs w:val="24"/>
      </w:rPr>
      <w:t xml:space="preserve"> DOCUMENTARY </w:t>
    </w:r>
    <w:r w:rsidRPr="00A94801">
      <w:rPr>
        <w:rFonts w:ascii="Times New Roman" w:hAnsi="Times New Roman" w:cs="Times New Roman"/>
        <w:sz w:val="24"/>
        <w:szCs w:val="24"/>
      </w:rPr>
      <w:t>REFLECTION ESSAY</w:t>
    </w:r>
    <w:r w:rsidRPr="00A94801">
      <w:rPr>
        <w:rFonts w:ascii="Times New Roman" w:hAnsi="Times New Roman" w:cs="Times New Roman"/>
        <w:sz w:val="24"/>
        <w:szCs w:val="24"/>
      </w:rPr>
      <w:tab/>
    </w:r>
    <w:sdt>
      <w:sdtPr>
        <w:rPr>
          <w:rFonts w:ascii="Times New Roman" w:hAnsi="Times New Roman" w:cs="Times New Roman"/>
          <w:sz w:val="24"/>
          <w:szCs w:val="24"/>
        </w:rPr>
        <w:id w:val="-1494256782"/>
        <w:docPartObj>
          <w:docPartGallery w:val="Page Numbers (Top of Page)"/>
          <w:docPartUnique/>
        </w:docPartObj>
      </w:sdtPr>
      <w:sdtEndPr>
        <w:rPr>
          <w:noProof/>
        </w:rPr>
      </w:sdtEndPr>
      <w:sdtContent>
        <w:r w:rsidRPr="00A94801">
          <w:rPr>
            <w:rFonts w:ascii="Times New Roman" w:hAnsi="Times New Roman" w:cs="Times New Roman"/>
            <w:sz w:val="24"/>
            <w:szCs w:val="24"/>
          </w:rPr>
          <w:fldChar w:fldCharType="begin"/>
        </w:r>
        <w:r w:rsidRPr="00A94801">
          <w:rPr>
            <w:rFonts w:ascii="Times New Roman" w:hAnsi="Times New Roman" w:cs="Times New Roman"/>
            <w:sz w:val="24"/>
            <w:szCs w:val="24"/>
          </w:rPr>
          <w:instrText xml:space="preserve"> PAGE   \* MERGEFORMAT </w:instrText>
        </w:r>
        <w:r w:rsidRPr="00A94801">
          <w:rPr>
            <w:rFonts w:ascii="Times New Roman" w:hAnsi="Times New Roman" w:cs="Times New Roman"/>
            <w:sz w:val="24"/>
            <w:szCs w:val="24"/>
          </w:rPr>
          <w:fldChar w:fldCharType="separate"/>
        </w:r>
        <w:r w:rsidR="00B6547A">
          <w:rPr>
            <w:rFonts w:ascii="Times New Roman" w:hAnsi="Times New Roman" w:cs="Times New Roman"/>
            <w:noProof/>
            <w:sz w:val="24"/>
            <w:szCs w:val="24"/>
          </w:rPr>
          <w:t>1</w:t>
        </w:r>
        <w:r w:rsidRPr="00A9480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c0tDAxMjS0sDAwN7ZU0lEKTi0uzszPAykwrAUA1ly+niwAAAA="/>
  </w:docVars>
  <w:rsids>
    <w:rsidRoot w:val="00646CEA"/>
    <w:rsid w:val="00425584"/>
    <w:rsid w:val="00646CEA"/>
    <w:rsid w:val="00665F30"/>
    <w:rsid w:val="006F3342"/>
    <w:rsid w:val="008A5501"/>
    <w:rsid w:val="00993DF9"/>
    <w:rsid w:val="00A55408"/>
    <w:rsid w:val="00A94801"/>
    <w:rsid w:val="00B6547A"/>
    <w:rsid w:val="00B6652F"/>
    <w:rsid w:val="00C7207C"/>
    <w:rsid w:val="00D71A5B"/>
    <w:rsid w:val="00D93CFB"/>
    <w:rsid w:val="00DC1B81"/>
    <w:rsid w:val="00FC6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801"/>
  </w:style>
  <w:style w:type="paragraph" w:styleId="Footer">
    <w:name w:val="footer"/>
    <w:basedOn w:val="Normal"/>
    <w:link w:val="FooterChar"/>
    <w:uiPriority w:val="99"/>
    <w:unhideWhenUsed/>
    <w:rsid w:val="00A94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8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8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801"/>
  </w:style>
  <w:style w:type="paragraph" w:styleId="Footer">
    <w:name w:val="footer"/>
    <w:basedOn w:val="Normal"/>
    <w:link w:val="FooterChar"/>
    <w:uiPriority w:val="99"/>
    <w:unhideWhenUsed/>
    <w:rsid w:val="00A948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8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2566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mcfrankkenya@gmail.com</dc:creator>
  <cp:lastModifiedBy>Windows User</cp:lastModifiedBy>
  <cp:revision>2</cp:revision>
  <dcterms:created xsi:type="dcterms:W3CDTF">2020-06-29T18:03:00Z</dcterms:created>
  <dcterms:modified xsi:type="dcterms:W3CDTF">2020-06-29T18:03:00Z</dcterms:modified>
</cp:coreProperties>
</file>