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D72584" w:rsidRPr="007B216B" w:rsidRDefault="008E0399" w:rsidP="007B216B">
      <w:pPr>
        <w:spacing w:line="480" w:lineRule="auto"/>
        <w:jc w:val="center"/>
        <w:rPr>
          <w:rFonts w:ascii="Times New Roman" w:hAnsi="Times New Roman" w:cs="Times New Roman"/>
          <w:sz w:val="24"/>
          <w:szCs w:val="24"/>
        </w:rPr>
      </w:pPr>
      <w:r w:rsidRPr="007B216B">
        <w:rPr>
          <w:rFonts w:ascii="Times New Roman" w:hAnsi="Times New Roman" w:cs="Times New Roman"/>
          <w:sz w:val="24"/>
          <w:szCs w:val="24"/>
        </w:rPr>
        <w:t>GHETTO</w:t>
      </w:r>
      <w:r w:rsidR="00595562">
        <w:rPr>
          <w:rFonts w:ascii="Times New Roman" w:hAnsi="Times New Roman" w:cs="Times New Roman"/>
          <w:sz w:val="24"/>
          <w:szCs w:val="24"/>
        </w:rPr>
        <w:t xml:space="preserve"> by Mitchelle Duneire</w:t>
      </w:r>
    </w:p>
    <w:p w:rsidR="00D72584" w:rsidRPr="007B216B" w:rsidRDefault="008E0399" w:rsidP="007B216B">
      <w:pPr>
        <w:spacing w:line="480" w:lineRule="auto"/>
        <w:jc w:val="center"/>
        <w:rPr>
          <w:rFonts w:ascii="Times New Roman" w:hAnsi="Times New Roman" w:cs="Times New Roman"/>
          <w:sz w:val="24"/>
          <w:szCs w:val="24"/>
        </w:rPr>
      </w:pPr>
      <w:r w:rsidRPr="007B216B">
        <w:rPr>
          <w:rFonts w:ascii="Times New Roman" w:hAnsi="Times New Roman" w:cs="Times New Roman"/>
          <w:sz w:val="24"/>
          <w:szCs w:val="24"/>
        </w:rPr>
        <w:t>Student’s Name</w:t>
      </w:r>
    </w:p>
    <w:p w:rsidR="00D72584" w:rsidRPr="007B216B" w:rsidRDefault="008E0399" w:rsidP="007B216B">
      <w:pPr>
        <w:spacing w:line="480" w:lineRule="auto"/>
        <w:jc w:val="center"/>
        <w:rPr>
          <w:rFonts w:ascii="Times New Roman" w:hAnsi="Times New Roman" w:cs="Times New Roman"/>
          <w:sz w:val="24"/>
          <w:szCs w:val="24"/>
        </w:rPr>
      </w:pPr>
      <w:r w:rsidRPr="007B216B">
        <w:rPr>
          <w:rFonts w:ascii="Times New Roman" w:hAnsi="Times New Roman" w:cs="Times New Roman"/>
          <w:sz w:val="24"/>
          <w:szCs w:val="24"/>
        </w:rPr>
        <w:t>Institutional Affiliation</w:t>
      </w:r>
    </w:p>
    <w:p w:rsidR="00D72584" w:rsidRPr="007B216B" w:rsidRDefault="008E0399" w:rsidP="007B216B">
      <w:pPr>
        <w:spacing w:line="480" w:lineRule="auto"/>
        <w:jc w:val="center"/>
        <w:rPr>
          <w:rFonts w:ascii="Times New Roman" w:hAnsi="Times New Roman" w:cs="Times New Roman"/>
          <w:sz w:val="24"/>
          <w:szCs w:val="24"/>
        </w:rPr>
      </w:pPr>
      <w:r w:rsidRPr="007B216B">
        <w:rPr>
          <w:rFonts w:ascii="Times New Roman" w:hAnsi="Times New Roman" w:cs="Times New Roman"/>
          <w:sz w:val="24"/>
          <w:szCs w:val="24"/>
        </w:rPr>
        <w:t>Date of Submission</w:t>
      </w: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B36376" w:rsidRPr="007B216B" w:rsidRDefault="00B36376" w:rsidP="007B216B">
      <w:pPr>
        <w:spacing w:line="480" w:lineRule="auto"/>
        <w:jc w:val="center"/>
        <w:rPr>
          <w:rFonts w:ascii="Times New Roman" w:hAnsi="Times New Roman" w:cs="Times New Roman"/>
          <w:sz w:val="24"/>
          <w:szCs w:val="24"/>
        </w:rPr>
      </w:pPr>
    </w:p>
    <w:p w:rsidR="00D523C4" w:rsidRDefault="00D523C4" w:rsidP="007B216B">
      <w:pPr>
        <w:spacing w:line="480" w:lineRule="auto"/>
        <w:rPr>
          <w:rFonts w:ascii="Times New Roman" w:hAnsi="Times New Roman" w:cs="Times New Roman"/>
          <w:sz w:val="24"/>
          <w:szCs w:val="24"/>
        </w:rPr>
      </w:pPr>
    </w:p>
    <w:p w:rsidR="007B216B" w:rsidRPr="007B216B" w:rsidRDefault="007B216B" w:rsidP="007B216B">
      <w:pPr>
        <w:spacing w:line="480" w:lineRule="auto"/>
        <w:rPr>
          <w:rFonts w:ascii="Times New Roman" w:hAnsi="Times New Roman" w:cs="Times New Roman"/>
          <w:b/>
          <w:sz w:val="24"/>
          <w:szCs w:val="24"/>
        </w:rPr>
      </w:pPr>
    </w:p>
    <w:p w:rsidR="00556A9D" w:rsidRPr="00556A9D" w:rsidRDefault="008E0399" w:rsidP="00556A9D">
      <w:pPr>
        <w:spacing w:line="480" w:lineRule="auto"/>
        <w:jc w:val="center"/>
        <w:rPr>
          <w:rFonts w:ascii="Times New Roman" w:hAnsi="Times New Roman" w:cs="Times New Roman"/>
          <w:sz w:val="24"/>
          <w:szCs w:val="24"/>
        </w:rPr>
      </w:pPr>
      <w:r w:rsidRPr="00556A9D">
        <w:rPr>
          <w:rFonts w:ascii="Times New Roman" w:hAnsi="Times New Roman" w:cs="Times New Roman"/>
          <w:sz w:val="24"/>
          <w:szCs w:val="24"/>
        </w:rPr>
        <w:lastRenderedPageBreak/>
        <w:t>GHETTO by Mitchelle Duneire</w:t>
      </w:r>
    </w:p>
    <w:p w:rsidR="007B216B" w:rsidRPr="007B216B" w:rsidRDefault="008E0399" w:rsidP="007B216B">
      <w:pPr>
        <w:spacing w:line="480" w:lineRule="auto"/>
        <w:ind w:firstLine="720"/>
        <w:rPr>
          <w:rFonts w:ascii="Times New Roman" w:hAnsi="Times New Roman" w:cs="Times New Roman"/>
          <w:sz w:val="24"/>
          <w:szCs w:val="24"/>
          <w:shd w:val="clear" w:color="auto" w:fill="FFFFFF"/>
        </w:rPr>
      </w:pPr>
      <w:r w:rsidRPr="007B216B">
        <w:rPr>
          <w:rFonts w:ascii="Times New Roman" w:hAnsi="Times New Roman" w:cs="Times New Roman"/>
          <w:sz w:val="24"/>
          <w:szCs w:val="24"/>
        </w:rPr>
        <w:t>The most exciting part of the book Ghetto is the part where</w:t>
      </w:r>
      <w:r w:rsidR="003B230F" w:rsidRPr="007B216B">
        <w:rPr>
          <w:rFonts w:ascii="Times New Roman" w:hAnsi="Times New Roman" w:cs="Times New Roman"/>
          <w:sz w:val="24"/>
          <w:szCs w:val="24"/>
        </w:rPr>
        <w:t xml:space="preserve"> </w:t>
      </w:r>
      <w:r w:rsidR="003B230F" w:rsidRPr="007B216B">
        <w:rPr>
          <w:rFonts w:ascii="Times New Roman" w:hAnsi="Times New Roman" w:cs="Times New Roman"/>
          <w:sz w:val="24"/>
          <w:szCs w:val="24"/>
          <w:shd w:val="clear" w:color="auto" w:fill="FFFFFF"/>
        </w:rPr>
        <w:t xml:space="preserve">this generation is still feeling </w:t>
      </w:r>
      <w:r w:rsidR="00D2478D" w:rsidRPr="007B216B">
        <w:rPr>
          <w:rFonts w:ascii="Times New Roman" w:hAnsi="Times New Roman" w:cs="Times New Roman"/>
          <w:sz w:val="24"/>
          <w:szCs w:val="24"/>
          <w:shd w:val="clear" w:color="auto" w:fill="FFFFFF"/>
        </w:rPr>
        <w:t>the costs of all this</w:t>
      </w:r>
      <w:r w:rsidR="003B230F" w:rsidRPr="007B216B">
        <w:rPr>
          <w:rFonts w:ascii="Times New Roman" w:hAnsi="Times New Roman" w:cs="Times New Roman"/>
          <w:sz w:val="24"/>
          <w:szCs w:val="24"/>
          <w:shd w:val="clear" w:color="auto" w:fill="FFFFFF"/>
        </w:rPr>
        <w:t xml:space="preserve">. The American </w:t>
      </w:r>
      <w:r w:rsidR="00D2478D" w:rsidRPr="007B216B">
        <w:rPr>
          <w:rFonts w:ascii="Times New Roman" w:hAnsi="Times New Roman" w:cs="Times New Roman"/>
          <w:sz w:val="24"/>
          <w:szCs w:val="24"/>
          <w:shd w:val="clear" w:color="auto" w:fill="FFFFFF"/>
        </w:rPr>
        <w:t>Belief has since remained firm, shaken, but unmoved</w:t>
      </w:r>
      <w:r w:rsidR="003B230F" w:rsidRPr="007B216B">
        <w:rPr>
          <w:rFonts w:ascii="Times New Roman" w:hAnsi="Times New Roman" w:cs="Times New Roman"/>
          <w:sz w:val="24"/>
          <w:szCs w:val="24"/>
          <w:shd w:val="clear" w:color="auto" w:fill="FFFFFF"/>
        </w:rPr>
        <w:t>.</w:t>
      </w:r>
      <w:r w:rsidR="00D2478D" w:rsidRPr="007B216B">
        <w:rPr>
          <w:rFonts w:ascii="Times New Roman" w:hAnsi="Times New Roman" w:cs="Times New Roman"/>
          <w:sz w:val="24"/>
          <w:szCs w:val="24"/>
          <w:shd w:val="clear" w:color="auto" w:fill="FFFFFF"/>
        </w:rPr>
        <w:t xml:space="preserve"> Many people term the black ghetto as a product of what it is known as 'definite</w:t>
      </w:r>
      <w:r w:rsidR="003B230F" w:rsidRPr="007B216B">
        <w:rPr>
          <w:rFonts w:ascii="Times New Roman" w:hAnsi="Times New Roman" w:cs="Times New Roman"/>
          <w:sz w:val="24"/>
          <w:szCs w:val="24"/>
          <w:shd w:val="clear" w:color="auto" w:fill="FFFFFF"/>
        </w:rPr>
        <w:t xml:space="preserve"> characteristics of the Neg</w:t>
      </w:r>
      <w:r w:rsidR="00230B6C" w:rsidRPr="007B216B">
        <w:rPr>
          <w:rFonts w:ascii="Times New Roman" w:hAnsi="Times New Roman" w:cs="Times New Roman"/>
          <w:sz w:val="24"/>
          <w:szCs w:val="24"/>
          <w:shd w:val="clear" w:color="auto" w:fill="FFFFFF"/>
        </w:rPr>
        <w:t xml:space="preserve">ro </w:t>
      </w:r>
      <w:r w:rsidR="00D2478D" w:rsidRPr="007B216B">
        <w:rPr>
          <w:rFonts w:ascii="Times New Roman" w:hAnsi="Times New Roman" w:cs="Times New Roman"/>
          <w:sz w:val="24"/>
          <w:szCs w:val="24"/>
          <w:shd w:val="clear" w:color="auto" w:fill="FFFFFF"/>
        </w:rPr>
        <w:t>inhabitants,’</w:t>
      </w:r>
      <w:r w:rsidR="00230B6C" w:rsidRPr="007B216B">
        <w:rPr>
          <w:rFonts w:ascii="Times New Roman" w:hAnsi="Times New Roman" w:cs="Times New Roman"/>
          <w:sz w:val="24"/>
          <w:szCs w:val="24"/>
          <w:shd w:val="clear" w:color="auto" w:fill="FFFFFF"/>
        </w:rPr>
        <w:t xml:space="preserve"> </w:t>
      </w:r>
      <w:r w:rsidR="00D2478D" w:rsidRPr="007B216B">
        <w:rPr>
          <w:rFonts w:ascii="Times New Roman" w:hAnsi="Times New Roman" w:cs="Times New Roman"/>
          <w:sz w:val="24"/>
          <w:szCs w:val="24"/>
          <w:shd w:val="clear" w:color="auto" w:fill="FFFFFF"/>
        </w:rPr>
        <w:t>as Duneier conclude</w:t>
      </w:r>
      <w:r w:rsidR="003B230F" w:rsidRPr="007B216B">
        <w:rPr>
          <w:rFonts w:ascii="Times New Roman" w:hAnsi="Times New Roman" w:cs="Times New Roman"/>
          <w:sz w:val="24"/>
          <w:szCs w:val="24"/>
          <w:shd w:val="clear" w:color="auto" w:fill="FFFFFF"/>
        </w:rPr>
        <w:t xml:space="preserve">s it, </w:t>
      </w:r>
      <w:r w:rsidR="00D2478D" w:rsidRPr="007B216B">
        <w:rPr>
          <w:rFonts w:ascii="Times New Roman" w:hAnsi="Times New Roman" w:cs="Times New Roman"/>
          <w:sz w:val="24"/>
          <w:szCs w:val="24"/>
          <w:shd w:val="clear" w:color="auto" w:fill="FFFFFF"/>
        </w:rPr>
        <w:t>and the history attests, ‘</w:t>
      </w:r>
      <w:r w:rsidR="003B230F" w:rsidRPr="007B216B">
        <w:rPr>
          <w:rFonts w:ascii="Times New Roman" w:hAnsi="Times New Roman" w:cs="Times New Roman"/>
          <w:sz w:val="24"/>
          <w:szCs w:val="24"/>
          <w:shd w:val="clear" w:color="auto" w:fill="FFFFFF"/>
        </w:rPr>
        <w:t xml:space="preserve">a </w:t>
      </w:r>
      <w:r w:rsidR="00D2478D" w:rsidRPr="007B216B">
        <w:rPr>
          <w:rFonts w:ascii="Times New Roman" w:hAnsi="Times New Roman" w:cs="Times New Roman"/>
          <w:sz w:val="24"/>
          <w:szCs w:val="24"/>
          <w:shd w:val="clear" w:color="auto" w:fill="FFFFFF"/>
        </w:rPr>
        <w:t>spectacle</w:t>
      </w:r>
      <w:r w:rsidR="003B230F" w:rsidRPr="007B216B">
        <w:rPr>
          <w:rFonts w:ascii="Times New Roman" w:hAnsi="Times New Roman" w:cs="Times New Roman"/>
          <w:sz w:val="24"/>
          <w:szCs w:val="24"/>
          <w:shd w:val="clear" w:color="auto" w:fill="FFFFFF"/>
        </w:rPr>
        <w:t xml:space="preserve"> of ongoing e</w:t>
      </w:r>
      <w:r w:rsidRPr="007B216B">
        <w:rPr>
          <w:rFonts w:ascii="Times New Roman" w:hAnsi="Times New Roman" w:cs="Times New Roman"/>
          <w:sz w:val="24"/>
          <w:szCs w:val="24"/>
          <w:shd w:val="clear" w:color="auto" w:fill="FFFFFF"/>
        </w:rPr>
        <w:t>xternal domination and neglect</w:t>
      </w:r>
      <w:r w:rsidR="00D2478D" w:rsidRPr="007B216B">
        <w:rPr>
          <w:rFonts w:ascii="Times New Roman" w:hAnsi="Times New Roman" w:cs="Times New Roman"/>
          <w:sz w:val="24"/>
          <w:szCs w:val="24"/>
          <w:shd w:val="clear" w:color="auto" w:fill="FFFFFF"/>
        </w:rPr>
        <w:t>’</w:t>
      </w:r>
      <w:r w:rsidRPr="007B216B">
        <w:rPr>
          <w:rFonts w:ascii="Times New Roman" w:hAnsi="Times New Roman" w:cs="Times New Roman"/>
          <w:sz w:val="24"/>
          <w:szCs w:val="24"/>
          <w:shd w:val="clear" w:color="auto" w:fill="FFFFFF"/>
        </w:rPr>
        <w:t xml:space="preserve"> </w:t>
      </w:r>
      <w:r w:rsidR="00D2478D" w:rsidRPr="007B216B">
        <w:rPr>
          <w:rFonts w:ascii="Times New Roman" w:hAnsi="Times New Roman" w:cs="Times New Roman"/>
          <w:sz w:val="24"/>
          <w:szCs w:val="24"/>
          <w:shd w:val="clear" w:color="auto" w:fill="FFFFFF"/>
        </w:rPr>
        <w:t>(Duneire</w:t>
      </w:r>
      <w:r w:rsidR="0049078B" w:rsidRPr="007B216B">
        <w:rPr>
          <w:rFonts w:ascii="Times New Roman" w:hAnsi="Times New Roman" w:cs="Times New Roman"/>
          <w:sz w:val="24"/>
          <w:szCs w:val="24"/>
          <w:shd w:val="clear" w:color="auto" w:fill="FFFFFF"/>
        </w:rPr>
        <w:t>,</w:t>
      </w:r>
      <w:r w:rsidR="00582122" w:rsidRPr="007B216B">
        <w:rPr>
          <w:rFonts w:ascii="Times New Roman" w:hAnsi="Times New Roman" w:cs="Times New Roman"/>
          <w:sz w:val="24"/>
          <w:szCs w:val="24"/>
          <w:shd w:val="clear" w:color="auto" w:fill="FFFFFF"/>
        </w:rPr>
        <w:t xml:space="preserve"> 2016</w:t>
      </w:r>
      <w:r w:rsidR="00D2478D" w:rsidRPr="007B216B">
        <w:rPr>
          <w:rFonts w:ascii="Times New Roman" w:hAnsi="Times New Roman" w:cs="Times New Roman"/>
          <w:sz w:val="24"/>
          <w:szCs w:val="24"/>
          <w:shd w:val="clear" w:color="auto" w:fill="FFFFFF"/>
        </w:rPr>
        <w:t>)</w:t>
      </w:r>
      <w:r w:rsidR="0049078B" w:rsidRPr="007B216B">
        <w:rPr>
          <w:rFonts w:ascii="Times New Roman" w:hAnsi="Times New Roman" w:cs="Times New Roman"/>
          <w:sz w:val="24"/>
          <w:szCs w:val="24"/>
          <w:shd w:val="clear" w:color="auto" w:fill="FFFFFF"/>
        </w:rPr>
        <w:t>.</w:t>
      </w:r>
      <w:r w:rsidR="00230B6C" w:rsidRPr="007B216B">
        <w:rPr>
          <w:rFonts w:ascii="Times New Roman" w:hAnsi="Times New Roman" w:cs="Times New Roman"/>
          <w:sz w:val="24"/>
          <w:szCs w:val="24"/>
          <w:shd w:val="clear" w:color="auto" w:fill="FFFFFF"/>
        </w:rPr>
        <w:t xml:space="preserve"> This happens to be important because, </w:t>
      </w:r>
      <w:r w:rsidR="00D2478D" w:rsidRPr="007B216B">
        <w:rPr>
          <w:rFonts w:ascii="Times New Roman" w:hAnsi="Times New Roman" w:cs="Times New Roman"/>
          <w:sz w:val="24"/>
          <w:szCs w:val="24"/>
          <w:shd w:val="clear" w:color="auto" w:fill="FFFFFF"/>
        </w:rPr>
        <w:t>indeed, given how much we already</w:t>
      </w:r>
      <w:r w:rsidR="003B230F" w:rsidRPr="007B216B">
        <w:rPr>
          <w:rFonts w:ascii="Times New Roman" w:hAnsi="Times New Roman" w:cs="Times New Roman"/>
          <w:sz w:val="24"/>
          <w:szCs w:val="24"/>
          <w:shd w:val="clear" w:color="auto" w:fill="FFFFFF"/>
        </w:rPr>
        <w:t xml:space="preserve"> know abo</w:t>
      </w:r>
      <w:r w:rsidR="00D2478D" w:rsidRPr="007B216B">
        <w:rPr>
          <w:rFonts w:ascii="Times New Roman" w:hAnsi="Times New Roman" w:cs="Times New Roman"/>
          <w:sz w:val="24"/>
          <w:szCs w:val="24"/>
          <w:shd w:val="clear" w:color="auto" w:fill="FFFFFF"/>
        </w:rPr>
        <w:t>ut the racial dimensions of huge</w:t>
      </w:r>
      <w:r w:rsidR="003B230F" w:rsidRPr="007B216B">
        <w:rPr>
          <w:rFonts w:ascii="Times New Roman" w:hAnsi="Times New Roman" w:cs="Times New Roman"/>
          <w:sz w:val="24"/>
          <w:szCs w:val="24"/>
          <w:shd w:val="clear" w:color="auto" w:fill="FFFFFF"/>
        </w:rPr>
        <w:t xml:space="preserve"> </w:t>
      </w:r>
      <w:r w:rsidR="00D2478D" w:rsidRPr="007B216B">
        <w:rPr>
          <w:rFonts w:ascii="Times New Roman" w:hAnsi="Times New Roman" w:cs="Times New Roman"/>
          <w:sz w:val="24"/>
          <w:szCs w:val="24"/>
          <w:shd w:val="clear" w:color="auto" w:fill="FFFFFF"/>
        </w:rPr>
        <w:t>imprisonment</w:t>
      </w:r>
      <w:r w:rsidR="003B230F" w:rsidRPr="007B216B">
        <w:rPr>
          <w:rFonts w:ascii="Times New Roman" w:hAnsi="Times New Roman" w:cs="Times New Roman"/>
          <w:sz w:val="24"/>
          <w:szCs w:val="24"/>
          <w:shd w:val="clear" w:color="auto" w:fill="FFFFFF"/>
        </w:rPr>
        <w:t xml:space="preserve">, it is </w:t>
      </w:r>
      <w:r w:rsidR="00D2478D" w:rsidRPr="007B216B">
        <w:rPr>
          <w:rFonts w:ascii="Times New Roman" w:hAnsi="Times New Roman" w:cs="Times New Roman"/>
          <w:sz w:val="24"/>
          <w:szCs w:val="24"/>
          <w:shd w:val="clear" w:color="auto" w:fill="FFFFFF"/>
        </w:rPr>
        <w:t>remarkable</w:t>
      </w:r>
      <w:r w:rsidR="003B230F" w:rsidRPr="007B216B">
        <w:rPr>
          <w:rFonts w:ascii="Times New Roman" w:hAnsi="Times New Roman" w:cs="Times New Roman"/>
          <w:sz w:val="24"/>
          <w:szCs w:val="24"/>
          <w:shd w:val="clear" w:color="auto" w:fill="FFFFFF"/>
        </w:rPr>
        <w:t xml:space="preserve"> how little attention these path-breaking</w:t>
      </w:r>
      <w:r w:rsidR="00230B6C" w:rsidRPr="007B216B">
        <w:rPr>
          <w:rFonts w:ascii="Times New Roman" w:hAnsi="Times New Roman" w:cs="Times New Roman"/>
          <w:sz w:val="24"/>
          <w:szCs w:val="24"/>
          <w:shd w:val="clear" w:color="auto" w:fill="FFFFFF"/>
        </w:rPr>
        <w:t xml:space="preserve"> studies gave</w:t>
      </w:r>
      <w:r w:rsidR="00D2478D" w:rsidRPr="007B216B">
        <w:rPr>
          <w:rFonts w:ascii="Times New Roman" w:hAnsi="Times New Roman" w:cs="Times New Roman"/>
          <w:sz w:val="24"/>
          <w:szCs w:val="24"/>
          <w:shd w:val="clear" w:color="auto" w:fill="FFFFFF"/>
        </w:rPr>
        <w:t xml:space="preserve"> in Duneier’s words. 'Place-based policing,' as one of the '</w:t>
      </w:r>
      <w:r w:rsidR="003B230F" w:rsidRPr="007B216B">
        <w:rPr>
          <w:rFonts w:ascii="Times New Roman" w:hAnsi="Times New Roman" w:cs="Times New Roman"/>
          <w:sz w:val="24"/>
          <w:szCs w:val="24"/>
          <w:shd w:val="clear" w:color="auto" w:fill="FFFFFF"/>
        </w:rPr>
        <w:t>specif</w:t>
      </w:r>
      <w:r w:rsidR="00D2478D" w:rsidRPr="007B216B">
        <w:rPr>
          <w:rFonts w:ascii="Times New Roman" w:hAnsi="Times New Roman" w:cs="Times New Roman"/>
          <w:sz w:val="24"/>
          <w:szCs w:val="24"/>
          <w:shd w:val="clear" w:color="auto" w:fill="FFFFFF"/>
        </w:rPr>
        <w:t>ic mechanisms by which the</w:t>
      </w:r>
      <w:r w:rsidR="003B230F" w:rsidRPr="007B216B">
        <w:rPr>
          <w:rFonts w:ascii="Times New Roman" w:hAnsi="Times New Roman" w:cs="Times New Roman"/>
          <w:sz w:val="24"/>
          <w:szCs w:val="24"/>
          <w:shd w:val="clear" w:color="auto" w:fill="FFFFFF"/>
        </w:rPr>
        <w:t xml:space="preserve"> majority</w:t>
      </w:r>
      <w:r w:rsidR="00D2478D" w:rsidRPr="007B216B">
        <w:rPr>
          <w:rFonts w:ascii="Times New Roman" w:hAnsi="Times New Roman" w:cs="Times New Roman"/>
          <w:sz w:val="24"/>
          <w:szCs w:val="24"/>
          <w:shd w:val="clear" w:color="auto" w:fill="FFFFFF"/>
        </w:rPr>
        <w:t xml:space="preserve"> of the whites</w:t>
      </w:r>
      <w:r w:rsidR="003B230F" w:rsidRPr="007B216B">
        <w:rPr>
          <w:rFonts w:ascii="Times New Roman" w:hAnsi="Times New Roman" w:cs="Times New Roman"/>
          <w:sz w:val="24"/>
          <w:szCs w:val="24"/>
          <w:shd w:val="clear" w:color="auto" w:fill="FFFFFF"/>
        </w:rPr>
        <w:t>, has historically used space to achieve power over</w:t>
      </w:r>
      <w:r w:rsidR="00D2478D" w:rsidRPr="007B216B">
        <w:rPr>
          <w:rFonts w:ascii="Times New Roman" w:hAnsi="Times New Roman" w:cs="Times New Roman"/>
          <w:sz w:val="24"/>
          <w:szCs w:val="24"/>
          <w:shd w:val="clear" w:color="auto" w:fill="FFFFFF"/>
        </w:rPr>
        <w:t xml:space="preserve"> the blacks.’</w:t>
      </w:r>
      <w:r w:rsidR="00E950E5" w:rsidRPr="007B216B">
        <w:rPr>
          <w:rFonts w:ascii="Times New Roman" w:hAnsi="Times New Roman" w:cs="Times New Roman"/>
          <w:sz w:val="24"/>
          <w:szCs w:val="24"/>
          <w:shd w:val="clear" w:color="auto" w:fill="FFFFFF"/>
        </w:rPr>
        <w:t xml:space="preserve"> We get to be informed </w:t>
      </w:r>
      <w:r w:rsidR="004E0B9B" w:rsidRPr="007B216B">
        <w:rPr>
          <w:rFonts w:ascii="Times New Roman" w:hAnsi="Times New Roman" w:cs="Times New Roman"/>
          <w:sz w:val="24"/>
          <w:szCs w:val="24"/>
          <w:shd w:val="clear" w:color="auto" w:fill="FFFFFF"/>
        </w:rPr>
        <w:t>on how the whites have taken control over the blacks according</w:t>
      </w:r>
      <w:r w:rsidR="00E950E5" w:rsidRPr="007B216B">
        <w:rPr>
          <w:rFonts w:ascii="Times New Roman" w:hAnsi="Times New Roman" w:cs="Times New Roman"/>
          <w:sz w:val="24"/>
          <w:szCs w:val="24"/>
          <w:shd w:val="clear" w:color="auto" w:fill="FFFFFF"/>
        </w:rPr>
        <w:t xml:space="preserve"> to the surviving history, thus doing</w:t>
      </w:r>
      <w:r w:rsidR="004E0B9B" w:rsidRPr="007B216B">
        <w:rPr>
          <w:rFonts w:ascii="Times New Roman" w:hAnsi="Times New Roman" w:cs="Times New Roman"/>
          <w:sz w:val="24"/>
          <w:szCs w:val="24"/>
          <w:shd w:val="clear" w:color="auto" w:fill="FFFFFF"/>
        </w:rPr>
        <w:t xml:space="preserve"> Duneiere’s work to be a </w:t>
      </w:r>
      <w:r w:rsidR="00E950E5" w:rsidRPr="007B216B">
        <w:rPr>
          <w:rFonts w:ascii="Times New Roman" w:hAnsi="Times New Roman" w:cs="Times New Roman"/>
          <w:sz w:val="24"/>
          <w:szCs w:val="24"/>
          <w:shd w:val="clear" w:color="auto" w:fill="FFFFFF"/>
        </w:rPr>
        <w:t xml:space="preserve">very </w:t>
      </w:r>
      <w:r w:rsidR="004E0B9B" w:rsidRPr="007B216B">
        <w:rPr>
          <w:rFonts w:ascii="Times New Roman" w:hAnsi="Times New Roman" w:cs="Times New Roman"/>
          <w:sz w:val="24"/>
          <w:szCs w:val="24"/>
          <w:shd w:val="clear" w:color="auto" w:fill="FFFFFF"/>
        </w:rPr>
        <w:t xml:space="preserve">weak </w:t>
      </w:r>
      <w:r w:rsidR="00E950E5" w:rsidRPr="007B216B">
        <w:rPr>
          <w:rFonts w:ascii="Times New Roman" w:hAnsi="Times New Roman" w:cs="Times New Roman"/>
          <w:sz w:val="24"/>
          <w:szCs w:val="24"/>
          <w:shd w:val="clear" w:color="auto" w:fill="FFFFFF"/>
        </w:rPr>
        <w:t>additional</w:t>
      </w:r>
      <w:r w:rsidR="004E0B9B" w:rsidRPr="007B216B">
        <w:rPr>
          <w:rFonts w:ascii="Times New Roman" w:hAnsi="Times New Roman" w:cs="Times New Roman"/>
          <w:sz w:val="24"/>
          <w:szCs w:val="24"/>
          <w:shd w:val="clear" w:color="auto" w:fill="FFFFFF"/>
        </w:rPr>
        <w:t xml:space="preserve"> for public policy</w:t>
      </w:r>
      <w:r w:rsidRPr="007B216B">
        <w:rPr>
          <w:rFonts w:ascii="Times New Roman" w:hAnsi="Times New Roman" w:cs="Times New Roman"/>
          <w:sz w:val="24"/>
          <w:szCs w:val="24"/>
          <w:shd w:val="clear" w:color="auto" w:fill="FFFFFF"/>
        </w:rPr>
        <w:t xml:space="preserve"> (Duneier, 2016).</w:t>
      </w:r>
    </w:p>
    <w:p w:rsidR="007B216B" w:rsidRPr="007B216B" w:rsidRDefault="008E0399" w:rsidP="007B216B">
      <w:pPr>
        <w:spacing w:line="480" w:lineRule="auto"/>
        <w:ind w:firstLine="720"/>
        <w:rPr>
          <w:rFonts w:ascii="Times New Roman" w:hAnsi="Times New Roman" w:cs="Times New Roman"/>
          <w:sz w:val="24"/>
          <w:szCs w:val="24"/>
        </w:rPr>
      </w:pPr>
      <w:r w:rsidRPr="007B216B">
        <w:rPr>
          <w:rFonts w:ascii="Times New Roman" w:hAnsi="Times New Roman" w:cs="Times New Roman"/>
          <w:sz w:val="24"/>
          <w:szCs w:val="24"/>
          <w:shd w:val="clear" w:color="auto" w:fill="FFFFFF"/>
        </w:rPr>
        <w:t>To add on that, it is essential to note</w:t>
      </w:r>
      <w:r w:rsidR="00E950E5" w:rsidRPr="007B216B">
        <w:rPr>
          <w:rFonts w:ascii="Times New Roman" w:hAnsi="Times New Roman" w:cs="Times New Roman"/>
          <w:sz w:val="24"/>
          <w:szCs w:val="24"/>
        </w:rPr>
        <w:t xml:space="preserve"> that ghettos are being expressed</w:t>
      </w:r>
      <w:r w:rsidRPr="007B216B">
        <w:rPr>
          <w:rFonts w:ascii="Times New Roman" w:hAnsi="Times New Roman" w:cs="Times New Roman"/>
          <w:sz w:val="24"/>
          <w:szCs w:val="24"/>
        </w:rPr>
        <w:t xml:space="preserve"> as the first physical places that are </w:t>
      </w:r>
      <w:r w:rsidR="00E950E5" w:rsidRPr="007B216B">
        <w:rPr>
          <w:rFonts w:ascii="Times New Roman" w:hAnsi="Times New Roman" w:cs="Times New Roman"/>
          <w:sz w:val="24"/>
          <w:szCs w:val="24"/>
        </w:rPr>
        <w:t>propagated</w:t>
      </w:r>
      <w:r w:rsidRPr="007B216B">
        <w:rPr>
          <w:rFonts w:ascii="Times New Roman" w:hAnsi="Times New Roman" w:cs="Times New Roman"/>
          <w:sz w:val="24"/>
          <w:szCs w:val="24"/>
        </w:rPr>
        <w:t xml:space="preserve"> by </w:t>
      </w:r>
      <w:r w:rsidR="00E950E5" w:rsidRPr="007B216B">
        <w:rPr>
          <w:rFonts w:ascii="Times New Roman" w:hAnsi="Times New Roman" w:cs="Times New Roman"/>
          <w:sz w:val="24"/>
          <w:szCs w:val="24"/>
        </w:rPr>
        <w:t>brutal</w:t>
      </w:r>
      <w:r w:rsidRPr="007B216B">
        <w:rPr>
          <w:rFonts w:ascii="Times New Roman" w:hAnsi="Times New Roman" w:cs="Times New Roman"/>
          <w:sz w:val="24"/>
          <w:szCs w:val="24"/>
        </w:rPr>
        <w:t xml:space="preserve"> cycles of inequality</w:t>
      </w:r>
      <w:r w:rsidR="00E950E5" w:rsidRPr="007B216B">
        <w:rPr>
          <w:rFonts w:ascii="Times New Roman" w:hAnsi="Times New Roman" w:cs="Times New Roman"/>
          <w:sz w:val="24"/>
          <w:szCs w:val="24"/>
        </w:rPr>
        <w:t xml:space="preserve"> and are justified by several ideas of both cultural and </w:t>
      </w:r>
      <w:r w:rsidRPr="007B216B">
        <w:rPr>
          <w:rFonts w:ascii="Times New Roman" w:hAnsi="Times New Roman" w:cs="Times New Roman"/>
          <w:sz w:val="24"/>
          <w:szCs w:val="24"/>
        </w:rPr>
        <w:t>r</w:t>
      </w:r>
      <w:r w:rsidR="00E950E5" w:rsidRPr="007B216B">
        <w:rPr>
          <w:rFonts w:ascii="Times New Roman" w:hAnsi="Times New Roman" w:cs="Times New Roman"/>
          <w:sz w:val="24"/>
          <w:szCs w:val="24"/>
        </w:rPr>
        <w:t>acial pathology. It is evident</w:t>
      </w:r>
      <w:r w:rsidRPr="007B216B">
        <w:rPr>
          <w:rFonts w:ascii="Times New Roman" w:hAnsi="Times New Roman" w:cs="Times New Roman"/>
          <w:sz w:val="24"/>
          <w:szCs w:val="24"/>
        </w:rPr>
        <w:t xml:space="preserve"> because there is no point ghetto has been termed as a</w:t>
      </w:r>
      <w:r w:rsidR="00E950E5" w:rsidRPr="007B216B">
        <w:rPr>
          <w:rFonts w:ascii="Times New Roman" w:hAnsi="Times New Roman" w:cs="Times New Roman"/>
          <w:sz w:val="24"/>
          <w:szCs w:val="24"/>
        </w:rPr>
        <w:t xml:space="preserve"> decent place or even modified</w:t>
      </w:r>
      <w:r w:rsidRPr="007B216B">
        <w:rPr>
          <w:rFonts w:ascii="Times New Roman" w:hAnsi="Times New Roman" w:cs="Times New Roman"/>
          <w:sz w:val="24"/>
          <w:szCs w:val="24"/>
        </w:rPr>
        <w:t xml:space="preserve">, </w:t>
      </w:r>
      <w:r w:rsidR="00E950E5" w:rsidRPr="007B216B">
        <w:rPr>
          <w:rFonts w:ascii="Times New Roman" w:hAnsi="Times New Roman" w:cs="Times New Roman"/>
          <w:sz w:val="24"/>
          <w:szCs w:val="24"/>
        </w:rPr>
        <w:t xml:space="preserve">and with this, it cannot </w:t>
      </w:r>
      <w:r w:rsidRPr="007B216B">
        <w:rPr>
          <w:rFonts w:ascii="Times New Roman" w:hAnsi="Times New Roman" w:cs="Times New Roman"/>
          <w:sz w:val="24"/>
          <w:szCs w:val="24"/>
        </w:rPr>
        <w:t>escape this history. Nevertheless,</w:t>
      </w:r>
      <w:r w:rsidRPr="007B216B">
        <w:rPr>
          <w:rFonts w:ascii="Times New Roman" w:hAnsi="Times New Roman" w:cs="Times New Roman"/>
          <w:sz w:val="24"/>
          <w:szCs w:val="24"/>
        </w:rPr>
        <w:t xml:space="preserve"> many of the most </w:t>
      </w:r>
      <w:r w:rsidR="00E950E5" w:rsidRPr="007B216B">
        <w:rPr>
          <w:rFonts w:ascii="Times New Roman" w:hAnsi="Times New Roman" w:cs="Times New Roman"/>
          <w:sz w:val="24"/>
          <w:szCs w:val="24"/>
        </w:rPr>
        <w:t>effective</w:t>
      </w:r>
      <w:r w:rsidRPr="007B216B">
        <w:rPr>
          <w:rFonts w:ascii="Times New Roman" w:hAnsi="Times New Roman" w:cs="Times New Roman"/>
          <w:sz w:val="24"/>
          <w:szCs w:val="24"/>
        </w:rPr>
        <w:t xml:space="preserve"> social scientists</w:t>
      </w:r>
      <w:r w:rsidR="00E950E5" w:rsidRPr="007B216B">
        <w:rPr>
          <w:rFonts w:ascii="Times New Roman" w:hAnsi="Times New Roman" w:cs="Times New Roman"/>
          <w:sz w:val="24"/>
          <w:szCs w:val="24"/>
        </w:rPr>
        <w:t xml:space="preserve"> and policymakers in the 20</w:t>
      </w:r>
      <w:r w:rsidR="00E950E5" w:rsidRPr="007B216B">
        <w:rPr>
          <w:rFonts w:ascii="Times New Roman" w:hAnsi="Times New Roman" w:cs="Times New Roman"/>
          <w:sz w:val="24"/>
          <w:szCs w:val="24"/>
          <w:vertAlign w:val="superscript"/>
        </w:rPr>
        <w:t>th</w:t>
      </w:r>
      <w:r w:rsidR="00E950E5" w:rsidRPr="007B216B">
        <w:rPr>
          <w:rFonts w:ascii="Times New Roman" w:hAnsi="Times New Roman" w:cs="Times New Roman"/>
          <w:sz w:val="24"/>
          <w:szCs w:val="24"/>
        </w:rPr>
        <w:t xml:space="preserve"> century and have tried. Ghetto</w:t>
      </w:r>
      <w:r w:rsidRPr="007B216B">
        <w:rPr>
          <w:rFonts w:ascii="Times New Roman" w:hAnsi="Times New Roman" w:cs="Times New Roman"/>
          <w:sz w:val="24"/>
          <w:szCs w:val="24"/>
        </w:rPr>
        <w:t xml:space="preserve"> has been </w:t>
      </w:r>
      <w:r w:rsidR="00E950E5" w:rsidRPr="007B216B">
        <w:rPr>
          <w:rFonts w:ascii="Times New Roman" w:hAnsi="Times New Roman" w:cs="Times New Roman"/>
          <w:sz w:val="24"/>
          <w:szCs w:val="24"/>
        </w:rPr>
        <w:t>articulated</w:t>
      </w:r>
      <w:r w:rsidRPr="007B216B">
        <w:rPr>
          <w:rFonts w:ascii="Times New Roman" w:hAnsi="Times New Roman" w:cs="Times New Roman"/>
          <w:sz w:val="24"/>
          <w:szCs w:val="24"/>
        </w:rPr>
        <w:t xml:space="preserve"> as a book about</w:t>
      </w:r>
      <w:r w:rsidR="00E950E5" w:rsidRPr="007B216B">
        <w:rPr>
          <w:rFonts w:ascii="Times New Roman" w:hAnsi="Times New Roman" w:cs="Times New Roman"/>
          <w:sz w:val="24"/>
          <w:szCs w:val="24"/>
        </w:rPr>
        <w:t xml:space="preserve"> other</w:t>
      </w:r>
      <w:r w:rsidRPr="007B216B">
        <w:rPr>
          <w:rFonts w:ascii="Times New Roman" w:hAnsi="Times New Roman" w:cs="Times New Roman"/>
          <w:sz w:val="24"/>
          <w:szCs w:val="24"/>
        </w:rPr>
        <w:t xml:space="preserve"> books and a study of </w:t>
      </w:r>
      <w:r w:rsidR="00E950E5" w:rsidRPr="007B216B">
        <w:rPr>
          <w:rFonts w:ascii="Times New Roman" w:hAnsi="Times New Roman" w:cs="Times New Roman"/>
          <w:sz w:val="24"/>
          <w:szCs w:val="24"/>
        </w:rPr>
        <w:t xml:space="preserve">several other </w:t>
      </w:r>
      <w:r w:rsidRPr="007B216B">
        <w:rPr>
          <w:rFonts w:ascii="Times New Roman" w:hAnsi="Times New Roman" w:cs="Times New Roman"/>
          <w:sz w:val="24"/>
          <w:szCs w:val="24"/>
        </w:rPr>
        <w:t>studies. Duneier</w:t>
      </w:r>
      <w:r w:rsidR="008B6B85" w:rsidRPr="007B216B">
        <w:rPr>
          <w:rFonts w:ascii="Times New Roman" w:hAnsi="Times New Roman" w:cs="Times New Roman"/>
          <w:sz w:val="24"/>
          <w:szCs w:val="24"/>
        </w:rPr>
        <w:t xml:space="preserve"> has tried to show</w:t>
      </w:r>
      <w:r w:rsidR="00E950E5" w:rsidRPr="007B216B">
        <w:rPr>
          <w:rFonts w:ascii="Times New Roman" w:hAnsi="Times New Roman" w:cs="Times New Roman"/>
          <w:sz w:val="24"/>
          <w:szCs w:val="24"/>
        </w:rPr>
        <w:t xml:space="preserve"> precisely </w:t>
      </w:r>
      <w:r w:rsidR="008B6B85" w:rsidRPr="007B216B">
        <w:rPr>
          <w:rFonts w:ascii="Times New Roman" w:hAnsi="Times New Roman" w:cs="Times New Roman"/>
          <w:sz w:val="24"/>
          <w:szCs w:val="24"/>
        </w:rPr>
        <w:t>how ideologies</w:t>
      </w:r>
      <w:r w:rsidRPr="007B216B">
        <w:rPr>
          <w:rFonts w:ascii="Times New Roman" w:hAnsi="Times New Roman" w:cs="Times New Roman"/>
          <w:sz w:val="24"/>
          <w:szCs w:val="24"/>
        </w:rPr>
        <w:t xml:space="preserve"> and </w:t>
      </w:r>
      <w:r w:rsidR="008B6B85" w:rsidRPr="007B216B">
        <w:rPr>
          <w:rFonts w:ascii="Times New Roman" w:hAnsi="Times New Roman" w:cs="Times New Roman"/>
          <w:sz w:val="24"/>
          <w:szCs w:val="24"/>
        </w:rPr>
        <w:t>recommendations</w:t>
      </w:r>
      <w:r w:rsidRPr="007B216B">
        <w:rPr>
          <w:rFonts w:ascii="Times New Roman" w:hAnsi="Times New Roman" w:cs="Times New Roman"/>
          <w:sz w:val="24"/>
          <w:szCs w:val="24"/>
        </w:rPr>
        <w:t xml:space="preserve"> for t</w:t>
      </w:r>
      <w:r w:rsidR="008B6B85" w:rsidRPr="007B216B">
        <w:rPr>
          <w:rFonts w:ascii="Times New Roman" w:hAnsi="Times New Roman" w:cs="Times New Roman"/>
          <w:sz w:val="24"/>
          <w:szCs w:val="24"/>
        </w:rPr>
        <w:t>hose new American ghetto got rid of</w:t>
      </w:r>
      <w:r w:rsidRPr="007B216B">
        <w:rPr>
          <w:rFonts w:ascii="Times New Roman" w:hAnsi="Times New Roman" w:cs="Times New Roman"/>
          <w:sz w:val="24"/>
          <w:szCs w:val="24"/>
        </w:rPr>
        <w:t xml:space="preserve"> the racism and power story (Duneier, 2016)</w:t>
      </w:r>
      <w:r w:rsidR="009870BB" w:rsidRPr="007B216B">
        <w:rPr>
          <w:rFonts w:ascii="Times New Roman" w:hAnsi="Times New Roman" w:cs="Times New Roman"/>
          <w:sz w:val="24"/>
          <w:szCs w:val="24"/>
        </w:rPr>
        <w:t>.</w:t>
      </w:r>
      <w:r w:rsidR="008B6B85" w:rsidRPr="007B216B">
        <w:rPr>
          <w:rFonts w:ascii="Times New Roman" w:hAnsi="Times New Roman" w:cs="Times New Roman"/>
          <w:sz w:val="24"/>
          <w:szCs w:val="24"/>
        </w:rPr>
        <w:t xml:space="preserve"> Therefore, the black people's story has been </w:t>
      </w:r>
      <w:r w:rsidRPr="007B216B">
        <w:rPr>
          <w:rFonts w:ascii="Times New Roman" w:hAnsi="Times New Roman" w:cs="Times New Roman"/>
          <w:sz w:val="24"/>
          <w:szCs w:val="24"/>
        </w:rPr>
        <w:t>termed as the American.</w:t>
      </w:r>
    </w:p>
    <w:p w:rsidR="007B216B" w:rsidRPr="007B216B" w:rsidRDefault="008E0399" w:rsidP="007B216B">
      <w:pPr>
        <w:spacing w:line="480" w:lineRule="auto"/>
        <w:ind w:firstLine="720"/>
        <w:rPr>
          <w:rFonts w:ascii="Times New Roman" w:hAnsi="Times New Roman" w:cs="Times New Roman"/>
          <w:b/>
          <w:sz w:val="24"/>
          <w:szCs w:val="24"/>
        </w:rPr>
      </w:pPr>
      <w:r w:rsidRPr="007B216B">
        <w:rPr>
          <w:rFonts w:ascii="Times New Roman" w:hAnsi="Times New Roman" w:cs="Times New Roman"/>
          <w:sz w:val="24"/>
          <w:szCs w:val="24"/>
          <w:shd w:val="clear" w:color="auto" w:fill="FFFFFF"/>
        </w:rPr>
        <w:t xml:space="preserve">Furthermore, there is a sociological concept displayed, and it plays a significant role to the readers. </w:t>
      </w:r>
      <w:r w:rsidR="0041260A" w:rsidRPr="007B216B">
        <w:rPr>
          <w:rFonts w:ascii="Times New Roman" w:hAnsi="Times New Roman" w:cs="Times New Roman"/>
          <w:sz w:val="24"/>
          <w:szCs w:val="24"/>
          <w:shd w:val="clear" w:color="auto" w:fill="FFFFFF"/>
        </w:rPr>
        <w:t>The Nazi ghetto has been used to show those</w:t>
      </w:r>
      <w:r w:rsidR="007E52E2" w:rsidRPr="007B216B">
        <w:rPr>
          <w:rFonts w:ascii="Times New Roman" w:hAnsi="Times New Roman" w:cs="Times New Roman"/>
          <w:sz w:val="24"/>
          <w:szCs w:val="24"/>
          <w:shd w:val="clear" w:color="auto" w:fill="FFFFFF"/>
        </w:rPr>
        <w:t xml:space="preserve"> white neighbourhoods closed to </w:t>
      </w:r>
      <w:r w:rsidR="007E52E2" w:rsidRPr="007B216B">
        <w:rPr>
          <w:rFonts w:ascii="Times New Roman" w:hAnsi="Times New Roman" w:cs="Times New Roman"/>
          <w:sz w:val="24"/>
          <w:szCs w:val="24"/>
          <w:shd w:val="clear" w:color="auto" w:fill="FFFFFF"/>
        </w:rPr>
        <w:lastRenderedPageBreak/>
        <w:t>hopeful black homeowners and renters</w:t>
      </w:r>
      <w:r w:rsidR="0041260A" w:rsidRPr="007B216B">
        <w:rPr>
          <w:rFonts w:ascii="Times New Roman" w:hAnsi="Times New Roman" w:cs="Times New Roman"/>
          <w:sz w:val="24"/>
          <w:szCs w:val="24"/>
          <w:shd w:val="clear" w:color="auto" w:fill="FFFFFF"/>
        </w:rPr>
        <w:t>,</w:t>
      </w:r>
      <w:r w:rsidR="007E52E2" w:rsidRPr="007B216B">
        <w:rPr>
          <w:rFonts w:ascii="Times New Roman" w:hAnsi="Times New Roman" w:cs="Times New Roman"/>
          <w:sz w:val="24"/>
          <w:szCs w:val="24"/>
          <w:shd w:val="clear" w:color="auto" w:fill="FFFFFF"/>
        </w:rPr>
        <w:t xml:space="preserve"> who are said to have hit the invisible barbed-wire fenc</w:t>
      </w:r>
      <w:r w:rsidR="0041260A" w:rsidRPr="007B216B">
        <w:rPr>
          <w:rFonts w:ascii="Times New Roman" w:hAnsi="Times New Roman" w:cs="Times New Roman"/>
          <w:sz w:val="24"/>
          <w:szCs w:val="24"/>
          <w:shd w:val="clear" w:color="auto" w:fill="FFFFFF"/>
        </w:rPr>
        <w:t>e of restrictive covenants. They are compared to</w:t>
      </w:r>
      <w:r w:rsidR="007E52E2" w:rsidRPr="007B216B">
        <w:rPr>
          <w:rFonts w:ascii="Times New Roman" w:hAnsi="Times New Roman" w:cs="Times New Roman"/>
          <w:sz w:val="24"/>
          <w:szCs w:val="24"/>
          <w:shd w:val="clear" w:color="auto" w:fill="FFFFFF"/>
        </w:rPr>
        <w:t xml:space="preserve"> the yellow </w:t>
      </w:r>
      <w:r w:rsidR="0041260A" w:rsidRPr="007B216B">
        <w:rPr>
          <w:rFonts w:ascii="Times New Roman" w:hAnsi="Times New Roman" w:cs="Times New Roman"/>
          <w:sz w:val="24"/>
          <w:szCs w:val="24"/>
          <w:shd w:val="clear" w:color="auto" w:fill="FFFFFF"/>
        </w:rPr>
        <w:t>emblem</w:t>
      </w:r>
      <w:r w:rsidR="007E52E2" w:rsidRPr="007B216B">
        <w:rPr>
          <w:rFonts w:ascii="Times New Roman" w:hAnsi="Times New Roman" w:cs="Times New Roman"/>
          <w:sz w:val="24"/>
          <w:szCs w:val="24"/>
          <w:shd w:val="clear" w:color="auto" w:fill="FFFFFF"/>
        </w:rPr>
        <w:t xml:space="preserve"> wo</w:t>
      </w:r>
      <w:r w:rsidR="0041260A" w:rsidRPr="007B216B">
        <w:rPr>
          <w:rFonts w:ascii="Times New Roman" w:hAnsi="Times New Roman" w:cs="Times New Roman"/>
          <w:sz w:val="24"/>
          <w:szCs w:val="24"/>
          <w:shd w:val="clear" w:color="auto" w:fill="FFFFFF"/>
        </w:rPr>
        <w:t>rn by Warsaw's Jews, Cayton, Drake, and Chicago's blacks.</w:t>
      </w:r>
      <w:r w:rsidR="007E52E2" w:rsidRPr="007B216B">
        <w:rPr>
          <w:rFonts w:ascii="Times New Roman" w:hAnsi="Times New Roman" w:cs="Times New Roman"/>
          <w:sz w:val="24"/>
          <w:szCs w:val="24"/>
          <w:shd w:val="clear" w:color="auto" w:fill="FFFFFF"/>
        </w:rPr>
        <w:t xml:space="preserve"> </w:t>
      </w:r>
      <w:r w:rsidR="0041260A" w:rsidRPr="007B216B">
        <w:rPr>
          <w:rFonts w:ascii="Times New Roman" w:hAnsi="Times New Roman" w:cs="Times New Roman"/>
          <w:sz w:val="24"/>
          <w:szCs w:val="24"/>
          <w:shd w:val="clear" w:color="auto" w:fill="FFFFFF"/>
        </w:rPr>
        <w:t xml:space="preserve">They wear the badge regardless of their </w:t>
      </w:r>
      <w:r w:rsidR="00CC4999" w:rsidRPr="007B216B">
        <w:rPr>
          <w:rFonts w:ascii="Times New Roman" w:hAnsi="Times New Roman" w:cs="Times New Roman"/>
          <w:sz w:val="24"/>
          <w:szCs w:val="24"/>
          <w:shd w:val="clear" w:color="auto" w:fill="FFFFFF"/>
        </w:rPr>
        <w:t>prosperity</w:t>
      </w:r>
      <w:r w:rsidR="0041260A" w:rsidRPr="007B216B">
        <w:rPr>
          <w:rFonts w:ascii="Times New Roman" w:hAnsi="Times New Roman" w:cs="Times New Roman"/>
          <w:sz w:val="24"/>
          <w:szCs w:val="24"/>
          <w:shd w:val="clear" w:color="auto" w:fill="FFFFFF"/>
        </w:rPr>
        <w:t xml:space="preserve"> or </w:t>
      </w:r>
      <w:r w:rsidR="00CC4999" w:rsidRPr="007B216B">
        <w:rPr>
          <w:rFonts w:ascii="Times New Roman" w:hAnsi="Times New Roman" w:cs="Times New Roman"/>
          <w:sz w:val="24"/>
          <w:szCs w:val="24"/>
          <w:shd w:val="clear" w:color="auto" w:fill="FFFFFF"/>
        </w:rPr>
        <w:t>decorum. They wear the badge of colour. The black people managed to identify</w:t>
      </w:r>
      <w:r w:rsidR="007E52E2" w:rsidRPr="007B216B">
        <w:rPr>
          <w:rFonts w:ascii="Times New Roman" w:hAnsi="Times New Roman" w:cs="Times New Roman"/>
          <w:sz w:val="24"/>
          <w:szCs w:val="24"/>
          <w:shd w:val="clear" w:color="auto" w:fill="FFFFFF"/>
        </w:rPr>
        <w:t xml:space="preserve"> the cultural agenc</w:t>
      </w:r>
      <w:r w:rsidR="00CC4999" w:rsidRPr="007B216B">
        <w:rPr>
          <w:rFonts w:ascii="Times New Roman" w:hAnsi="Times New Roman" w:cs="Times New Roman"/>
          <w:sz w:val="24"/>
          <w:szCs w:val="24"/>
          <w:shd w:val="clear" w:color="auto" w:fill="FFFFFF"/>
        </w:rPr>
        <w:t>y and build a healthy life in the ghetto, unlike the others who had it for centuries</w:t>
      </w:r>
      <w:r w:rsidR="009870BB" w:rsidRPr="007B216B">
        <w:rPr>
          <w:rFonts w:ascii="Times New Roman" w:hAnsi="Times New Roman" w:cs="Times New Roman"/>
          <w:sz w:val="24"/>
          <w:szCs w:val="24"/>
          <w:shd w:val="clear" w:color="auto" w:fill="FFFFFF"/>
        </w:rPr>
        <w:t>.</w:t>
      </w:r>
      <w:r w:rsidR="004E3BA2" w:rsidRPr="007B216B">
        <w:rPr>
          <w:rFonts w:ascii="Times New Roman" w:hAnsi="Times New Roman" w:cs="Times New Roman"/>
          <w:sz w:val="24"/>
          <w:szCs w:val="24"/>
          <w:shd w:val="clear" w:color="auto" w:fill="FFFFFF"/>
        </w:rPr>
        <w:t xml:space="preserve"> To add to this, there is an observation that</w:t>
      </w:r>
      <w:r w:rsidR="00CC4999" w:rsidRPr="007B216B">
        <w:rPr>
          <w:rFonts w:ascii="Times New Roman" w:hAnsi="Times New Roman" w:cs="Times New Roman"/>
          <w:sz w:val="24"/>
          <w:szCs w:val="24"/>
          <w:shd w:val="clear" w:color="auto" w:fill="FFFFFF"/>
        </w:rPr>
        <w:t xml:space="preserve"> black Americans in Chicago, a place is known as</w:t>
      </w:r>
      <w:r w:rsidR="004E3BA2" w:rsidRPr="007B216B">
        <w:rPr>
          <w:rFonts w:ascii="Times New Roman" w:hAnsi="Times New Roman" w:cs="Times New Roman"/>
          <w:sz w:val="24"/>
          <w:szCs w:val="24"/>
          <w:shd w:val="clear" w:color="auto" w:fill="FFFFFF"/>
        </w:rPr>
        <w:t xml:space="preserve"> Bronze Ville</w:t>
      </w:r>
      <w:r w:rsidR="00CC4999" w:rsidRPr="007B216B">
        <w:rPr>
          <w:rFonts w:ascii="Times New Roman" w:hAnsi="Times New Roman" w:cs="Times New Roman"/>
          <w:sz w:val="24"/>
          <w:szCs w:val="24"/>
          <w:shd w:val="clear" w:color="auto" w:fill="FFFFFF"/>
        </w:rPr>
        <w:t>,</w:t>
      </w:r>
      <w:r w:rsidR="004E3BA2" w:rsidRPr="007B216B">
        <w:rPr>
          <w:rFonts w:ascii="Times New Roman" w:hAnsi="Times New Roman" w:cs="Times New Roman"/>
          <w:sz w:val="24"/>
          <w:szCs w:val="24"/>
          <w:shd w:val="clear" w:color="auto" w:fill="FFFFFF"/>
        </w:rPr>
        <w:t xml:space="preserve"> </w:t>
      </w:r>
      <w:r w:rsidR="00CC4999" w:rsidRPr="007B216B">
        <w:rPr>
          <w:rFonts w:ascii="Times New Roman" w:hAnsi="Times New Roman" w:cs="Times New Roman"/>
          <w:sz w:val="24"/>
          <w:szCs w:val="24"/>
          <w:shd w:val="clear" w:color="auto" w:fill="FFFFFF"/>
        </w:rPr>
        <w:t xml:space="preserve">thought that American pretence would be brought to an </w:t>
      </w:r>
      <w:r w:rsidR="004E3BA2" w:rsidRPr="007B216B">
        <w:rPr>
          <w:rFonts w:ascii="Times New Roman" w:hAnsi="Times New Roman" w:cs="Times New Roman"/>
          <w:sz w:val="24"/>
          <w:szCs w:val="24"/>
          <w:shd w:val="clear" w:color="auto" w:fill="FFFFFF"/>
        </w:rPr>
        <w:t>end with World War II</w:t>
      </w:r>
      <w:r w:rsidR="00CC4999" w:rsidRPr="007B216B">
        <w:rPr>
          <w:rFonts w:ascii="Times New Roman" w:hAnsi="Times New Roman" w:cs="Times New Roman"/>
          <w:sz w:val="24"/>
          <w:szCs w:val="24"/>
          <w:shd w:val="clear" w:color="auto" w:fill="FFFFFF"/>
        </w:rPr>
        <w:t>. To have America as</w:t>
      </w:r>
      <w:r w:rsidR="004E3BA2" w:rsidRPr="007B216B">
        <w:rPr>
          <w:rFonts w:ascii="Times New Roman" w:hAnsi="Times New Roman" w:cs="Times New Roman"/>
          <w:sz w:val="24"/>
          <w:szCs w:val="24"/>
          <w:shd w:val="clear" w:color="auto" w:fill="FFFFFF"/>
        </w:rPr>
        <w:t xml:space="preserve"> a true inspiration </w:t>
      </w:r>
      <w:r w:rsidR="00CC4999" w:rsidRPr="007B216B">
        <w:rPr>
          <w:rFonts w:ascii="Times New Roman" w:hAnsi="Times New Roman" w:cs="Times New Roman"/>
          <w:sz w:val="24"/>
          <w:szCs w:val="24"/>
          <w:shd w:val="clear" w:color="auto" w:fill="FFFFFF"/>
        </w:rPr>
        <w:t xml:space="preserve">for democracy and freedom, </w:t>
      </w:r>
      <w:r w:rsidR="004E3BA2" w:rsidRPr="007B216B">
        <w:rPr>
          <w:rFonts w:ascii="Times New Roman" w:hAnsi="Times New Roman" w:cs="Times New Roman"/>
          <w:sz w:val="24"/>
          <w:szCs w:val="24"/>
          <w:shd w:val="clear" w:color="auto" w:fill="FFFFFF"/>
        </w:rPr>
        <w:t>i</w:t>
      </w:r>
      <w:r w:rsidR="00CC4999" w:rsidRPr="007B216B">
        <w:rPr>
          <w:rFonts w:ascii="Times New Roman" w:hAnsi="Times New Roman" w:cs="Times New Roman"/>
          <w:sz w:val="24"/>
          <w:szCs w:val="24"/>
          <w:shd w:val="clear" w:color="auto" w:fill="FFFFFF"/>
        </w:rPr>
        <w:t>t would treat its black citizens</w:t>
      </w:r>
      <w:r w:rsidR="004E3BA2" w:rsidRPr="007B216B">
        <w:rPr>
          <w:rFonts w:ascii="Times New Roman" w:hAnsi="Times New Roman" w:cs="Times New Roman"/>
          <w:sz w:val="24"/>
          <w:szCs w:val="24"/>
          <w:shd w:val="clear" w:color="auto" w:fill="FFFFFF"/>
        </w:rPr>
        <w:t xml:space="preserve"> </w:t>
      </w:r>
      <w:r w:rsidR="00CC4999" w:rsidRPr="007B216B">
        <w:rPr>
          <w:rFonts w:ascii="Times New Roman" w:hAnsi="Times New Roman" w:cs="Times New Roman"/>
          <w:sz w:val="24"/>
          <w:szCs w:val="24"/>
          <w:shd w:val="clear" w:color="auto" w:fill="FFFFFF"/>
        </w:rPr>
        <w:t xml:space="preserve">way </w:t>
      </w:r>
      <w:r w:rsidR="004E3BA2" w:rsidRPr="007B216B">
        <w:rPr>
          <w:rFonts w:ascii="Times New Roman" w:hAnsi="Times New Roman" w:cs="Times New Roman"/>
          <w:sz w:val="24"/>
          <w:szCs w:val="24"/>
          <w:shd w:val="clear" w:color="auto" w:fill="FFFFFF"/>
        </w:rPr>
        <w:t>better than its German prisoners.</w:t>
      </w:r>
    </w:p>
    <w:p w:rsidR="001A725B" w:rsidRDefault="008E0399" w:rsidP="001A725B">
      <w:pPr>
        <w:spacing w:line="480" w:lineRule="auto"/>
        <w:ind w:firstLine="720"/>
        <w:rPr>
          <w:rFonts w:ascii="Times New Roman" w:hAnsi="Times New Roman" w:cs="Times New Roman"/>
          <w:sz w:val="24"/>
          <w:szCs w:val="24"/>
          <w:shd w:val="clear" w:color="auto" w:fill="FFFFFF"/>
        </w:rPr>
      </w:pPr>
      <w:r w:rsidRPr="007B216B">
        <w:rPr>
          <w:rFonts w:ascii="Times New Roman" w:hAnsi="Times New Roman" w:cs="Times New Roman"/>
          <w:sz w:val="24"/>
          <w:szCs w:val="24"/>
          <w:shd w:val="clear" w:color="auto" w:fill="FFFFFF"/>
        </w:rPr>
        <w:t>According to this, the</w:t>
      </w:r>
      <w:r w:rsidR="00071701" w:rsidRPr="007B216B">
        <w:rPr>
          <w:rFonts w:ascii="Times New Roman" w:hAnsi="Times New Roman" w:cs="Times New Roman"/>
          <w:sz w:val="24"/>
          <w:szCs w:val="24"/>
          <w:shd w:val="clear" w:color="auto" w:fill="FFFFFF"/>
        </w:rPr>
        <w:t xml:space="preserve">re is a similarity in the </w:t>
      </w:r>
      <w:r w:rsidRPr="007B216B">
        <w:rPr>
          <w:rFonts w:ascii="Times New Roman" w:hAnsi="Times New Roman" w:cs="Times New Roman"/>
          <w:sz w:val="24"/>
          <w:szCs w:val="24"/>
          <w:shd w:val="clear" w:color="auto" w:fill="FFFFFF"/>
        </w:rPr>
        <w:t>number of</w:t>
      </w:r>
      <w:r w:rsidR="00071701" w:rsidRPr="007B216B">
        <w:rPr>
          <w:rFonts w:ascii="Times New Roman" w:hAnsi="Times New Roman" w:cs="Times New Roman"/>
          <w:sz w:val="24"/>
          <w:szCs w:val="24"/>
          <w:shd w:val="clear" w:color="auto" w:fill="FFFFFF"/>
        </w:rPr>
        <w:t xml:space="preserve"> poor whites in the country to that of the</w:t>
      </w:r>
      <w:r w:rsidRPr="007B216B">
        <w:rPr>
          <w:rFonts w:ascii="Times New Roman" w:hAnsi="Times New Roman" w:cs="Times New Roman"/>
          <w:sz w:val="24"/>
          <w:szCs w:val="24"/>
          <w:shd w:val="clear" w:color="auto" w:fill="FFFFFF"/>
        </w:rPr>
        <w:t xml:space="preserve"> poor black people. T</w:t>
      </w:r>
      <w:r w:rsidR="00071701" w:rsidRPr="007B216B">
        <w:rPr>
          <w:rFonts w:ascii="Times New Roman" w:hAnsi="Times New Roman" w:cs="Times New Roman"/>
          <w:sz w:val="24"/>
          <w:szCs w:val="24"/>
          <w:shd w:val="clear" w:color="auto" w:fill="FFFFFF"/>
        </w:rPr>
        <w:t>he ghetto involves too many restrictions on income. The blacks in America, like the Jews during</w:t>
      </w:r>
      <w:r w:rsidRPr="007B216B">
        <w:rPr>
          <w:rFonts w:ascii="Times New Roman" w:hAnsi="Times New Roman" w:cs="Times New Roman"/>
          <w:sz w:val="24"/>
          <w:szCs w:val="24"/>
          <w:shd w:val="clear" w:color="auto" w:fill="FFFFFF"/>
        </w:rPr>
        <w:t xml:space="preserve"> </w:t>
      </w:r>
      <w:r w:rsidR="00071701" w:rsidRPr="007B216B">
        <w:rPr>
          <w:rFonts w:ascii="Times New Roman" w:hAnsi="Times New Roman" w:cs="Times New Roman"/>
          <w:sz w:val="24"/>
          <w:szCs w:val="24"/>
          <w:shd w:val="clear" w:color="auto" w:fill="FFFFFF"/>
        </w:rPr>
        <w:t>16th-century Venice or the</w:t>
      </w:r>
      <w:r w:rsidRPr="007B216B">
        <w:rPr>
          <w:rFonts w:ascii="Times New Roman" w:hAnsi="Times New Roman" w:cs="Times New Roman"/>
          <w:sz w:val="24"/>
          <w:szCs w:val="24"/>
          <w:shd w:val="clear" w:color="auto" w:fill="FFFFFF"/>
        </w:rPr>
        <w:t xml:space="preserve"> 20th-century Lodz, have </w:t>
      </w:r>
      <w:r w:rsidR="00071701" w:rsidRPr="007B216B">
        <w:rPr>
          <w:rFonts w:ascii="Times New Roman" w:hAnsi="Times New Roman" w:cs="Times New Roman"/>
          <w:sz w:val="24"/>
          <w:szCs w:val="24"/>
          <w:shd w:val="clear" w:color="auto" w:fill="FFFFFF"/>
        </w:rPr>
        <w:t>always had to</w:t>
      </w:r>
      <w:r w:rsidRPr="007B216B">
        <w:rPr>
          <w:rFonts w:ascii="Times New Roman" w:hAnsi="Times New Roman" w:cs="Times New Roman"/>
          <w:sz w:val="24"/>
          <w:szCs w:val="24"/>
          <w:shd w:val="clear" w:color="auto" w:fill="FFFFFF"/>
        </w:rPr>
        <w:t xml:space="preserve"> struggle with restrictions on wh</w:t>
      </w:r>
      <w:r w:rsidRPr="007B216B">
        <w:rPr>
          <w:rFonts w:ascii="Times New Roman" w:hAnsi="Times New Roman" w:cs="Times New Roman"/>
          <w:sz w:val="24"/>
          <w:szCs w:val="24"/>
          <w:shd w:val="clear" w:color="auto" w:fill="FFFFFF"/>
        </w:rPr>
        <w:t>ere they could live. These include</w:t>
      </w:r>
      <w:r w:rsidR="00071701" w:rsidRPr="007B216B">
        <w:rPr>
          <w:rFonts w:ascii="Times New Roman" w:hAnsi="Times New Roman" w:cs="Times New Roman"/>
          <w:sz w:val="24"/>
          <w:szCs w:val="24"/>
          <w:shd w:val="clear" w:color="auto" w:fill="FFFFFF"/>
        </w:rPr>
        <w:t xml:space="preserve"> restrictions on both space and</w:t>
      </w:r>
      <w:r w:rsidRPr="007B216B">
        <w:rPr>
          <w:rFonts w:ascii="Times New Roman" w:hAnsi="Times New Roman" w:cs="Times New Roman"/>
          <w:sz w:val="24"/>
          <w:szCs w:val="24"/>
          <w:shd w:val="clear" w:color="auto" w:fill="FFFFFF"/>
        </w:rPr>
        <w:t xml:space="preserve"> their very humanity (Duneire, </w:t>
      </w:r>
      <w:r w:rsidR="009870BB" w:rsidRPr="007B216B">
        <w:rPr>
          <w:rFonts w:ascii="Times New Roman" w:hAnsi="Times New Roman" w:cs="Times New Roman"/>
          <w:sz w:val="24"/>
          <w:szCs w:val="24"/>
          <w:shd w:val="clear" w:color="auto" w:fill="FFFFFF"/>
        </w:rPr>
        <w:t>2016).</w:t>
      </w:r>
      <w:r w:rsidRPr="007B216B">
        <w:rPr>
          <w:rFonts w:ascii="Times New Roman" w:hAnsi="Times New Roman" w:cs="Times New Roman"/>
          <w:sz w:val="24"/>
          <w:szCs w:val="24"/>
          <w:shd w:val="clear" w:color="auto" w:fill="FFFFFF"/>
        </w:rPr>
        <w:t xml:space="preserve"> Du</w:t>
      </w:r>
      <w:r w:rsidR="00071701" w:rsidRPr="007B216B">
        <w:rPr>
          <w:rFonts w:ascii="Times New Roman" w:hAnsi="Times New Roman" w:cs="Times New Roman"/>
          <w:sz w:val="24"/>
          <w:szCs w:val="24"/>
          <w:shd w:val="clear" w:color="auto" w:fill="FFFFFF"/>
        </w:rPr>
        <w:t>neier's inspires and comprehends with many readers, thus</w:t>
      </w:r>
      <w:r w:rsidR="001A20A7" w:rsidRPr="007B216B">
        <w:rPr>
          <w:rFonts w:ascii="Times New Roman" w:hAnsi="Times New Roman" w:cs="Times New Roman"/>
          <w:sz w:val="24"/>
          <w:szCs w:val="24"/>
          <w:shd w:val="clear" w:color="auto" w:fill="FFFFFF"/>
        </w:rPr>
        <w:t xml:space="preserve"> finds</w:t>
      </w:r>
      <w:r w:rsidRPr="007B216B">
        <w:rPr>
          <w:rFonts w:ascii="Times New Roman" w:hAnsi="Times New Roman" w:cs="Times New Roman"/>
          <w:sz w:val="24"/>
          <w:szCs w:val="24"/>
          <w:shd w:val="clear" w:color="auto" w:fill="FFFFFF"/>
        </w:rPr>
        <w:t xml:space="preserve"> a </w:t>
      </w:r>
      <w:r w:rsidR="00071701" w:rsidRPr="007B216B">
        <w:rPr>
          <w:rFonts w:ascii="Times New Roman" w:hAnsi="Times New Roman" w:cs="Times New Roman"/>
          <w:sz w:val="24"/>
          <w:szCs w:val="24"/>
          <w:shd w:val="clear" w:color="auto" w:fill="FFFFFF"/>
        </w:rPr>
        <w:t>better</w:t>
      </w:r>
      <w:r w:rsidRPr="007B216B">
        <w:rPr>
          <w:rFonts w:ascii="Times New Roman" w:hAnsi="Times New Roman" w:cs="Times New Roman"/>
          <w:sz w:val="24"/>
          <w:szCs w:val="24"/>
          <w:shd w:val="clear" w:color="auto" w:fill="FFFFFF"/>
        </w:rPr>
        <w:t xml:space="preserve"> sense of the difficulty of America’s problem of racial ineq</w:t>
      </w:r>
      <w:r w:rsidR="001A20A7" w:rsidRPr="007B216B">
        <w:rPr>
          <w:rFonts w:ascii="Times New Roman" w:hAnsi="Times New Roman" w:cs="Times New Roman"/>
          <w:sz w:val="24"/>
          <w:szCs w:val="24"/>
          <w:shd w:val="clear" w:color="auto" w:fill="FFFFFF"/>
        </w:rPr>
        <w:t>uality and</w:t>
      </w:r>
      <w:r w:rsidRPr="007B216B">
        <w:rPr>
          <w:rFonts w:ascii="Times New Roman" w:hAnsi="Times New Roman" w:cs="Times New Roman"/>
          <w:sz w:val="24"/>
          <w:szCs w:val="24"/>
          <w:shd w:val="clear" w:color="auto" w:fill="FFFFFF"/>
        </w:rPr>
        <w:t xml:space="preserve"> the urgen</w:t>
      </w:r>
      <w:r w:rsidRPr="007B216B">
        <w:rPr>
          <w:rFonts w:ascii="Times New Roman" w:hAnsi="Times New Roman" w:cs="Times New Roman"/>
          <w:sz w:val="24"/>
          <w:szCs w:val="24"/>
          <w:shd w:val="clear" w:color="auto" w:fill="FFFFFF"/>
        </w:rPr>
        <w:t>cy both practical and moral of solving it.</w:t>
      </w:r>
    </w:p>
    <w:p w:rsidR="003015D6" w:rsidRPr="001A725B" w:rsidRDefault="008E0399" w:rsidP="001A725B">
      <w:pPr>
        <w:spacing w:line="480" w:lineRule="auto"/>
        <w:rPr>
          <w:rFonts w:ascii="Times New Roman" w:hAnsi="Times New Roman" w:cs="Times New Roman"/>
          <w:sz w:val="24"/>
          <w:szCs w:val="24"/>
          <w:shd w:val="clear" w:color="auto" w:fill="FFFFFF"/>
        </w:rPr>
      </w:pPr>
      <w:r w:rsidRPr="001A725B">
        <w:rPr>
          <w:rFonts w:ascii="Times New Roman" w:hAnsi="Times New Roman" w:cs="Times New Roman"/>
          <w:b/>
          <w:sz w:val="24"/>
          <w:szCs w:val="24"/>
          <w:shd w:val="clear" w:color="auto" w:fill="FFFFFF"/>
        </w:rPr>
        <w:t>Response</w:t>
      </w:r>
      <w:r w:rsidRPr="003015D6">
        <w:rPr>
          <w:rFonts w:ascii="Times New Roman" w:hAnsi="Times New Roman" w:cs="Times New Roman"/>
          <w:b/>
          <w:sz w:val="24"/>
          <w:szCs w:val="24"/>
          <w:shd w:val="clear" w:color="auto" w:fill="FFFFFF"/>
        </w:rPr>
        <w:t xml:space="preserve"> 1</w:t>
      </w:r>
    </w:p>
    <w:p w:rsidR="003015D6" w:rsidRDefault="008E0399" w:rsidP="007B199B">
      <w:pPr>
        <w:spacing w:line="480" w:lineRule="auto"/>
        <w:ind w:firstLine="720"/>
        <w:rPr>
          <w:rFonts w:ascii="Times New Roman" w:hAnsi="Times New Roman" w:cs="Times New Roman"/>
          <w:sz w:val="24"/>
          <w:szCs w:val="24"/>
        </w:rPr>
      </w:pPr>
      <w:r w:rsidRPr="003015D6">
        <w:rPr>
          <w:rFonts w:ascii="Times New Roman" w:hAnsi="Times New Roman" w:cs="Times New Roman"/>
          <w:bCs/>
          <w:sz w:val="24"/>
          <w:szCs w:val="24"/>
          <w:lang w:val="en-US"/>
        </w:rPr>
        <w:t>Harlem</w:t>
      </w:r>
      <w:r w:rsidRPr="003015D6">
        <w:rPr>
          <w:rFonts w:ascii="Times New Roman" w:hAnsi="Times New Roman" w:cs="Times New Roman"/>
          <w:sz w:val="24"/>
          <w:szCs w:val="24"/>
          <w:lang w:val="en-US"/>
        </w:rPr>
        <w:t> </w:t>
      </w:r>
      <w:r>
        <w:rPr>
          <w:rFonts w:ascii="Times New Roman" w:hAnsi="Times New Roman" w:cs="Times New Roman"/>
          <w:sz w:val="24"/>
          <w:szCs w:val="24"/>
          <w:lang w:val="en-US"/>
        </w:rPr>
        <w:t>was able to mark a</w:t>
      </w:r>
      <w:r w:rsidRPr="003015D6">
        <w:rPr>
          <w:rFonts w:ascii="Times New Roman" w:hAnsi="Times New Roman" w:cs="Times New Roman"/>
          <w:sz w:val="24"/>
          <w:szCs w:val="24"/>
          <w:lang w:val="en-US"/>
        </w:rPr>
        <w:t xml:space="preserve"> moment</w:t>
      </w:r>
      <w:r>
        <w:rPr>
          <w:rFonts w:ascii="Times New Roman" w:hAnsi="Times New Roman" w:cs="Times New Roman"/>
          <w:sz w:val="24"/>
          <w:szCs w:val="24"/>
          <w:lang w:val="en-US"/>
        </w:rPr>
        <w:t xml:space="preserve"> where </w:t>
      </w:r>
      <w:r w:rsidRPr="003015D6">
        <w:rPr>
          <w:rFonts w:ascii="Times New Roman" w:hAnsi="Times New Roman" w:cs="Times New Roman"/>
          <w:sz w:val="24"/>
          <w:szCs w:val="24"/>
          <w:lang w:val="en-US"/>
        </w:rPr>
        <w:t>white America</w:t>
      </w:r>
      <w:r>
        <w:rPr>
          <w:rFonts w:ascii="Times New Roman" w:hAnsi="Times New Roman" w:cs="Times New Roman"/>
          <w:sz w:val="24"/>
          <w:szCs w:val="24"/>
          <w:lang w:val="en-US"/>
        </w:rPr>
        <w:t>ns</w:t>
      </w:r>
      <w:r w:rsidRPr="003015D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began identifying </w:t>
      </w:r>
      <w:r w:rsidR="001F3FBF">
        <w:rPr>
          <w:rFonts w:ascii="Times New Roman" w:hAnsi="Times New Roman" w:cs="Times New Roman"/>
          <w:sz w:val="24"/>
          <w:szCs w:val="24"/>
          <w:lang w:val="en-US"/>
        </w:rPr>
        <w:t>t</w:t>
      </w:r>
      <w:r>
        <w:rPr>
          <w:rFonts w:ascii="Times New Roman" w:hAnsi="Times New Roman" w:cs="Times New Roman"/>
          <w:sz w:val="24"/>
          <w:szCs w:val="24"/>
          <w:lang w:val="en-US"/>
        </w:rPr>
        <w:t>he importance of</w:t>
      </w:r>
      <w:r w:rsidRPr="003015D6">
        <w:rPr>
          <w:rFonts w:ascii="Times New Roman" w:hAnsi="Times New Roman" w:cs="Times New Roman"/>
          <w:sz w:val="24"/>
          <w:szCs w:val="24"/>
          <w:lang w:val="en-US"/>
        </w:rPr>
        <w:t xml:space="preserve"> contributions</w:t>
      </w:r>
      <w:r>
        <w:rPr>
          <w:rFonts w:ascii="Times New Roman" w:hAnsi="Times New Roman" w:cs="Times New Roman"/>
          <w:sz w:val="24"/>
          <w:szCs w:val="24"/>
          <w:lang w:val="en-US"/>
        </w:rPr>
        <w:t xml:space="preserve"> of Blacks in America. </w:t>
      </w:r>
      <w:r w:rsidR="00727E0F">
        <w:rPr>
          <w:rFonts w:ascii="Times New Roman" w:hAnsi="Times New Roman" w:cs="Times New Roman"/>
          <w:sz w:val="24"/>
          <w:szCs w:val="24"/>
          <w:lang w:val="en-US"/>
        </w:rPr>
        <w:t xml:space="preserve">However, the same research was not extending to the third-world countries because of the </w:t>
      </w:r>
      <w:r w:rsidR="00727E0F">
        <w:rPr>
          <w:rFonts w:ascii="Times New Roman" w:hAnsi="Times New Roman" w:cs="Times New Roman"/>
          <w:sz w:val="24"/>
          <w:szCs w:val="24"/>
        </w:rPr>
        <w:t xml:space="preserve">negative effect </w:t>
      </w:r>
      <w:r w:rsidR="00727E0F" w:rsidRPr="00727E0F">
        <w:rPr>
          <w:rFonts w:ascii="Times New Roman" w:hAnsi="Times New Roman" w:cs="Times New Roman"/>
          <w:sz w:val="24"/>
          <w:szCs w:val="24"/>
        </w:rPr>
        <w:t>influe</w:t>
      </w:r>
      <w:r w:rsidR="00727E0F">
        <w:rPr>
          <w:rFonts w:ascii="Times New Roman" w:hAnsi="Times New Roman" w:cs="Times New Roman"/>
          <w:sz w:val="24"/>
          <w:szCs w:val="24"/>
        </w:rPr>
        <w:t>nce it had on the neighbours during the process of displacement</w:t>
      </w:r>
      <w:r w:rsidR="00727E0F" w:rsidRPr="00727E0F">
        <w:rPr>
          <w:rFonts w:ascii="Times New Roman" w:hAnsi="Times New Roman" w:cs="Times New Roman"/>
          <w:sz w:val="24"/>
          <w:szCs w:val="24"/>
        </w:rPr>
        <w:t xml:space="preserve"> and </w:t>
      </w:r>
      <w:r w:rsidR="00727E0F">
        <w:rPr>
          <w:rFonts w:ascii="Times New Roman" w:hAnsi="Times New Roman" w:cs="Times New Roman"/>
          <w:sz w:val="24"/>
          <w:szCs w:val="24"/>
        </w:rPr>
        <w:t xml:space="preserve">also </w:t>
      </w:r>
      <w:r w:rsidR="00727E0F" w:rsidRPr="00727E0F">
        <w:rPr>
          <w:rFonts w:ascii="Times New Roman" w:hAnsi="Times New Roman" w:cs="Times New Roman"/>
          <w:sz w:val="24"/>
          <w:szCs w:val="24"/>
        </w:rPr>
        <w:t>the effects of the displacement of traditional residents and businesses through new commercial activity</w:t>
      </w:r>
      <w:r w:rsidR="00727E0F">
        <w:rPr>
          <w:rFonts w:ascii="Times New Roman" w:hAnsi="Times New Roman" w:cs="Times New Roman"/>
          <w:sz w:val="24"/>
          <w:szCs w:val="24"/>
        </w:rPr>
        <w:t xml:space="preserve"> makes it difficult for the third world countries who might need the same services like that of Harlem. People might see it difficult to migrate from their original resident because of the importance they get there like</w:t>
      </w:r>
      <w:r w:rsidR="00727E0F" w:rsidRPr="00727E0F">
        <w:rPr>
          <w:rFonts w:ascii="Times New Roman" w:hAnsi="Times New Roman" w:cs="Times New Roman"/>
          <w:sz w:val="24"/>
          <w:szCs w:val="24"/>
        </w:rPr>
        <w:t xml:space="preserve"> </w:t>
      </w:r>
      <w:r w:rsidR="00727E0F" w:rsidRPr="00727E0F">
        <w:rPr>
          <w:rFonts w:ascii="Times New Roman" w:hAnsi="Times New Roman" w:cs="Times New Roman"/>
          <w:sz w:val="24"/>
          <w:szCs w:val="24"/>
        </w:rPr>
        <w:lastRenderedPageBreak/>
        <w:t>great artistic, social</w:t>
      </w:r>
      <w:r w:rsidR="00727E0F">
        <w:rPr>
          <w:rFonts w:ascii="Times New Roman" w:hAnsi="Times New Roman" w:cs="Times New Roman"/>
          <w:sz w:val="24"/>
          <w:szCs w:val="24"/>
        </w:rPr>
        <w:t xml:space="preserve"> facilities </w:t>
      </w:r>
      <w:r w:rsidR="00727E0F" w:rsidRPr="00727E0F">
        <w:rPr>
          <w:rFonts w:ascii="Times New Roman" w:hAnsi="Times New Roman" w:cs="Times New Roman"/>
          <w:sz w:val="24"/>
          <w:szCs w:val="24"/>
        </w:rPr>
        <w:t>and</w:t>
      </w:r>
      <w:r w:rsidR="00727E0F">
        <w:rPr>
          <w:rFonts w:ascii="Times New Roman" w:hAnsi="Times New Roman" w:cs="Times New Roman"/>
          <w:sz w:val="24"/>
          <w:szCs w:val="24"/>
        </w:rPr>
        <w:t xml:space="preserve"> also because of</w:t>
      </w:r>
      <w:r w:rsidR="00727E0F" w:rsidRPr="00727E0F">
        <w:rPr>
          <w:rFonts w:ascii="Times New Roman" w:hAnsi="Times New Roman" w:cs="Times New Roman"/>
          <w:sz w:val="24"/>
          <w:szCs w:val="24"/>
        </w:rPr>
        <w:t xml:space="preserve"> the cultural significance </w:t>
      </w:r>
      <w:r w:rsidR="00727E0F">
        <w:rPr>
          <w:rFonts w:ascii="Times New Roman" w:hAnsi="Times New Roman" w:cs="Times New Roman"/>
          <w:sz w:val="24"/>
          <w:szCs w:val="24"/>
        </w:rPr>
        <w:t>of the place.</w:t>
      </w:r>
      <w:r w:rsidR="001F3FBF">
        <w:rPr>
          <w:rFonts w:ascii="Times New Roman" w:hAnsi="Times New Roman" w:cs="Times New Roman"/>
          <w:sz w:val="24"/>
          <w:szCs w:val="24"/>
        </w:rPr>
        <w:t xml:space="preserve"> Also, </w:t>
      </w:r>
      <w:r w:rsidR="001F3FBF" w:rsidRPr="001F3FBF">
        <w:rPr>
          <w:rFonts w:ascii="Times New Roman" w:hAnsi="Times New Roman" w:cs="Times New Roman"/>
          <w:sz w:val="24"/>
          <w:szCs w:val="24"/>
        </w:rPr>
        <w:t>there are insufficient</w:t>
      </w:r>
      <w:r w:rsidR="001F3FBF">
        <w:rPr>
          <w:rFonts w:ascii="Times New Roman" w:hAnsi="Times New Roman" w:cs="Times New Roman"/>
          <w:sz w:val="24"/>
          <w:szCs w:val="24"/>
        </w:rPr>
        <w:t xml:space="preserve"> funds to support the ghettos which is</w:t>
      </w:r>
      <w:r w:rsidR="001F3FBF" w:rsidRPr="001F3FBF">
        <w:rPr>
          <w:rFonts w:ascii="Times New Roman" w:hAnsi="Times New Roman" w:cs="Times New Roman"/>
          <w:sz w:val="24"/>
          <w:szCs w:val="24"/>
        </w:rPr>
        <w:t xml:space="preserve"> important when it comes to the implementation of ideas to develop the ghettos.</w:t>
      </w:r>
    </w:p>
    <w:p w:rsidR="0073638D" w:rsidRDefault="008E0399" w:rsidP="003015D6">
      <w:pPr>
        <w:spacing w:line="480" w:lineRule="auto"/>
        <w:rPr>
          <w:rFonts w:ascii="Times New Roman" w:hAnsi="Times New Roman" w:cs="Times New Roman"/>
          <w:b/>
          <w:sz w:val="24"/>
          <w:szCs w:val="24"/>
        </w:rPr>
      </w:pPr>
      <w:r w:rsidRPr="0073638D">
        <w:rPr>
          <w:rFonts w:ascii="Times New Roman" w:hAnsi="Times New Roman" w:cs="Times New Roman"/>
          <w:b/>
          <w:sz w:val="24"/>
          <w:szCs w:val="24"/>
        </w:rPr>
        <w:t>Question</w:t>
      </w:r>
      <w:r>
        <w:rPr>
          <w:rFonts w:ascii="Times New Roman" w:hAnsi="Times New Roman" w:cs="Times New Roman"/>
          <w:sz w:val="24"/>
          <w:szCs w:val="24"/>
        </w:rPr>
        <w:t xml:space="preserve"> </w:t>
      </w:r>
      <w:r w:rsidRPr="0073638D">
        <w:rPr>
          <w:rFonts w:ascii="Times New Roman" w:hAnsi="Times New Roman" w:cs="Times New Roman"/>
          <w:b/>
          <w:sz w:val="24"/>
          <w:szCs w:val="24"/>
        </w:rPr>
        <w:t>2</w:t>
      </w:r>
      <w:r w:rsidR="00E20205" w:rsidRPr="00E20205">
        <w:rPr>
          <w:rFonts w:ascii="Helvetica" w:hAnsi="Helvetica"/>
          <w:color w:val="1B1B1B"/>
          <w:sz w:val="27"/>
          <w:szCs w:val="27"/>
          <w:shd w:val="clear" w:color="auto" w:fill="FFFFFF"/>
        </w:rPr>
        <w:t xml:space="preserve"> </w:t>
      </w:r>
    </w:p>
    <w:p w:rsidR="0073638D" w:rsidRDefault="008E0399" w:rsidP="007B199B">
      <w:pPr>
        <w:spacing w:line="480" w:lineRule="auto"/>
        <w:ind w:firstLine="720"/>
        <w:rPr>
          <w:rFonts w:ascii="Times New Roman" w:hAnsi="Times New Roman" w:cs="Times New Roman"/>
          <w:sz w:val="24"/>
          <w:szCs w:val="24"/>
        </w:rPr>
      </w:pPr>
      <w:r>
        <w:rPr>
          <w:rFonts w:ascii="Times New Roman" w:hAnsi="Times New Roman" w:cs="Times New Roman"/>
          <w:sz w:val="24"/>
          <w:szCs w:val="24"/>
          <w:lang w:val="en-US"/>
        </w:rPr>
        <w:t xml:space="preserve">From the </w:t>
      </w:r>
      <w:r>
        <w:rPr>
          <w:rFonts w:ascii="Times New Roman" w:hAnsi="Times New Roman" w:cs="Times New Roman"/>
          <w:sz w:val="24"/>
          <w:szCs w:val="24"/>
          <w:lang w:val="en-US"/>
        </w:rPr>
        <w:t xml:space="preserve">book </w:t>
      </w:r>
      <w:r w:rsidRPr="00E20205">
        <w:rPr>
          <w:rFonts w:ascii="Times New Roman" w:hAnsi="Times New Roman" w:cs="Times New Roman"/>
          <w:sz w:val="24"/>
          <w:szCs w:val="24"/>
        </w:rPr>
        <w:t xml:space="preserve">GHETTO by Mitchelle Duneier, </w:t>
      </w:r>
      <w:r>
        <w:rPr>
          <w:rFonts w:ascii="Times New Roman" w:hAnsi="Times New Roman" w:cs="Times New Roman"/>
          <w:sz w:val="24"/>
          <w:szCs w:val="24"/>
        </w:rPr>
        <w:t>it is clear that Dunei</w:t>
      </w:r>
      <w:r w:rsidRPr="00E20205">
        <w:rPr>
          <w:rFonts w:ascii="Times New Roman" w:hAnsi="Times New Roman" w:cs="Times New Roman"/>
          <w:sz w:val="24"/>
          <w:szCs w:val="24"/>
        </w:rPr>
        <w:t xml:space="preserve">er tells the </w:t>
      </w:r>
      <w:r>
        <w:rPr>
          <w:rFonts w:ascii="Times New Roman" w:hAnsi="Times New Roman" w:cs="Times New Roman"/>
          <w:sz w:val="24"/>
          <w:szCs w:val="24"/>
        </w:rPr>
        <w:t>story which is part of history about</w:t>
      </w:r>
      <w:r w:rsidRPr="00E20205">
        <w:rPr>
          <w:rFonts w:ascii="Times New Roman" w:hAnsi="Times New Roman" w:cs="Times New Roman"/>
          <w:sz w:val="24"/>
          <w:szCs w:val="24"/>
        </w:rPr>
        <w:t xml:space="preserve"> ghettos, </w:t>
      </w:r>
      <w:r>
        <w:rPr>
          <w:rFonts w:ascii="Times New Roman" w:hAnsi="Times New Roman" w:cs="Times New Roman"/>
          <w:sz w:val="24"/>
          <w:szCs w:val="24"/>
        </w:rPr>
        <w:t>but this was not just the place but also the concept that founds in the ghetto</w:t>
      </w:r>
      <w:r w:rsidRPr="00E20205">
        <w:rPr>
          <w:rFonts w:ascii="Times New Roman" w:hAnsi="Times New Roman" w:cs="Times New Roman"/>
          <w:sz w:val="24"/>
          <w:szCs w:val="24"/>
        </w:rPr>
        <w:t>.</w:t>
      </w:r>
      <w:r>
        <w:rPr>
          <w:rFonts w:ascii="Times New Roman" w:hAnsi="Times New Roman" w:cs="Times New Roman"/>
          <w:sz w:val="24"/>
          <w:szCs w:val="24"/>
        </w:rPr>
        <w:t xml:space="preserve"> Duneier went ahead to describe the state in Europe where the </w:t>
      </w:r>
      <w:r w:rsidRPr="00E20205">
        <w:rPr>
          <w:rFonts w:ascii="Times New Roman" w:hAnsi="Times New Roman" w:cs="Times New Roman"/>
          <w:sz w:val="24"/>
          <w:szCs w:val="24"/>
        </w:rPr>
        <w:t>unde</w:t>
      </w:r>
      <w:r>
        <w:rPr>
          <w:rFonts w:ascii="Times New Roman" w:hAnsi="Times New Roman" w:cs="Times New Roman"/>
          <w:sz w:val="24"/>
          <w:szCs w:val="24"/>
        </w:rPr>
        <w:t xml:space="preserve">sirables were primarily Jews also known as </w:t>
      </w:r>
      <w:r w:rsidRPr="00E20205">
        <w:rPr>
          <w:rFonts w:ascii="Times New Roman" w:hAnsi="Times New Roman" w:cs="Times New Roman"/>
          <w:sz w:val="24"/>
          <w:szCs w:val="24"/>
        </w:rPr>
        <w:t>African Americans</w:t>
      </w:r>
      <w:r>
        <w:rPr>
          <w:rFonts w:ascii="Times New Roman" w:hAnsi="Times New Roman" w:cs="Times New Roman"/>
          <w:sz w:val="24"/>
          <w:szCs w:val="24"/>
        </w:rPr>
        <w:t xml:space="preserve"> in America</w:t>
      </w:r>
      <w:r w:rsidRPr="00E20205">
        <w:rPr>
          <w:rFonts w:ascii="Times New Roman" w:hAnsi="Times New Roman" w:cs="Times New Roman"/>
          <w:sz w:val="24"/>
          <w:szCs w:val="24"/>
        </w:rPr>
        <w:t>.</w:t>
      </w:r>
      <w:r>
        <w:rPr>
          <w:rFonts w:ascii="Times New Roman" w:hAnsi="Times New Roman" w:cs="Times New Roman"/>
          <w:sz w:val="24"/>
          <w:szCs w:val="24"/>
        </w:rPr>
        <w:t xml:space="preserve"> </w:t>
      </w:r>
      <w:r w:rsidR="002D480E">
        <w:rPr>
          <w:rFonts w:ascii="Times New Roman" w:hAnsi="Times New Roman" w:cs="Times New Roman"/>
          <w:sz w:val="24"/>
          <w:szCs w:val="24"/>
        </w:rPr>
        <w:t>This act has been seen not only in this reading but also from other readings where those in</w:t>
      </w:r>
      <w:r w:rsidR="002D480E" w:rsidRPr="002D480E">
        <w:rPr>
          <w:rFonts w:ascii="Times New Roman" w:hAnsi="Times New Roman" w:cs="Times New Roman"/>
          <w:sz w:val="24"/>
          <w:szCs w:val="24"/>
        </w:rPr>
        <w:t xml:space="preserve"> power</w:t>
      </w:r>
      <w:r w:rsidR="002D480E">
        <w:rPr>
          <w:rFonts w:ascii="Times New Roman" w:hAnsi="Times New Roman" w:cs="Times New Roman"/>
          <w:sz w:val="24"/>
          <w:szCs w:val="24"/>
        </w:rPr>
        <w:t xml:space="preserve"> have been displacing the minorities</w:t>
      </w:r>
      <w:r w:rsidR="002D480E" w:rsidRPr="002D480E">
        <w:rPr>
          <w:rFonts w:ascii="Times New Roman" w:hAnsi="Times New Roman" w:cs="Times New Roman"/>
          <w:sz w:val="24"/>
          <w:szCs w:val="24"/>
        </w:rPr>
        <w:t xml:space="preserve"> to</w:t>
      </w:r>
      <w:r w:rsidR="002D480E">
        <w:rPr>
          <w:rFonts w:ascii="Times New Roman" w:hAnsi="Times New Roman" w:cs="Times New Roman"/>
          <w:sz w:val="24"/>
          <w:szCs w:val="24"/>
        </w:rPr>
        <w:t xml:space="preserve"> live in a certain area</w:t>
      </w:r>
      <w:r w:rsidR="002D480E" w:rsidRPr="002D480E">
        <w:rPr>
          <w:rFonts w:ascii="Times New Roman" w:hAnsi="Times New Roman" w:cs="Times New Roman"/>
          <w:sz w:val="24"/>
          <w:szCs w:val="24"/>
        </w:rPr>
        <w:t>, thus</w:t>
      </w:r>
      <w:r w:rsidR="002D480E">
        <w:rPr>
          <w:rFonts w:ascii="Times New Roman" w:hAnsi="Times New Roman" w:cs="Times New Roman"/>
          <w:sz w:val="24"/>
          <w:szCs w:val="24"/>
        </w:rPr>
        <w:t xml:space="preserve"> separating them the other group of people. </w:t>
      </w:r>
    </w:p>
    <w:p w:rsidR="001A725B" w:rsidRPr="001A725B" w:rsidRDefault="008E0399" w:rsidP="001A725B">
      <w:pPr>
        <w:spacing w:line="480" w:lineRule="auto"/>
        <w:rPr>
          <w:rFonts w:ascii="Times New Roman" w:hAnsi="Times New Roman" w:cs="Times New Roman"/>
          <w:b/>
          <w:sz w:val="24"/>
          <w:szCs w:val="24"/>
        </w:rPr>
      </w:pPr>
      <w:r w:rsidRPr="001A725B">
        <w:rPr>
          <w:rFonts w:ascii="Times New Roman" w:hAnsi="Times New Roman" w:cs="Times New Roman"/>
          <w:b/>
          <w:sz w:val="24"/>
          <w:szCs w:val="24"/>
        </w:rPr>
        <w:t xml:space="preserve">Final response </w:t>
      </w:r>
    </w:p>
    <w:p w:rsidR="006F6A7D" w:rsidRPr="0073638D" w:rsidRDefault="008E0399" w:rsidP="007B199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summary, </w:t>
      </w:r>
      <w:r w:rsidR="00113A19" w:rsidRPr="00113A19">
        <w:rPr>
          <w:rFonts w:ascii="Times New Roman" w:hAnsi="Times New Roman" w:cs="Times New Roman"/>
          <w:sz w:val="24"/>
          <w:szCs w:val="24"/>
        </w:rPr>
        <w:t>the problem is the universal use of ‘ghetto’ as a remarkable cultural signifier of all the wrong things, including their schools and music. Mostly, when you are white, you do not have the experience of what it is like to be living in a ghetto. You do not know what it is like being poor. This is only associated with blacks (Duneier, 2016). This perception is still on to date</w:t>
      </w:r>
      <w:r w:rsidR="00113A19">
        <w:rPr>
          <w:rFonts w:ascii="Times New Roman" w:hAnsi="Times New Roman" w:cs="Times New Roman"/>
          <w:sz w:val="24"/>
          <w:szCs w:val="24"/>
        </w:rPr>
        <w:t xml:space="preserve">. However, this act by Duneier was faced by some criticism from the third-world countries that need the same support but hindered with various factors. </w:t>
      </w:r>
      <w:r w:rsidR="001F3FBF" w:rsidRPr="001F3FBF">
        <w:rPr>
          <w:rFonts w:ascii="Times New Roman" w:hAnsi="Times New Roman" w:cs="Times New Roman"/>
          <w:sz w:val="24"/>
          <w:szCs w:val="24"/>
        </w:rPr>
        <w:t>Clark's research and community outreach did not succeed because, in the third world countries, there are insufficient funds to support the ghettos. Finance is really important when it comes to the implementation of ideas to develop the ghettos. Also, unlike the developed countries, people do have negative ideas about these ghettos thus they do not see the need to develop</w:t>
      </w:r>
      <w:r w:rsidR="001F3FBF">
        <w:rPr>
          <w:rFonts w:ascii="Times New Roman" w:hAnsi="Times New Roman" w:cs="Times New Roman"/>
          <w:sz w:val="24"/>
          <w:szCs w:val="24"/>
        </w:rPr>
        <w:t xml:space="preserve"> and protect them. Apart from that </w:t>
      </w:r>
      <w:r w:rsidR="001F3FBF" w:rsidRPr="001F3FBF">
        <w:rPr>
          <w:rFonts w:ascii="Times New Roman" w:hAnsi="Times New Roman" w:cs="Times New Roman"/>
          <w:sz w:val="24"/>
          <w:szCs w:val="24"/>
          <w:lang w:val="en-US"/>
        </w:rPr>
        <w:t>one common trend that is seen not only from this reading but also from the other rea</w:t>
      </w:r>
      <w:r w:rsidR="001F3FBF">
        <w:rPr>
          <w:rFonts w:ascii="Times New Roman" w:hAnsi="Times New Roman" w:cs="Times New Roman"/>
          <w:sz w:val="24"/>
          <w:szCs w:val="24"/>
          <w:lang w:val="en-US"/>
        </w:rPr>
        <w:t>dings</w:t>
      </w:r>
      <w:r w:rsidR="001F3FBF" w:rsidRPr="001F3FBF">
        <w:rPr>
          <w:rFonts w:ascii="Times New Roman" w:hAnsi="Times New Roman" w:cs="Times New Roman"/>
          <w:sz w:val="24"/>
          <w:szCs w:val="24"/>
          <w:lang w:val="en-US"/>
        </w:rPr>
        <w:t xml:space="preserve"> about ghettos and race</w:t>
      </w:r>
      <w:r w:rsidR="001F3FBF">
        <w:rPr>
          <w:rFonts w:ascii="Times New Roman" w:hAnsi="Times New Roman" w:cs="Times New Roman"/>
          <w:sz w:val="24"/>
          <w:szCs w:val="24"/>
          <w:lang w:val="en-US"/>
        </w:rPr>
        <w:t xml:space="preserve"> is the </w:t>
      </w:r>
      <w:r w:rsidR="00461C62" w:rsidRPr="00461C62">
        <w:rPr>
          <w:rFonts w:ascii="Times New Roman" w:hAnsi="Times New Roman" w:cs="Times New Roman"/>
          <w:sz w:val="24"/>
          <w:szCs w:val="24"/>
        </w:rPr>
        <w:t>unde</w:t>
      </w:r>
      <w:r w:rsidR="00461C62">
        <w:rPr>
          <w:rFonts w:ascii="Times New Roman" w:hAnsi="Times New Roman" w:cs="Times New Roman"/>
          <w:sz w:val="24"/>
          <w:szCs w:val="24"/>
        </w:rPr>
        <w:t xml:space="preserve">sirables which </w:t>
      </w:r>
      <w:r w:rsidR="00461C62">
        <w:rPr>
          <w:rFonts w:ascii="Times New Roman" w:hAnsi="Times New Roman" w:cs="Times New Roman"/>
          <w:sz w:val="24"/>
          <w:szCs w:val="24"/>
        </w:rPr>
        <w:lastRenderedPageBreak/>
        <w:t xml:space="preserve">were </w:t>
      </w:r>
      <w:r w:rsidR="00461C62" w:rsidRPr="00461C62">
        <w:rPr>
          <w:rFonts w:ascii="Times New Roman" w:hAnsi="Times New Roman" w:cs="Times New Roman"/>
          <w:sz w:val="24"/>
          <w:szCs w:val="24"/>
        </w:rPr>
        <w:t>primarily Jews also known as African Americans in America</w:t>
      </w:r>
      <w:r w:rsidR="00461C62">
        <w:rPr>
          <w:rFonts w:ascii="Times New Roman" w:hAnsi="Times New Roman" w:cs="Times New Roman"/>
          <w:sz w:val="24"/>
          <w:szCs w:val="24"/>
        </w:rPr>
        <w:t>. From other readings</w:t>
      </w:r>
      <w:r w:rsidR="004076A6">
        <w:rPr>
          <w:rFonts w:ascii="Times New Roman" w:hAnsi="Times New Roman" w:cs="Times New Roman"/>
          <w:sz w:val="24"/>
          <w:szCs w:val="24"/>
        </w:rPr>
        <w:t>, those on power have been seen displacing the minors to other new places separating them from a larger group.</w:t>
      </w:r>
    </w:p>
    <w:p w:rsidR="003015D6" w:rsidRPr="003015D6" w:rsidRDefault="003015D6" w:rsidP="003015D6">
      <w:pPr>
        <w:spacing w:line="480" w:lineRule="auto"/>
        <w:rPr>
          <w:rFonts w:ascii="Times New Roman" w:hAnsi="Times New Roman" w:cs="Times New Roman"/>
          <w:sz w:val="24"/>
          <w:szCs w:val="24"/>
        </w:rPr>
      </w:pPr>
    </w:p>
    <w:p w:rsidR="00180F23" w:rsidRPr="007B216B" w:rsidRDefault="00180F23" w:rsidP="007B216B">
      <w:pPr>
        <w:spacing w:line="480" w:lineRule="auto"/>
        <w:rPr>
          <w:rFonts w:ascii="Times New Roman" w:hAnsi="Times New Roman" w:cs="Times New Roman"/>
          <w:sz w:val="24"/>
          <w:szCs w:val="24"/>
          <w:shd w:val="clear" w:color="auto" w:fill="FFFFFF"/>
        </w:rPr>
      </w:pPr>
    </w:p>
    <w:p w:rsidR="007B216B" w:rsidRDefault="007B216B" w:rsidP="007B216B">
      <w:pPr>
        <w:spacing w:line="480" w:lineRule="auto"/>
        <w:rPr>
          <w:rFonts w:ascii="Times New Roman" w:hAnsi="Times New Roman" w:cs="Times New Roman"/>
          <w:b/>
          <w:sz w:val="24"/>
          <w:szCs w:val="24"/>
          <w:shd w:val="clear" w:color="auto" w:fill="FFFFFF"/>
        </w:rPr>
      </w:pPr>
    </w:p>
    <w:p w:rsidR="007B199B" w:rsidRDefault="007B199B" w:rsidP="007B216B">
      <w:pPr>
        <w:spacing w:line="480" w:lineRule="auto"/>
        <w:rPr>
          <w:rFonts w:ascii="Times New Roman" w:hAnsi="Times New Roman" w:cs="Times New Roman"/>
          <w:b/>
          <w:sz w:val="24"/>
          <w:szCs w:val="24"/>
          <w:shd w:val="clear" w:color="auto" w:fill="FFFFFF"/>
        </w:rPr>
      </w:pPr>
    </w:p>
    <w:p w:rsidR="007B199B" w:rsidRDefault="007B199B" w:rsidP="007B216B">
      <w:pPr>
        <w:spacing w:line="480" w:lineRule="auto"/>
        <w:rPr>
          <w:rFonts w:ascii="Times New Roman" w:hAnsi="Times New Roman" w:cs="Times New Roman"/>
          <w:b/>
          <w:sz w:val="24"/>
          <w:szCs w:val="24"/>
          <w:shd w:val="clear" w:color="auto" w:fill="FFFFFF"/>
        </w:rPr>
      </w:pPr>
    </w:p>
    <w:p w:rsidR="007B199B" w:rsidRDefault="007B199B" w:rsidP="007B216B">
      <w:pPr>
        <w:spacing w:line="480" w:lineRule="auto"/>
        <w:rPr>
          <w:rFonts w:ascii="Times New Roman" w:hAnsi="Times New Roman" w:cs="Times New Roman"/>
          <w:b/>
          <w:sz w:val="24"/>
          <w:szCs w:val="24"/>
          <w:shd w:val="clear" w:color="auto" w:fill="FFFFFF"/>
        </w:rPr>
      </w:pPr>
    </w:p>
    <w:p w:rsidR="007B199B" w:rsidRDefault="007B199B" w:rsidP="007B216B">
      <w:pPr>
        <w:spacing w:line="480" w:lineRule="auto"/>
        <w:rPr>
          <w:rFonts w:ascii="Times New Roman" w:hAnsi="Times New Roman" w:cs="Times New Roman"/>
          <w:b/>
          <w:sz w:val="24"/>
          <w:szCs w:val="24"/>
          <w:shd w:val="clear" w:color="auto" w:fill="FFFFFF"/>
        </w:rPr>
      </w:pPr>
    </w:p>
    <w:p w:rsidR="007B199B" w:rsidRDefault="007B199B" w:rsidP="007B216B">
      <w:pPr>
        <w:spacing w:line="480" w:lineRule="auto"/>
        <w:rPr>
          <w:rFonts w:ascii="Times New Roman" w:hAnsi="Times New Roman" w:cs="Times New Roman"/>
          <w:b/>
          <w:sz w:val="24"/>
          <w:szCs w:val="24"/>
          <w:shd w:val="clear" w:color="auto" w:fill="FFFFFF"/>
        </w:rPr>
      </w:pPr>
    </w:p>
    <w:p w:rsidR="007B199B" w:rsidRDefault="007B199B" w:rsidP="007B216B">
      <w:pPr>
        <w:spacing w:line="480" w:lineRule="auto"/>
        <w:rPr>
          <w:rFonts w:ascii="Times New Roman" w:hAnsi="Times New Roman" w:cs="Times New Roman"/>
          <w:b/>
          <w:sz w:val="24"/>
          <w:szCs w:val="24"/>
          <w:shd w:val="clear" w:color="auto" w:fill="FFFFFF"/>
        </w:rPr>
      </w:pPr>
    </w:p>
    <w:p w:rsidR="007B199B" w:rsidRDefault="007B199B" w:rsidP="007B216B">
      <w:pPr>
        <w:spacing w:line="480" w:lineRule="auto"/>
        <w:rPr>
          <w:rFonts w:ascii="Times New Roman" w:hAnsi="Times New Roman" w:cs="Times New Roman"/>
          <w:b/>
          <w:sz w:val="24"/>
          <w:szCs w:val="24"/>
          <w:shd w:val="clear" w:color="auto" w:fill="FFFFFF"/>
        </w:rPr>
      </w:pPr>
    </w:p>
    <w:p w:rsidR="007B199B" w:rsidRDefault="007B199B" w:rsidP="007B216B">
      <w:pPr>
        <w:spacing w:line="480" w:lineRule="auto"/>
        <w:rPr>
          <w:rFonts w:ascii="Times New Roman" w:hAnsi="Times New Roman" w:cs="Times New Roman"/>
          <w:b/>
          <w:sz w:val="24"/>
          <w:szCs w:val="24"/>
          <w:shd w:val="clear" w:color="auto" w:fill="FFFFFF"/>
        </w:rPr>
      </w:pPr>
    </w:p>
    <w:p w:rsidR="007B199B" w:rsidRDefault="007B199B" w:rsidP="007B216B">
      <w:pPr>
        <w:spacing w:line="480" w:lineRule="auto"/>
        <w:rPr>
          <w:rFonts w:ascii="Times New Roman" w:hAnsi="Times New Roman" w:cs="Times New Roman"/>
          <w:b/>
          <w:sz w:val="24"/>
          <w:szCs w:val="24"/>
          <w:shd w:val="clear" w:color="auto" w:fill="FFFFFF"/>
        </w:rPr>
      </w:pPr>
    </w:p>
    <w:p w:rsidR="007B199B" w:rsidRDefault="007B199B" w:rsidP="007B216B">
      <w:pPr>
        <w:spacing w:line="480" w:lineRule="auto"/>
        <w:rPr>
          <w:rFonts w:ascii="Times New Roman" w:hAnsi="Times New Roman" w:cs="Times New Roman"/>
          <w:b/>
          <w:sz w:val="24"/>
          <w:szCs w:val="24"/>
          <w:shd w:val="clear" w:color="auto" w:fill="FFFFFF"/>
        </w:rPr>
      </w:pPr>
    </w:p>
    <w:p w:rsidR="007B199B" w:rsidRDefault="007B199B" w:rsidP="007B216B">
      <w:pPr>
        <w:spacing w:line="480" w:lineRule="auto"/>
        <w:rPr>
          <w:rFonts w:ascii="Times New Roman" w:hAnsi="Times New Roman" w:cs="Times New Roman"/>
          <w:b/>
          <w:sz w:val="24"/>
          <w:szCs w:val="24"/>
          <w:shd w:val="clear" w:color="auto" w:fill="FFFFFF"/>
        </w:rPr>
      </w:pPr>
    </w:p>
    <w:p w:rsidR="007B199B" w:rsidRDefault="007B199B" w:rsidP="007B216B">
      <w:pPr>
        <w:spacing w:line="480" w:lineRule="auto"/>
        <w:rPr>
          <w:rFonts w:ascii="Times New Roman" w:hAnsi="Times New Roman" w:cs="Times New Roman"/>
          <w:b/>
          <w:sz w:val="24"/>
          <w:szCs w:val="24"/>
          <w:shd w:val="clear" w:color="auto" w:fill="FFFFFF"/>
        </w:rPr>
      </w:pPr>
    </w:p>
    <w:p w:rsidR="007B216B" w:rsidRDefault="007B216B" w:rsidP="007B216B">
      <w:pPr>
        <w:spacing w:line="480" w:lineRule="auto"/>
        <w:rPr>
          <w:rFonts w:ascii="Times New Roman" w:hAnsi="Times New Roman" w:cs="Times New Roman"/>
          <w:b/>
          <w:sz w:val="24"/>
          <w:szCs w:val="24"/>
          <w:shd w:val="clear" w:color="auto" w:fill="FFFFFF"/>
        </w:rPr>
      </w:pPr>
    </w:p>
    <w:p w:rsidR="00BA7EAC" w:rsidRPr="007B216B" w:rsidRDefault="00BA7EAC" w:rsidP="007B216B">
      <w:pPr>
        <w:spacing w:line="480" w:lineRule="auto"/>
        <w:rPr>
          <w:rFonts w:ascii="Times New Roman" w:hAnsi="Times New Roman" w:cs="Times New Roman"/>
          <w:b/>
          <w:sz w:val="24"/>
          <w:szCs w:val="24"/>
          <w:shd w:val="clear" w:color="auto" w:fill="FFFFFF"/>
        </w:rPr>
      </w:pPr>
    </w:p>
    <w:p w:rsidR="00D523C4" w:rsidRPr="007B216B" w:rsidRDefault="008E0399" w:rsidP="007B216B">
      <w:pPr>
        <w:spacing w:line="480" w:lineRule="auto"/>
        <w:jc w:val="center"/>
        <w:rPr>
          <w:rFonts w:ascii="Times New Roman" w:hAnsi="Times New Roman" w:cs="Times New Roman"/>
          <w:sz w:val="24"/>
          <w:szCs w:val="24"/>
          <w:shd w:val="clear" w:color="auto" w:fill="FFFFFF"/>
        </w:rPr>
      </w:pPr>
      <w:bookmarkStart w:id="0" w:name="_GoBack"/>
      <w:bookmarkEnd w:id="0"/>
      <w:r w:rsidRPr="007B216B">
        <w:rPr>
          <w:rFonts w:ascii="Times New Roman" w:hAnsi="Times New Roman" w:cs="Times New Roman"/>
          <w:sz w:val="24"/>
          <w:szCs w:val="24"/>
          <w:shd w:val="clear" w:color="auto" w:fill="FFFFFF"/>
        </w:rPr>
        <w:lastRenderedPageBreak/>
        <w:t>References</w:t>
      </w:r>
    </w:p>
    <w:p w:rsidR="00D523C4" w:rsidRPr="007B216B" w:rsidRDefault="008E0399" w:rsidP="00556A9D">
      <w:pPr>
        <w:spacing w:line="480" w:lineRule="auto"/>
        <w:ind w:left="720" w:hanging="720"/>
        <w:jc w:val="center"/>
        <w:rPr>
          <w:rFonts w:ascii="Times New Roman" w:hAnsi="Times New Roman" w:cs="Times New Roman"/>
          <w:b/>
          <w:sz w:val="24"/>
          <w:szCs w:val="24"/>
          <w:shd w:val="clear" w:color="auto" w:fill="FFFFFF"/>
        </w:rPr>
      </w:pPr>
      <w:r w:rsidRPr="007B216B">
        <w:rPr>
          <w:rFonts w:ascii="Times New Roman" w:hAnsi="Times New Roman" w:cs="Times New Roman"/>
          <w:sz w:val="24"/>
          <w:szCs w:val="24"/>
          <w:shd w:val="clear" w:color="auto" w:fill="FFFFFF"/>
        </w:rPr>
        <w:t>Duneier, M. (2016). </w:t>
      </w:r>
      <w:r w:rsidRPr="007B216B">
        <w:rPr>
          <w:rFonts w:ascii="Times New Roman" w:hAnsi="Times New Roman" w:cs="Times New Roman"/>
          <w:i/>
          <w:iCs/>
          <w:sz w:val="24"/>
          <w:szCs w:val="24"/>
          <w:shd w:val="clear" w:color="auto" w:fill="FFFFFF"/>
        </w:rPr>
        <w:t>Ghetto: The invention of a place, the history of an idea</w:t>
      </w:r>
      <w:r w:rsidRPr="007B216B">
        <w:rPr>
          <w:rFonts w:ascii="Times New Roman" w:hAnsi="Times New Roman" w:cs="Times New Roman"/>
          <w:sz w:val="24"/>
          <w:szCs w:val="24"/>
          <w:shd w:val="clear" w:color="auto" w:fill="FFFFFF"/>
        </w:rPr>
        <w:t>. Macmillan.</w:t>
      </w:r>
    </w:p>
    <w:p w:rsidR="00180F23" w:rsidRPr="007B216B" w:rsidRDefault="00180F23" w:rsidP="007B216B">
      <w:pPr>
        <w:spacing w:line="480" w:lineRule="auto"/>
        <w:rPr>
          <w:rFonts w:ascii="Times New Roman" w:hAnsi="Times New Roman" w:cs="Times New Roman"/>
          <w:sz w:val="24"/>
          <w:szCs w:val="24"/>
          <w:shd w:val="clear" w:color="auto" w:fill="FFFFFF"/>
        </w:rPr>
      </w:pPr>
    </w:p>
    <w:p w:rsidR="00180F23" w:rsidRPr="007B216B" w:rsidRDefault="00180F23" w:rsidP="007B216B">
      <w:pPr>
        <w:spacing w:line="480" w:lineRule="auto"/>
        <w:rPr>
          <w:rFonts w:ascii="Times New Roman" w:hAnsi="Times New Roman" w:cs="Times New Roman"/>
          <w:sz w:val="24"/>
          <w:szCs w:val="24"/>
          <w:shd w:val="clear" w:color="auto" w:fill="FFFFFF"/>
        </w:rPr>
      </w:pPr>
    </w:p>
    <w:p w:rsidR="00180F23" w:rsidRPr="007B216B" w:rsidRDefault="00180F23" w:rsidP="007B216B">
      <w:pPr>
        <w:spacing w:line="480" w:lineRule="auto"/>
        <w:rPr>
          <w:rFonts w:ascii="Times New Roman" w:hAnsi="Times New Roman" w:cs="Times New Roman"/>
          <w:sz w:val="24"/>
          <w:szCs w:val="24"/>
          <w:shd w:val="clear" w:color="auto" w:fill="FFFFFF"/>
        </w:rPr>
      </w:pPr>
    </w:p>
    <w:p w:rsidR="00180F23" w:rsidRPr="007B216B" w:rsidRDefault="00180F23" w:rsidP="007B216B">
      <w:pPr>
        <w:spacing w:line="480" w:lineRule="auto"/>
        <w:rPr>
          <w:rFonts w:ascii="Times New Roman" w:hAnsi="Times New Roman" w:cs="Times New Roman"/>
          <w:sz w:val="24"/>
          <w:szCs w:val="24"/>
          <w:shd w:val="clear" w:color="auto" w:fill="FFFFFF"/>
        </w:rPr>
      </w:pPr>
    </w:p>
    <w:p w:rsidR="00180F23" w:rsidRPr="007B216B" w:rsidRDefault="00180F23" w:rsidP="007B216B">
      <w:pPr>
        <w:spacing w:line="480" w:lineRule="auto"/>
        <w:rPr>
          <w:rFonts w:ascii="Times New Roman" w:hAnsi="Times New Roman" w:cs="Times New Roman"/>
          <w:sz w:val="24"/>
          <w:szCs w:val="24"/>
        </w:rPr>
      </w:pPr>
    </w:p>
    <w:sectPr w:rsidR="00180F23" w:rsidRPr="007B216B" w:rsidSect="0059556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399" w:rsidRDefault="008E0399">
      <w:pPr>
        <w:spacing w:after="0" w:line="240" w:lineRule="auto"/>
      </w:pPr>
      <w:r>
        <w:separator/>
      </w:r>
    </w:p>
  </w:endnote>
  <w:endnote w:type="continuationSeparator" w:id="0">
    <w:p w:rsidR="008E0399" w:rsidRDefault="008E0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399" w:rsidRDefault="008E0399">
      <w:pPr>
        <w:spacing w:after="0" w:line="240" w:lineRule="auto"/>
      </w:pPr>
      <w:r>
        <w:separator/>
      </w:r>
    </w:p>
  </w:footnote>
  <w:footnote w:type="continuationSeparator" w:id="0">
    <w:p w:rsidR="008E0399" w:rsidRDefault="008E03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7409046"/>
      <w:docPartObj>
        <w:docPartGallery w:val="Page Numbers (Top of Page)"/>
        <w:docPartUnique/>
      </w:docPartObj>
    </w:sdtPr>
    <w:sdtEndPr>
      <w:rPr>
        <w:noProof/>
      </w:rPr>
    </w:sdtEndPr>
    <w:sdtContent>
      <w:p w:rsidR="00595562" w:rsidRDefault="008E0399">
        <w:pPr>
          <w:pStyle w:val="Header"/>
          <w:jc w:val="right"/>
        </w:pPr>
        <w:r>
          <w:rPr>
            <w:rFonts w:ascii="Times New Roman" w:hAnsi="Times New Roman" w:cs="Times New Roman"/>
            <w:sz w:val="24"/>
            <w:szCs w:val="24"/>
          </w:rPr>
          <w:t xml:space="preserve">GHETTO by Mitchelle Duneire                                                                                               </w:t>
        </w:r>
        <w:r>
          <w:fldChar w:fldCharType="begin"/>
        </w:r>
        <w:r>
          <w:instrText xml:space="preserve"> PAGE   \* MERGEFORMAT </w:instrText>
        </w:r>
        <w:r>
          <w:fldChar w:fldCharType="separate"/>
        </w:r>
        <w:r w:rsidR="007E6C52">
          <w:rPr>
            <w:noProof/>
          </w:rPr>
          <w:t>6</w:t>
        </w:r>
        <w:r>
          <w:rPr>
            <w:noProof/>
          </w:rPr>
          <w:fldChar w:fldCharType="end"/>
        </w:r>
      </w:p>
    </w:sdtContent>
  </w:sdt>
  <w:p w:rsidR="00E677BA" w:rsidRDefault="00E677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562" w:rsidRPr="00595562" w:rsidRDefault="008E0399">
    <w:pPr>
      <w:pStyle w:val="Header"/>
      <w:rPr>
        <w:rFonts w:ascii="Times New Roman" w:hAnsi="Times New Roman" w:cs="Times New Roman"/>
        <w:sz w:val="24"/>
        <w:szCs w:val="24"/>
      </w:rPr>
    </w:pPr>
    <w:r>
      <w:rPr>
        <w:rFonts w:ascii="Times New Roman" w:hAnsi="Times New Roman" w:cs="Times New Roman"/>
        <w:sz w:val="24"/>
        <w:szCs w:val="24"/>
      </w:rPr>
      <w:t xml:space="preserve">Running head: GHETTO by Mitchelle Duneire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A0NDE2BbIMzM0MjJR0lIJTi4sz8/NACoxqAWOJhaYsAAAA"/>
  </w:docVars>
  <w:rsids>
    <w:rsidRoot w:val="00BE2308"/>
    <w:rsid w:val="00071701"/>
    <w:rsid w:val="00113A19"/>
    <w:rsid w:val="00180F23"/>
    <w:rsid w:val="001A20A7"/>
    <w:rsid w:val="001A725B"/>
    <w:rsid w:val="001F3FBF"/>
    <w:rsid w:val="00230B6C"/>
    <w:rsid w:val="002C087D"/>
    <w:rsid w:val="002D480E"/>
    <w:rsid w:val="003015D6"/>
    <w:rsid w:val="00324DC6"/>
    <w:rsid w:val="003B230F"/>
    <w:rsid w:val="004076A6"/>
    <w:rsid w:val="0041260A"/>
    <w:rsid w:val="004608A6"/>
    <w:rsid w:val="00461C62"/>
    <w:rsid w:val="0049078B"/>
    <w:rsid w:val="004E0B9B"/>
    <w:rsid w:val="004E3BA2"/>
    <w:rsid w:val="00556A9D"/>
    <w:rsid w:val="00582122"/>
    <w:rsid w:val="00595562"/>
    <w:rsid w:val="00657F69"/>
    <w:rsid w:val="00670E12"/>
    <w:rsid w:val="006B297A"/>
    <w:rsid w:val="006C5C50"/>
    <w:rsid w:val="006D380E"/>
    <w:rsid w:val="006F6A7D"/>
    <w:rsid w:val="00727E0F"/>
    <w:rsid w:val="0073638D"/>
    <w:rsid w:val="007B199B"/>
    <w:rsid w:val="007B216B"/>
    <w:rsid w:val="007E52E2"/>
    <w:rsid w:val="007E6C52"/>
    <w:rsid w:val="00830BEF"/>
    <w:rsid w:val="008B6B85"/>
    <w:rsid w:val="008E0399"/>
    <w:rsid w:val="0092096A"/>
    <w:rsid w:val="009870BB"/>
    <w:rsid w:val="00A02A53"/>
    <w:rsid w:val="00B36376"/>
    <w:rsid w:val="00BA7EAC"/>
    <w:rsid w:val="00BE2308"/>
    <w:rsid w:val="00CC4999"/>
    <w:rsid w:val="00D108E4"/>
    <w:rsid w:val="00D2478D"/>
    <w:rsid w:val="00D523C4"/>
    <w:rsid w:val="00D72584"/>
    <w:rsid w:val="00E20205"/>
    <w:rsid w:val="00E677BA"/>
    <w:rsid w:val="00E90766"/>
    <w:rsid w:val="00E950E5"/>
    <w:rsid w:val="00ED0AE1"/>
    <w:rsid w:val="00F7683D"/>
    <w:rsid w:val="00FC09AC"/>
    <w:rsid w:val="00FD6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s-exrw3m">
    <w:name w:val="css-exrw3m"/>
    <w:basedOn w:val="Normal"/>
    <w:rsid w:val="00FD62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677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7BA"/>
  </w:style>
  <w:style w:type="paragraph" w:styleId="Footer">
    <w:name w:val="footer"/>
    <w:basedOn w:val="Normal"/>
    <w:link w:val="FooterChar"/>
    <w:uiPriority w:val="99"/>
    <w:unhideWhenUsed/>
    <w:rsid w:val="00E677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7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s-exrw3m">
    <w:name w:val="css-exrw3m"/>
    <w:basedOn w:val="Normal"/>
    <w:rsid w:val="00FD62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677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7BA"/>
  </w:style>
  <w:style w:type="paragraph" w:styleId="Footer">
    <w:name w:val="footer"/>
    <w:basedOn w:val="Normal"/>
    <w:link w:val="FooterChar"/>
    <w:uiPriority w:val="99"/>
    <w:unhideWhenUsed/>
    <w:rsid w:val="00E677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2019-11-22T18:32:00Z</dcterms:created>
  <dcterms:modified xsi:type="dcterms:W3CDTF">2019-11-22T18:32:00Z</dcterms:modified>
</cp:coreProperties>
</file>