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CE8" w:rsidRDefault="00716CE8" w:rsidP="00B55703">
      <w:pPr>
        <w:spacing w:after="0" w:line="480" w:lineRule="auto"/>
        <w:jc w:val="center"/>
        <w:rPr>
          <w:rFonts w:ascii="Times New Roman" w:hAnsi="Times New Roman" w:cs="Times New Roman"/>
          <w:sz w:val="24"/>
          <w:szCs w:val="24"/>
        </w:rPr>
      </w:pPr>
      <w:bookmarkStart w:id="0" w:name="_GoBack"/>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DB2DA0" w:rsidRPr="00B776CF" w:rsidRDefault="00DB2DA0" w:rsidP="00DB2D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Government Should Forbid the Use of Species Animals in Research</w:t>
      </w:r>
    </w:p>
    <w:p w:rsidR="00716CE8" w:rsidRDefault="001C23A4" w:rsidP="00DB2D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6CE8" w:rsidRPr="00716CE8" w:rsidRDefault="001C23A4" w:rsidP="00DB2D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B55703">
      <w:pPr>
        <w:spacing w:after="0" w:line="480" w:lineRule="auto"/>
        <w:jc w:val="center"/>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716CE8" w:rsidRDefault="00716CE8" w:rsidP="00716CE8">
      <w:pPr>
        <w:spacing w:after="0" w:line="480" w:lineRule="auto"/>
        <w:rPr>
          <w:rFonts w:ascii="Times New Roman" w:hAnsi="Times New Roman" w:cs="Times New Roman"/>
          <w:sz w:val="24"/>
          <w:szCs w:val="24"/>
        </w:rPr>
      </w:pPr>
    </w:p>
    <w:p w:rsidR="00DB2DA0" w:rsidRDefault="00DB2DA0" w:rsidP="00DB2DA0">
      <w:pPr>
        <w:spacing w:after="0" w:line="480" w:lineRule="auto"/>
        <w:rPr>
          <w:rFonts w:ascii="Times New Roman" w:hAnsi="Times New Roman" w:cs="Times New Roman"/>
          <w:sz w:val="24"/>
          <w:szCs w:val="24"/>
        </w:rPr>
      </w:pPr>
    </w:p>
    <w:p w:rsidR="00B776CF" w:rsidRPr="00B776CF" w:rsidRDefault="001C23A4" w:rsidP="00DB2D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Government Should Forbid the Use of Species Animals in Research</w:t>
      </w:r>
    </w:p>
    <w:p w:rsidR="00B776CF" w:rsidRDefault="001C23A4" w:rsidP="00B55703">
      <w:pPr>
        <w:spacing w:after="0" w:line="480" w:lineRule="auto"/>
        <w:jc w:val="center"/>
        <w:rPr>
          <w:rFonts w:ascii="Times New Roman" w:hAnsi="Times New Roman" w:cs="Times New Roman"/>
          <w:b/>
          <w:sz w:val="24"/>
          <w:szCs w:val="24"/>
        </w:rPr>
      </w:pPr>
      <w:r w:rsidRPr="00651179">
        <w:rPr>
          <w:rFonts w:ascii="Times New Roman" w:hAnsi="Times New Roman" w:cs="Times New Roman"/>
          <w:b/>
          <w:sz w:val="24"/>
          <w:szCs w:val="24"/>
        </w:rPr>
        <w:t>Introduction</w:t>
      </w:r>
    </w:p>
    <w:p w:rsidR="00437A2C" w:rsidRDefault="001C23A4" w:rsidP="00B557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debate o</w:t>
      </w:r>
      <w:r w:rsidR="0047206D">
        <w:rPr>
          <w:rFonts w:ascii="Times New Roman" w:hAnsi="Times New Roman" w:cs="Times New Roman"/>
          <w:sz w:val="24"/>
          <w:szCs w:val="24"/>
        </w:rPr>
        <w:t>n</w:t>
      </w:r>
      <w:r>
        <w:rPr>
          <w:rFonts w:ascii="Times New Roman" w:hAnsi="Times New Roman" w:cs="Times New Roman"/>
          <w:sz w:val="24"/>
          <w:szCs w:val="24"/>
        </w:rPr>
        <w:t xml:space="preserve"> the use of animal species in research has become more complicated </w:t>
      </w:r>
      <w:r w:rsidR="00BE015F">
        <w:rPr>
          <w:rFonts w:ascii="Times New Roman" w:hAnsi="Times New Roman" w:cs="Times New Roman"/>
          <w:sz w:val="24"/>
          <w:szCs w:val="24"/>
        </w:rPr>
        <w:t>based on</w:t>
      </w:r>
      <w:r w:rsidR="006D4E27">
        <w:rPr>
          <w:rFonts w:ascii="Times New Roman" w:hAnsi="Times New Roman" w:cs="Times New Roman"/>
          <w:sz w:val="24"/>
          <w:szCs w:val="24"/>
        </w:rPr>
        <w:t xml:space="preserve"> the dilemma between</w:t>
      </w:r>
      <w:r w:rsidR="00BE015F">
        <w:rPr>
          <w:rFonts w:ascii="Times New Roman" w:hAnsi="Times New Roman" w:cs="Times New Roman"/>
          <w:sz w:val="24"/>
          <w:szCs w:val="24"/>
        </w:rPr>
        <w:t xml:space="preserve"> bioethics and the </w:t>
      </w:r>
      <w:r w:rsidR="003D2171">
        <w:rPr>
          <w:rFonts w:ascii="Times New Roman" w:hAnsi="Times New Roman" w:cs="Times New Roman"/>
          <w:sz w:val="24"/>
          <w:szCs w:val="24"/>
        </w:rPr>
        <w:t xml:space="preserve">medical importance </w:t>
      </w:r>
      <w:r w:rsidR="0047206D">
        <w:rPr>
          <w:rFonts w:ascii="Times New Roman" w:hAnsi="Times New Roman" w:cs="Times New Roman"/>
          <w:sz w:val="24"/>
          <w:szCs w:val="24"/>
        </w:rPr>
        <w:t>achieved by</w:t>
      </w:r>
      <w:r w:rsidR="003D2171">
        <w:rPr>
          <w:rFonts w:ascii="Times New Roman" w:hAnsi="Times New Roman" w:cs="Times New Roman"/>
          <w:sz w:val="24"/>
          <w:szCs w:val="24"/>
        </w:rPr>
        <w:t xml:space="preserve"> using animals in </w:t>
      </w:r>
      <w:r w:rsidR="0047206D">
        <w:rPr>
          <w:rFonts w:ascii="Times New Roman" w:hAnsi="Times New Roman" w:cs="Times New Roman"/>
          <w:sz w:val="24"/>
          <w:szCs w:val="24"/>
        </w:rPr>
        <w:t>biomedical research</w:t>
      </w:r>
      <w:r w:rsidR="003D2171">
        <w:rPr>
          <w:rFonts w:ascii="Times New Roman" w:hAnsi="Times New Roman" w:cs="Times New Roman"/>
          <w:sz w:val="24"/>
          <w:szCs w:val="24"/>
        </w:rPr>
        <w:t xml:space="preserve">. </w:t>
      </w:r>
      <w:r w:rsidR="006D4E27">
        <w:rPr>
          <w:rFonts w:ascii="Times New Roman" w:hAnsi="Times New Roman" w:cs="Times New Roman"/>
          <w:sz w:val="24"/>
          <w:szCs w:val="24"/>
        </w:rPr>
        <w:t>Th</w:t>
      </w:r>
      <w:r w:rsidR="005D1789">
        <w:rPr>
          <w:rFonts w:ascii="Times New Roman" w:hAnsi="Times New Roman" w:cs="Times New Roman"/>
          <w:sz w:val="24"/>
          <w:szCs w:val="24"/>
        </w:rPr>
        <w:t>e harm inflicted on animals during the scientific experiments will force the government to decide on what it values most, that is; the contribution of new methods in medical-scientific research or the importance and worth of animals both to the env</w:t>
      </w:r>
      <w:r w:rsidR="007625DA">
        <w:rPr>
          <w:rFonts w:ascii="Times New Roman" w:hAnsi="Times New Roman" w:cs="Times New Roman"/>
          <w:sz w:val="24"/>
          <w:szCs w:val="24"/>
        </w:rPr>
        <w:t xml:space="preserve">ironment and to the people. </w:t>
      </w:r>
      <w:r w:rsidR="0020183D">
        <w:rPr>
          <w:rFonts w:ascii="Times New Roman" w:hAnsi="Times New Roman" w:cs="Times New Roman"/>
          <w:sz w:val="24"/>
          <w:szCs w:val="24"/>
        </w:rPr>
        <w:t>The use of animals in scientific research does not provide reliable information for the prediction of human health and it has collective harm on the animals and therefore the government</w:t>
      </w:r>
      <w:r w:rsidR="00EB1E4B">
        <w:rPr>
          <w:rFonts w:ascii="Times New Roman" w:hAnsi="Times New Roman" w:cs="Times New Roman"/>
          <w:sz w:val="24"/>
          <w:szCs w:val="24"/>
        </w:rPr>
        <w:t xml:space="preserve"> should barn animal experimentation</w:t>
      </w:r>
      <w:r w:rsidR="0020183D">
        <w:rPr>
          <w:rFonts w:ascii="Times New Roman" w:hAnsi="Times New Roman" w:cs="Times New Roman"/>
          <w:sz w:val="24"/>
          <w:szCs w:val="24"/>
        </w:rPr>
        <w:t xml:space="preserve">. </w:t>
      </w:r>
    </w:p>
    <w:p w:rsidR="00151504" w:rsidRPr="00437A2C" w:rsidRDefault="001C23A4" w:rsidP="00B55703">
      <w:pPr>
        <w:spacing w:after="0" w:line="480" w:lineRule="auto"/>
        <w:jc w:val="center"/>
        <w:rPr>
          <w:rFonts w:ascii="Times New Roman" w:hAnsi="Times New Roman" w:cs="Times New Roman"/>
          <w:sz w:val="24"/>
          <w:szCs w:val="24"/>
        </w:rPr>
      </w:pPr>
      <w:r w:rsidRPr="00151504">
        <w:rPr>
          <w:rFonts w:ascii="Times New Roman" w:hAnsi="Times New Roman" w:cs="Times New Roman"/>
          <w:b/>
          <w:sz w:val="24"/>
          <w:szCs w:val="24"/>
        </w:rPr>
        <w:t>Narration</w:t>
      </w:r>
    </w:p>
    <w:p w:rsidR="00D67D83" w:rsidRDefault="001C23A4" w:rsidP="00B557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use of animals in science and medicine in the United States began in the early 1930s. However many researchers have doubts about animal experimentation as they believe it could be based on a premise that is scientifically flawed or it is still in use due to lack of an alternative method. Animal experimentation can have misleading results such as identifying an unsafe or toxic drug as safe for human consumption or identifying a safe drug as toxic. The cursory examination of the concordance of animal and human trials raises concerns on the profoundly rooted assumption that animal models provide accurate results for the prediction of human toxicity (Van Norman, 2019).</w:t>
      </w:r>
    </w:p>
    <w:p w:rsidR="00D67D83" w:rsidRDefault="001C23A4" w:rsidP="00B557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review conducted in2006 that involved 76 animal studies, it showed that an approximate of 20% of the test animal was in contradiction to human health, while only an approximate of 37% replicated to humans. </w:t>
      </w:r>
      <w:r w:rsidR="006C0370">
        <w:rPr>
          <w:rFonts w:ascii="Times New Roman" w:hAnsi="Times New Roman" w:cs="Times New Roman"/>
          <w:sz w:val="24"/>
          <w:szCs w:val="24"/>
        </w:rPr>
        <w:t>Another review of 37 chemicals conducted in the United States National Toxicology Program showed contradicting results based on the accuracy of the use of an animal to predict human outcomes. The review showed that toxicities other than carcinogens were not reproducible between rats and mice, between sexes or compared with historical control animals (</w:t>
      </w:r>
      <w:r w:rsidR="00E355B8">
        <w:rPr>
          <w:rFonts w:ascii="Times New Roman" w:hAnsi="Times New Roman" w:cs="Times New Roman"/>
          <w:sz w:val="24"/>
          <w:szCs w:val="24"/>
        </w:rPr>
        <w:t>Van Norman, 2019</w:t>
      </w:r>
      <w:r w:rsidR="006C0370">
        <w:rPr>
          <w:rFonts w:ascii="Times New Roman" w:hAnsi="Times New Roman" w:cs="Times New Roman"/>
          <w:sz w:val="24"/>
          <w:szCs w:val="24"/>
        </w:rPr>
        <w:t>).</w:t>
      </w:r>
      <w:r w:rsidR="00E355B8">
        <w:rPr>
          <w:rFonts w:ascii="Times New Roman" w:hAnsi="Times New Roman" w:cs="Times New Roman"/>
          <w:sz w:val="24"/>
          <w:szCs w:val="24"/>
        </w:rPr>
        <w:t xml:space="preserve"> </w:t>
      </w:r>
      <w:r w:rsidR="0000220B">
        <w:rPr>
          <w:rFonts w:ascii="Times New Roman" w:hAnsi="Times New Roman" w:cs="Times New Roman"/>
          <w:sz w:val="24"/>
          <w:szCs w:val="24"/>
        </w:rPr>
        <w:t>Also, an analysis that involved 2,336 drugs showed that results obtained from animal experimentation are in most cases highly inconsistent</w:t>
      </w:r>
      <w:r w:rsidR="000C729E">
        <w:rPr>
          <w:rFonts w:ascii="Times New Roman" w:hAnsi="Times New Roman" w:cs="Times New Roman"/>
          <w:sz w:val="24"/>
          <w:szCs w:val="24"/>
        </w:rPr>
        <w:t xml:space="preserve"> to be used as predictors of any toxic responses in humans. </w:t>
      </w:r>
      <w:r w:rsidR="006C0370">
        <w:rPr>
          <w:rFonts w:ascii="Times New Roman" w:hAnsi="Times New Roman" w:cs="Times New Roman"/>
          <w:sz w:val="24"/>
          <w:szCs w:val="24"/>
        </w:rPr>
        <w:t xml:space="preserve"> </w:t>
      </w:r>
    </w:p>
    <w:p w:rsidR="000571BC" w:rsidRPr="000571BC" w:rsidRDefault="001C23A4" w:rsidP="000571B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survey</w:t>
      </w:r>
      <w:r w:rsidR="00F75915">
        <w:rPr>
          <w:rFonts w:ascii="Times New Roman" w:hAnsi="Times New Roman" w:cs="Times New Roman"/>
          <w:sz w:val="24"/>
          <w:szCs w:val="24"/>
        </w:rPr>
        <w:t xml:space="preserve"> conducted in 2008 concerning anecdotal cases and statements given in support of animal experimentation demonstrates how it has not and could not be validated as a necessary step in biomedical research, and the survey casts doubt on its predictive value (</w:t>
      </w:r>
      <w:r>
        <w:rPr>
          <w:rFonts w:ascii="Times New Roman" w:hAnsi="Times New Roman" w:cs="Times New Roman"/>
          <w:sz w:val="24"/>
          <w:szCs w:val="24"/>
        </w:rPr>
        <w:t>Akhtar, 2015</w:t>
      </w:r>
      <w:r w:rsidR="00F75915">
        <w:rPr>
          <w:rFonts w:ascii="Times New Roman" w:hAnsi="Times New Roman" w:cs="Times New Roman"/>
          <w:sz w:val="24"/>
          <w:szCs w:val="24"/>
        </w:rPr>
        <w:t>).</w:t>
      </w:r>
      <w:r>
        <w:rPr>
          <w:rFonts w:ascii="Times New Roman" w:hAnsi="Times New Roman" w:cs="Times New Roman"/>
          <w:sz w:val="24"/>
          <w:szCs w:val="24"/>
        </w:rPr>
        <w:t xml:space="preserve"> From these several surveys, it is clear that despite naming animal experimentation as the</w:t>
      </w:r>
      <w:r w:rsidR="00F75915">
        <w:rPr>
          <w:rFonts w:ascii="Times New Roman" w:hAnsi="Times New Roman" w:cs="Times New Roman"/>
          <w:sz w:val="24"/>
          <w:szCs w:val="24"/>
        </w:rPr>
        <w:t xml:space="preserve"> </w:t>
      </w:r>
      <w:r>
        <w:rPr>
          <w:rFonts w:ascii="Times New Roman" w:hAnsi="Times New Roman" w:cs="Times New Roman"/>
          <w:sz w:val="24"/>
          <w:szCs w:val="24"/>
        </w:rPr>
        <w:t>default and gold standard method of medical research it does not provide valid results that can be used for prediction of toxicity in human health and outcomes.</w:t>
      </w:r>
      <w:r w:rsidR="006B240B">
        <w:rPr>
          <w:rFonts w:ascii="Times New Roman" w:hAnsi="Times New Roman" w:cs="Times New Roman"/>
          <w:sz w:val="24"/>
          <w:szCs w:val="24"/>
        </w:rPr>
        <w:t xml:space="preserve"> </w:t>
      </w:r>
    </w:p>
    <w:p w:rsidR="008F2E0A" w:rsidRPr="008F2E0A" w:rsidRDefault="001C23A4" w:rsidP="00B55703">
      <w:pPr>
        <w:spacing w:after="0" w:line="480" w:lineRule="auto"/>
        <w:jc w:val="center"/>
        <w:rPr>
          <w:rFonts w:ascii="Times New Roman" w:hAnsi="Times New Roman" w:cs="Times New Roman"/>
          <w:b/>
          <w:sz w:val="24"/>
          <w:szCs w:val="24"/>
        </w:rPr>
      </w:pPr>
      <w:r w:rsidRPr="008F2E0A">
        <w:rPr>
          <w:rFonts w:ascii="Times New Roman" w:hAnsi="Times New Roman" w:cs="Times New Roman"/>
          <w:b/>
          <w:sz w:val="24"/>
          <w:szCs w:val="24"/>
        </w:rPr>
        <w:t>Confirmation</w:t>
      </w:r>
    </w:p>
    <w:p w:rsidR="00F75915" w:rsidRDefault="001C23A4" w:rsidP="00B557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accuracy of informing human health based on the results obtained from animal testing has continued to face doubts based on three factors</w:t>
      </w:r>
      <w:r w:rsidR="00EB1E4B">
        <w:rPr>
          <w:rFonts w:ascii="Times New Roman" w:hAnsi="Times New Roman" w:cs="Times New Roman"/>
          <w:sz w:val="24"/>
          <w:szCs w:val="24"/>
        </w:rPr>
        <w:t xml:space="preserve">. The first factor </w:t>
      </w:r>
      <w:r>
        <w:rPr>
          <w:rFonts w:ascii="Times New Roman" w:hAnsi="Times New Roman" w:cs="Times New Roman"/>
          <w:sz w:val="24"/>
          <w:szCs w:val="24"/>
        </w:rPr>
        <w:t>is the effects of the laboratory environment and other variables on study outcomes, the second is the disparities between animal models of disease and human diseases, and the third factors are the species differences in physiology and genetics</w:t>
      </w:r>
      <w:r w:rsidR="00B612A1">
        <w:rPr>
          <w:rFonts w:ascii="Times New Roman" w:hAnsi="Times New Roman" w:cs="Times New Roman"/>
          <w:sz w:val="24"/>
          <w:szCs w:val="24"/>
        </w:rPr>
        <w:t xml:space="preserve"> (Akhtar, 2015)</w:t>
      </w:r>
      <w:r>
        <w:rPr>
          <w:rFonts w:ascii="Times New Roman" w:hAnsi="Times New Roman" w:cs="Times New Roman"/>
          <w:sz w:val="24"/>
          <w:szCs w:val="24"/>
        </w:rPr>
        <w:t xml:space="preserve">. </w:t>
      </w:r>
      <w:r w:rsidR="00442431">
        <w:rPr>
          <w:rFonts w:ascii="Times New Roman" w:hAnsi="Times New Roman" w:cs="Times New Roman"/>
          <w:sz w:val="24"/>
          <w:szCs w:val="24"/>
        </w:rPr>
        <w:t>These three factors will show that is not advisable to use animal testing to make crucial decisions on human outcomes.</w:t>
      </w:r>
    </w:p>
    <w:p w:rsidR="005C39C3" w:rsidRPr="005C39C3" w:rsidRDefault="001C23A4" w:rsidP="00B55703">
      <w:pPr>
        <w:spacing w:after="0" w:line="480" w:lineRule="auto"/>
        <w:rPr>
          <w:rFonts w:ascii="Times New Roman" w:hAnsi="Times New Roman" w:cs="Times New Roman"/>
          <w:b/>
          <w:sz w:val="24"/>
          <w:szCs w:val="24"/>
        </w:rPr>
      </w:pPr>
      <w:r w:rsidRPr="005C39C3">
        <w:rPr>
          <w:rFonts w:ascii="Times New Roman" w:hAnsi="Times New Roman" w:cs="Times New Roman"/>
          <w:b/>
          <w:sz w:val="24"/>
          <w:szCs w:val="24"/>
        </w:rPr>
        <w:t xml:space="preserve">Effects of Laboratory Procedures and Environments on Experiment Results </w:t>
      </w:r>
    </w:p>
    <w:p w:rsidR="00C36AAE" w:rsidRDefault="001C23A4" w:rsidP="00B557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Research outcomes can be influenced by different factors such as influence exerted on animal physiology by labora</w:t>
      </w:r>
      <w:r w:rsidR="00FD3A89">
        <w:rPr>
          <w:rFonts w:ascii="Times New Roman" w:hAnsi="Times New Roman" w:cs="Times New Roman"/>
          <w:sz w:val="24"/>
          <w:szCs w:val="24"/>
        </w:rPr>
        <w:t xml:space="preserve">tory procedures and conditions. The impact on the research outcomes makes it hard to fully rely on the outcomes for a better analysis. Different types </w:t>
      </w:r>
      <w:r w:rsidR="00CD1CDD">
        <w:rPr>
          <w:rFonts w:ascii="Times New Roman" w:hAnsi="Times New Roman" w:cs="Times New Roman"/>
          <w:sz w:val="24"/>
          <w:szCs w:val="24"/>
        </w:rPr>
        <w:t>of laboratory</w:t>
      </w:r>
      <w:r w:rsidR="00FD3A89">
        <w:rPr>
          <w:rFonts w:ascii="Times New Roman" w:hAnsi="Times New Roman" w:cs="Times New Roman"/>
          <w:sz w:val="24"/>
          <w:szCs w:val="24"/>
        </w:rPr>
        <w:t xml:space="preserve"> procedures can exert pressure on animals </w:t>
      </w:r>
      <w:r w:rsidR="00CD1CDD">
        <w:rPr>
          <w:rFonts w:ascii="Times New Roman" w:hAnsi="Times New Roman" w:cs="Times New Roman"/>
          <w:sz w:val="24"/>
          <w:szCs w:val="24"/>
        </w:rPr>
        <w:t>and</w:t>
      </w:r>
      <w:r w:rsidR="00FD3A89">
        <w:rPr>
          <w:rFonts w:ascii="Times New Roman" w:hAnsi="Times New Roman" w:cs="Times New Roman"/>
          <w:sz w:val="24"/>
          <w:szCs w:val="24"/>
        </w:rPr>
        <w:t xml:space="preserve"> can lead to distress such as</w:t>
      </w:r>
      <w:r w:rsidR="00CD1CDD">
        <w:rPr>
          <w:rFonts w:ascii="Times New Roman" w:hAnsi="Times New Roman" w:cs="Times New Roman"/>
          <w:sz w:val="24"/>
          <w:szCs w:val="24"/>
        </w:rPr>
        <w:t xml:space="preserve"> anxiety. In the laboratory animals are placed in unfavorable conditions such as artificial lighting</w:t>
      </w:r>
      <w:r w:rsidR="00493E9E">
        <w:rPr>
          <w:rFonts w:ascii="Times New Roman" w:hAnsi="Times New Roman" w:cs="Times New Roman"/>
          <w:sz w:val="24"/>
          <w:szCs w:val="24"/>
        </w:rPr>
        <w:t xml:space="preserve">, excess noises from humans, an artificial environment and restricted housing environments. </w:t>
      </w:r>
      <w:r w:rsidR="003D549C">
        <w:rPr>
          <w:rFonts w:ascii="Times New Roman" w:hAnsi="Times New Roman" w:cs="Times New Roman"/>
          <w:sz w:val="24"/>
          <w:szCs w:val="24"/>
        </w:rPr>
        <w:t>These stress-related changes in physiological parameters caused by the laboratory procedures and environments can have significant effects on test results (</w:t>
      </w:r>
      <w:r w:rsidR="00B55703">
        <w:rPr>
          <w:rFonts w:ascii="Times New Roman" w:hAnsi="Times New Roman" w:cs="Times New Roman"/>
          <w:sz w:val="24"/>
          <w:szCs w:val="24"/>
        </w:rPr>
        <w:t>Akhtar, 2015</w:t>
      </w:r>
      <w:r w:rsidR="003D549C">
        <w:rPr>
          <w:rFonts w:ascii="Times New Roman" w:hAnsi="Times New Roman" w:cs="Times New Roman"/>
          <w:sz w:val="24"/>
          <w:szCs w:val="24"/>
        </w:rPr>
        <w:t xml:space="preserve">). </w:t>
      </w:r>
    </w:p>
    <w:p w:rsidR="0034520F" w:rsidRDefault="001C23A4" w:rsidP="00B55703">
      <w:pPr>
        <w:spacing w:after="0" w:line="480" w:lineRule="auto"/>
        <w:rPr>
          <w:rFonts w:ascii="Times New Roman" w:hAnsi="Times New Roman" w:cs="Times New Roman"/>
          <w:b/>
          <w:sz w:val="24"/>
          <w:szCs w:val="24"/>
        </w:rPr>
      </w:pPr>
      <w:r w:rsidRPr="0034520F">
        <w:rPr>
          <w:rFonts w:ascii="Times New Roman" w:hAnsi="Times New Roman" w:cs="Times New Roman"/>
          <w:b/>
          <w:sz w:val="24"/>
          <w:szCs w:val="24"/>
        </w:rPr>
        <w:t xml:space="preserve">The Disparities between Human Diseases and Animal Models of Diseases </w:t>
      </w:r>
    </w:p>
    <w:p w:rsidR="00FE36A2" w:rsidRDefault="001C23A4" w:rsidP="00486A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sufficient relationship or congruence between human disease and animal models diseases is another </w:t>
      </w:r>
      <w:r w:rsidR="0041606E">
        <w:rPr>
          <w:rFonts w:ascii="Times New Roman" w:hAnsi="Times New Roman" w:cs="Times New Roman"/>
          <w:sz w:val="24"/>
          <w:szCs w:val="24"/>
        </w:rPr>
        <w:t xml:space="preserve">important factor showing that results obtained from animal testing lack reliability for translating the outcomes. </w:t>
      </w:r>
      <w:r w:rsidR="009012CA">
        <w:rPr>
          <w:rFonts w:ascii="Times New Roman" w:hAnsi="Times New Roman" w:cs="Times New Roman"/>
          <w:sz w:val="24"/>
          <w:szCs w:val="24"/>
        </w:rPr>
        <w:t xml:space="preserve">To test human diseases in animals, there is a need to artificially induce human diseases into the animals. The artificial inducement does not reproduce the human diseases in animals in its complex form thus making them less useful for analyzing outcomes. One example is in the treatment of amyotrophic lateral sclerosis (ALS). More than twenty drugs have failed in clinical trials and the only U.S Food and Drug Administration (FDA) approved drug to treat ALS is Riluzole, which shows a notably marginal benefit on patient survival (Akhtar, 2015). </w:t>
      </w:r>
      <w:r>
        <w:rPr>
          <w:rFonts w:ascii="Times New Roman" w:hAnsi="Times New Roman" w:cs="Times New Roman"/>
          <w:sz w:val="24"/>
          <w:szCs w:val="24"/>
        </w:rPr>
        <w:t>Animal testing has also shown a lack of capability to prove the complexities of human tuberculosis.</w:t>
      </w:r>
    </w:p>
    <w:p w:rsidR="00486AC6" w:rsidRPr="00486AC6" w:rsidRDefault="001C23A4" w:rsidP="003F3362">
      <w:pPr>
        <w:spacing w:after="0" w:line="480" w:lineRule="auto"/>
        <w:rPr>
          <w:rFonts w:ascii="Times New Roman" w:hAnsi="Times New Roman" w:cs="Times New Roman"/>
          <w:b/>
          <w:sz w:val="24"/>
          <w:szCs w:val="24"/>
        </w:rPr>
      </w:pPr>
      <w:r w:rsidRPr="00486AC6">
        <w:rPr>
          <w:rFonts w:ascii="Times New Roman" w:hAnsi="Times New Roman" w:cs="Times New Roman"/>
          <w:b/>
          <w:sz w:val="24"/>
          <w:szCs w:val="24"/>
        </w:rPr>
        <w:t>Interspecies Differences in Physiology and Genetics</w:t>
      </w:r>
    </w:p>
    <w:p w:rsidR="00E102AA" w:rsidRDefault="001C23A4" w:rsidP="00E102A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small congruence between animal model diseases and human diseases is not enough and valid evidence to support results from animal testing since there are interspecies differences in physiology and genetics. In recent studies, rats have been used to study inflammatory diseases such as sepsis, burns, infection, and trauma. However, a study conducted in 2013, showed that the results obtained from using rats to study inflammatory diseases are misleading. </w:t>
      </w:r>
      <w:r w:rsidR="009C69E3">
        <w:rPr>
          <w:rFonts w:ascii="Times New Roman" w:hAnsi="Times New Roman" w:cs="Times New Roman"/>
          <w:sz w:val="24"/>
          <w:szCs w:val="24"/>
        </w:rPr>
        <w:t>The results found out that there is a great difference between mice and humans based on how they responded to inflammatory conditions. Therefore the disparity</w:t>
      </w:r>
      <w:r w:rsidR="00F67D3E">
        <w:rPr>
          <w:rFonts w:ascii="Times New Roman" w:hAnsi="Times New Roman" w:cs="Times New Roman"/>
          <w:sz w:val="24"/>
          <w:szCs w:val="24"/>
        </w:rPr>
        <w:t xml:space="preserve"> of genetic response </w:t>
      </w:r>
      <w:r w:rsidR="00C74F24">
        <w:rPr>
          <w:rFonts w:ascii="Times New Roman" w:hAnsi="Times New Roman" w:cs="Times New Roman"/>
          <w:sz w:val="24"/>
          <w:szCs w:val="24"/>
        </w:rPr>
        <w:t xml:space="preserve">between mice and humans </w:t>
      </w:r>
      <w:r w:rsidR="00F67D3E">
        <w:rPr>
          <w:rFonts w:ascii="Times New Roman" w:hAnsi="Times New Roman" w:cs="Times New Roman"/>
          <w:sz w:val="24"/>
          <w:szCs w:val="24"/>
        </w:rPr>
        <w:t xml:space="preserve">to inflammatory conditions </w:t>
      </w:r>
      <w:r w:rsidR="009C69E3">
        <w:rPr>
          <w:rFonts w:ascii="Times New Roman" w:hAnsi="Times New Roman" w:cs="Times New Roman"/>
          <w:sz w:val="24"/>
          <w:szCs w:val="24"/>
        </w:rPr>
        <w:t>could be a leading cause of the high rate of drug failure.</w:t>
      </w:r>
    </w:p>
    <w:p w:rsidR="00E102AA" w:rsidRPr="00E102AA" w:rsidRDefault="001C23A4" w:rsidP="00E102AA">
      <w:pPr>
        <w:tabs>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Pr="00E102AA">
        <w:rPr>
          <w:rFonts w:ascii="Times New Roman" w:hAnsi="Times New Roman" w:cs="Times New Roman"/>
          <w:b/>
          <w:sz w:val="24"/>
          <w:szCs w:val="24"/>
        </w:rPr>
        <w:t>Refutation</w:t>
      </w:r>
    </w:p>
    <w:p w:rsidR="005602A9" w:rsidRDefault="001C23A4" w:rsidP="00341B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arguable to state that animal testing has made considerable impact in the field of medicine and scientific research, and also to state that there are alternative less painful and less stressful approaches to animal testing but since the results obtained are not a hundred percent accurate, it is not worth subjecting</w:t>
      </w:r>
      <w:r w:rsidR="00341B3A">
        <w:rPr>
          <w:rFonts w:ascii="Times New Roman" w:hAnsi="Times New Roman" w:cs="Times New Roman"/>
          <w:sz w:val="24"/>
          <w:szCs w:val="24"/>
        </w:rPr>
        <w:t xml:space="preserve"> the animals to the experiment. There are human ethical consequences if animal testing is not a reliable form of prediction of new human drugs.</w:t>
      </w:r>
      <w:r w:rsidR="009012CA">
        <w:rPr>
          <w:rFonts w:ascii="Times New Roman" w:hAnsi="Times New Roman" w:cs="Times New Roman"/>
          <w:sz w:val="24"/>
          <w:szCs w:val="24"/>
        </w:rPr>
        <w:t xml:space="preserve"> </w:t>
      </w:r>
      <w:r>
        <w:rPr>
          <w:rFonts w:ascii="Times New Roman" w:hAnsi="Times New Roman" w:cs="Times New Roman"/>
          <w:sz w:val="24"/>
          <w:szCs w:val="24"/>
        </w:rPr>
        <w:t>There may be human s</w:t>
      </w:r>
      <w:r w:rsidR="00341B3A">
        <w:rPr>
          <w:rFonts w:ascii="Times New Roman" w:hAnsi="Times New Roman" w:cs="Times New Roman"/>
          <w:sz w:val="24"/>
          <w:szCs w:val="24"/>
        </w:rPr>
        <w:t xml:space="preserve">uffering, pain, and death, too, as </w:t>
      </w:r>
      <w:r>
        <w:rPr>
          <w:rFonts w:ascii="Times New Roman" w:hAnsi="Times New Roman" w:cs="Times New Roman"/>
          <w:sz w:val="24"/>
          <w:szCs w:val="24"/>
        </w:rPr>
        <w:t xml:space="preserve">science and drug development are not serving human drug users and </w:t>
      </w:r>
      <w:r w:rsidR="00341B3A">
        <w:rPr>
          <w:rFonts w:ascii="Times New Roman" w:hAnsi="Times New Roman" w:cs="Times New Roman"/>
          <w:sz w:val="24"/>
          <w:szCs w:val="24"/>
        </w:rPr>
        <w:t>sick</w:t>
      </w:r>
      <w:r>
        <w:rPr>
          <w:rFonts w:ascii="Times New Roman" w:hAnsi="Times New Roman" w:cs="Times New Roman"/>
          <w:sz w:val="24"/>
          <w:szCs w:val="24"/>
        </w:rPr>
        <w:t xml:space="preserve"> people who are depending on the best science being conducted to develop much-needed drugs that are safe and effective (Bailey &amp; Balls, 2019).  </w:t>
      </w:r>
    </w:p>
    <w:p w:rsidR="00341B3A" w:rsidRDefault="001C23A4" w:rsidP="00341B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constitutional animal protection </w:t>
      </w:r>
      <w:r w:rsidR="00913BE2">
        <w:rPr>
          <w:rFonts w:ascii="Times New Roman" w:hAnsi="Times New Roman" w:cs="Times New Roman"/>
          <w:sz w:val="24"/>
          <w:szCs w:val="24"/>
        </w:rPr>
        <w:t>value</w:t>
      </w:r>
      <w:r w:rsidR="00A66177">
        <w:rPr>
          <w:rFonts w:ascii="Times New Roman" w:hAnsi="Times New Roman" w:cs="Times New Roman"/>
          <w:sz w:val="24"/>
          <w:szCs w:val="24"/>
        </w:rPr>
        <w:t>s do</w:t>
      </w:r>
      <w:r>
        <w:rPr>
          <w:rFonts w:ascii="Times New Roman" w:hAnsi="Times New Roman" w:cs="Times New Roman"/>
          <w:sz w:val="24"/>
          <w:szCs w:val="24"/>
        </w:rPr>
        <w:t xml:space="preserve"> not offer full p</w:t>
      </w:r>
      <w:r w:rsidR="00A66177">
        <w:rPr>
          <w:rFonts w:ascii="Times New Roman" w:hAnsi="Times New Roman" w:cs="Times New Roman"/>
          <w:sz w:val="24"/>
          <w:szCs w:val="24"/>
        </w:rPr>
        <w:t xml:space="preserve">rotection to the animals since there is a regulatory acceptance of the use of animal models because the models are scientifically assumed to be predictive of human outcomes. </w:t>
      </w:r>
      <w:r w:rsidR="00672B51">
        <w:rPr>
          <w:rFonts w:ascii="Times New Roman" w:hAnsi="Times New Roman" w:cs="Times New Roman"/>
          <w:sz w:val="24"/>
          <w:szCs w:val="24"/>
        </w:rPr>
        <w:t>The lack of complete accuracy of the results obtained from animal experiments shows the invalidity of the assumption that animal experiment is predictive of human outcomes.</w:t>
      </w:r>
    </w:p>
    <w:p w:rsidR="00672B51" w:rsidRPr="00672B51" w:rsidRDefault="001C23A4" w:rsidP="00672B51">
      <w:pPr>
        <w:spacing w:after="0" w:line="480" w:lineRule="auto"/>
        <w:jc w:val="center"/>
        <w:rPr>
          <w:rFonts w:ascii="Times New Roman" w:hAnsi="Times New Roman" w:cs="Times New Roman"/>
          <w:b/>
          <w:sz w:val="24"/>
          <w:szCs w:val="24"/>
        </w:rPr>
      </w:pPr>
      <w:r w:rsidRPr="00672B51">
        <w:rPr>
          <w:rFonts w:ascii="Times New Roman" w:hAnsi="Times New Roman" w:cs="Times New Roman"/>
          <w:b/>
          <w:sz w:val="24"/>
          <w:szCs w:val="24"/>
        </w:rPr>
        <w:t>Conclusion</w:t>
      </w:r>
    </w:p>
    <w:p w:rsidR="0034520F" w:rsidRDefault="001C23A4" w:rsidP="00672B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animals in scientific research does not provide reliable information for the prediction of human health and it has collective harm on the animals and therefore </w:t>
      </w:r>
      <w:r w:rsidR="00EB1E4B">
        <w:rPr>
          <w:rFonts w:ascii="Times New Roman" w:hAnsi="Times New Roman" w:cs="Times New Roman"/>
          <w:sz w:val="24"/>
          <w:szCs w:val="24"/>
        </w:rPr>
        <w:t>the government should barn animal experimentation</w:t>
      </w:r>
      <w:r>
        <w:rPr>
          <w:rFonts w:ascii="Times New Roman" w:hAnsi="Times New Roman" w:cs="Times New Roman"/>
          <w:sz w:val="24"/>
          <w:szCs w:val="24"/>
        </w:rPr>
        <w:t>.</w:t>
      </w:r>
      <w:r w:rsidR="00EB1E4B">
        <w:rPr>
          <w:rFonts w:ascii="Times New Roman" w:hAnsi="Times New Roman" w:cs="Times New Roman"/>
          <w:sz w:val="24"/>
          <w:szCs w:val="24"/>
        </w:rPr>
        <w:t xml:space="preserve"> Different surveys have shown contradicting results in the assumption of using animal testing as a prediction for human outcomes. An example is the review of 37 chemicals conducted in the United States National Toxicology Program which showed contradicting results based on the accuracy of the use of animals to predict human health. </w:t>
      </w:r>
    </w:p>
    <w:p w:rsidR="00EB1E4B" w:rsidRDefault="001C23A4" w:rsidP="00EB1E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accuracy of informing human health based on the results obtained from animal testing has continued to face doubts based on the three factors discussed in this paper. The first factor is the effects of the laboratory environment and other variables on study outcomes, the second is the disparities between animal models of disease and human diseases, and the third factors are the species differences in physiology and genetics. Therefore it would not be advisable to subject animals to artificial laboratory conditions during the experiment if the test results are not accurate and reliable to predict new human drugs and to predict human outcomes. </w:t>
      </w: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D87572" w:rsidRDefault="00D87572" w:rsidP="00D87572">
      <w:pPr>
        <w:spacing w:after="0" w:line="480" w:lineRule="auto"/>
        <w:rPr>
          <w:rFonts w:ascii="Times New Roman" w:hAnsi="Times New Roman" w:cs="Times New Roman"/>
          <w:sz w:val="24"/>
          <w:szCs w:val="24"/>
        </w:rPr>
      </w:pPr>
    </w:p>
    <w:p w:rsidR="0025764E" w:rsidRDefault="0025764E" w:rsidP="00D87572">
      <w:pPr>
        <w:spacing w:after="0" w:line="480" w:lineRule="auto"/>
        <w:rPr>
          <w:rFonts w:ascii="Times New Roman" w:hAnsi="Times New Roman" w:cs="Times New Roman"/>
          <w:sz w:val="24"/>
          <w:szCs w:val="24"/>
        </w:rPr>
      </w:pPr>
    </w:p>
    <w:p w:rsidR="00420208" w:rsidRDefault="00420208" w:rsidP="00420208">
      <w:pPr>
        <w:spacing w:after="0" w:line="480" w:lineRule="auto"/>
        <w:rPr>
          <w:rFonts w:ascii="Times New Roman" w:hAnsi="Times New Roman" w:cs="Times New Roman"/>
          <w:sz w:val="24"/>
          <w:szCs w:val="24"/>
        </w:rPr>
      </w:pPr>
    </w:p>
    <w:p w:rsidR="00D87572" w:rsidRDefault="001C23A4" w:rsidP="004202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87572" w:rsidRPr="00F2414B" w:rsidRDefault="001C23A4" w:rsidP="00D87572">
      <w:pPr>
        <w:spacing w:after="0" w:line="480" w:lineRule="auto"/>
        <w:ind w:left="720" w:hanging="720"/>
        <w:rPr>
          <w:rFonts w:ascii="Times New Roman" w:hAnsi="Times New Roman" w:cs="Times New Roman"/>
          <w:color w:val="222222"/>
          <w:sz w:val="24"/>
          <w:szCs w:val="24"/>
          <w:shd w:val="clear" w:color="auto" w:fill="FFFFFF"/>
        </w:rPr>
      </w:pPr>
      <w:r w:rsidRPr="00F2414B">
        <w:rPr>
          <w:rFonts w:ascii="Times New Roman" w:hAnsi="Times New Roman" w:cs="Times New Roman"/>
          <w:color w:val="222222"/>
          <w:sz w:val="24"/>
          <w:szCs w:val="24"/>
          <w:shd w:val="clear" w:color="auto" w:fill="FFFFFF"/>
        </w:rPr>
        <w:t>Akhtar, A. (2015). The flaws and human harms of animal experimentation. </w:t>
      </w:r>
      <w:r w:rsidRPr="00F2414B">
        <w:rPr>
          <w:rFonts w:ascii="Times New Roman" w:hAnsi="Times New Roman" w:cs="Times New Roman"/>
          <w:i/>
          <w:iCs/>
          <w:color w:val="222222"/>
          <w:sz w:val="24"/>
          <w:szCs w:val="24"/>
          <w:shd w:val="clear" w:color="auto" w:fill="FFFFFF"/>
        </w:rPr>
        <w:t>Cambridge Quarterly of Healthcare Ethics</w:t>
      </w:r>
      <w:r w:rsidRPr="00F2414B">
        <w:rPr>
          <w:rFonts w:ascii="Times New Roman" w:hAnsi="Times New Roman" w:cs="Times New Roman"/>
          <w:color w:val="222222"/>
          <w:sz w:val="24"/>
          <w:szCs w:val="24"/>
          <w:shd w:val="clear" w:color="auto" w:fill="FFFFFF"/>
        </w:rPr>
        <w:t>, </w:t>
      </w:r>
      <w:r w:rsidRPr="00F2414B">
        <w:rPr>
          <w:rFonts w:ascii="Times New Roman" w:hAnsi="Times New Roman" w:cs="Times New Roman"/>
          <w:i/>
          <w:iCs/>
          <w:color w:val="222222"/>
          <w:sz w:val="24"/>
          <w:szCs w:val="24"/>
          <w:shd w:val="clear" w:color="auto" w:fill="FFFFFF"/>
        </w:rPr>
        <w:t>24</w:t>
      </w:r>
      <w:r w:rsidRPr="00F2414B">
        <w:rPr>
          <w:rFonts w:ascii="Times New Roman" w:hAnsi="Times New Roman" w:cs="Times New Roman"/>
          <w:color w:val="222222"/>
          <w:sz w:val="24"/>
          <w:szCs w:val="24"/>
          <w:shd w:val="clear" w:color="auto" w:fill="FFFFFF"/>
        </w:rPr>
        <w:t>(4), 407-419.</w:t>
      </w:r>
    </w:p>
    <w:p w:rsidR="00D87572" w:rsidRDefault="001C23A4" w:rsidP="00D87572">
      <w:pPr>
        <w:spacing w:after="0" w:line="480" w:lineRule="auto"/>
        <w:ind w:left="720" w:hanging="720"/>
        <w:rPr>
          <w:rFonts w:ascii="Times New Roman" w:hAnsi="Times New Roman" w:cs="Times New Roman"/>
          <w:color w:val="222222"/>
          <w:sz w:val="24"/>
          <w:szCs w:val="24"/>
          <w:shd w:val="clear" w:color="auto" w:fill="FFFFFF"/>
        </w:rPr>
      </w:pPr>
      <w:r w:rsidRPr="00F2414B">
        <w:rPr>
          <w:rFonts w:ascii="Times New Roman" w:hAnsi="Times New Roman" w:cs="Times New Roman"/>
          <w:color w:val="222222"/>
          <w:sz w:val="24"/>
          <w:szCs w:val="24"/>
          <w:shd w:val="clear" w:color="auto" w:fill="FFFFFF"/>
        </w:rPr>
        <w:t xml:space="preserve">Bailey, J., &amp; Balls, M. (2019). Recent efforts to elucidate the scientific validity of animal-based drug tests by the pharmaceutical industry, pro-testing lobby groups, and animal welfare </w:t>
      </w:r>
    </w:p>
    <w:p w:rsidR="00D87572" w:rsidRPr="00F2414B" w:rsidRDefault="001C23A4" w:rsidP="00D87572">
      <w:pPr>
        <w:spacing w:after="0" w:line="480" w:lineRule="auto"/>
        <w:ind w:left="720" w:hanging="720"/>
        <w:rPr>
          <w:rFonts w:ascii="Times New Roman" w:hAnsi="Times New Roman" w:cs="Times New Roman"/>
          <w:color w:val="222222"/>
          <w:sz w:val="24"/>
          <w:szCs w:val="24"/>
          <w:shd w:val="clear" w:color="auto" w:fill="FFFFFF"/>
        </w:rPr>
      </w:pPr>
      <w:r w:rsidRPr="00F2414B">
        <w:rPr>
          <w:rFonts w:ascii="Times New Roman" w:hAnsi="Times New Roman" w:cs="Times New Roman"/>
          <w:color w:val="222222"/>
          <w:sz w:val="24"/>
          <w:szCs w:val="24"/>
          <w:shd w:val="clear" w:color="auto" w:fill="FFFFFF"/>
        </w:rPr>
        <w:t>organisations. </w:t>
      </w:r>
      <w:r w:rsidRPr="00F2414B">
        <w:rPr>
          <w:rFonts w:ascii="Times New Roman" w:hAnsi="Times New Roman" w:cs="Times New Roman"/>
          <w:i/>
          <w:iCs/>
          <w:color w:val="222222"/>
          <w:sz w:val="24"/>
          <w:szCs w:val="24"/>
          <w:shd w:val="clear" w:color="auto" w:fill="FFFFFF"/>
        </w:rPr>
        <w:t>BMC medical ethics</w:t>
      </w:r>
      <w:r w:rsidRPr="00F2414B">
        <w:rPr>
          <w:rFonts w:ascii="Times New Roman" w:hAnsi="Times New Roman" w:cs="Times New Roman"/>
          <w:color w:val="222222"/>
          <w:sz w:val="24"/>
          <w:szCs w:val="24"/>
          <w:shd w:val="clear" w:color="auto" w:fill="FFFFFF"/>
        </w:rPr>
        <w:t>, </w:t>
      </w:r>
      <w:r w:rsidRPr="00F2414B">
        <w:rPr>
          <w:rFonts w:ascii="Times New Roman" w:hAnsi="Times New Roman" w:cs="Times New Roman"/>
          <w:i/>
          <w:iCs/>
          <w:color w:val="222222"/>
          <w:sz w:val="24"/>
          <w:szCs w:val="24"/>
          <w:shd w:val="clear" w:color="auto" w:fill="FFFFFF"/>
        </w:rPr>
        <w:t>20</w:t>
      </w:r>
      <w:r w:rsidRPr="00F2414B">
        <w:rPr>
          <w:rFonts w:ascii="Times New Roman" w:hAnsi="Times New Roman" w:cs="Times New Roman"/>
          <w:color w:val="222222"/>
          <w:sz w:val="24"/>
          <w:szCs w:val="24"/>
          <w:shd w:val="clear" w:color="auto" w:fill="FFFFFF"/>
        </w:rPr>
        <w:t>(1), 16.</w:t>
      </w:r>
    </w:p>
    <w:p w:rsidR="00D87572" w:rsidRPr="00F2414B" w:rsidRDefault="001C23A4" w:rsidP="00D87572">
      <w:pPr>
        <w:spacing w:after="0" w:line="480" w:lineRule="auto"/>
        <w:ind w:left="720" w:hanging="720"/>
        <w:rPr>
          <w:rFonts w:ascii="Times New Roman" w:hAnsi="Times New Roman" w:cs="Times New Roman"/>
          <w:color w:val="222222"/>
          <w:sz w:val="24"/>
          <w:szCs w:val="24"/>
          <w:shd w:val="clear" w:color="auto" w:fill="FFFFFF"/>
        </w:rPr>
      </w:pPr>
      <w:r w:rsidRPr="00F2414B">
        <w:rPr>
          <w:rFonts w:ascii="Times New Roman" w:hAnsi="Times New Roman" w:cs="Times New Roman"/>
          <w:color w:val="222222"/>
          <w:sz w:val="24"/>
          <w:szCs w:val="24"/>
          <w:shd w:val="clear" w:color="auto" w:fill="FFFFFF"/>
        </w:rPr>
        <w:t>Van Norman, G. A. (2019). Limitations of Animal Studies for Predicting Toxicity in Clinical Trials: Is it Time to Rethink Our Current Approach?. </w:t>
      </w:r>
      <w:r w:rsidRPr="00F2414B">
        <w:rPr>
          <w:rFonts w:ascii="Times New Roman" w:hAnsi="Times New Roman" w:cs="Times New Roman"/>
          <w:i/>
          <w:iCs/>
          <w:color w:val="222222"/>
          <w:sz w:val="24"/>
          <w:szCs w:val="24"/>
          <w:shd w:val="clear" w:color="auto" w:fill="FFFFFF"/>
        </w:rPr>
        <w:t>JACC: Basic to Translational Science</w:t>
      </w:r>
      <w:r w:rsidRPr="00F2414B">
        <w:rPr>
          <w:rFonts w:ascii="Times New Roman" w:hAnsi="Times New Roman" w:cs="Times New Roman"/>
          <w:color w:val="222222"/>
          <w:sz w:val="24"/>
          <w:szCs w:val="24"/>
          <w:shd w:val="clear" w:color="auto" w:fill="FFFFFF"/>
        </w:rPr>
        <w:t>, </w:t>
      </w:r>
      <w:r w:rsidRPr="00F2414B">
        <w:rPr>
          <w:rFonts w:ascii="Times New Roman" w:hAnsi="Times New Roman" w:cs="Times New Roman"/>
          <w:i/>
          <w:iCs/>
          <w:color w:val="222222"/>
          <w:sz w:val="24"/>
          <w:szCs w:val="24"/>
          <w:shd w:val="clear" w:color="auto" w:fill="FFFFFF"/>
        </w:rPr>
        <w:t>4</w:t>
      </w:r>
      <w:r w:rsidRPr="00F2414B">
        <w:rPr>
          <w:rFonts w:ascii="Times New Roman" w:hAnsi="Times New Roman" w:cs="Times New Roman"/>
          <w:color w:val="222222"/>
          <w:sz w:val="24"/>
          <w:szCs w:val="24"/>
          <w:shd w:val="clear" w:color="auto" w:fill="FFFFFF"/>
        </w:rPr>
        <w:t>(7), 845-854.</w:t>
      </w:r>
    </w:p>
    <w:p w:rsidR="00D87572" w:rsidRPr="00F2414B" w:rsidRDefault="001C23A4" w:rsidP="00D87572">
      <w:pPr>
        <w:spacing w:after="0" w:line="480" w:lineRule="auto"/>
        <w:ind w:left="720" w:hanging="720"/>
        <w:rPr>
          <w:rFonts w:ascii="Times New Roman" w:hAnsi="Times New Roman" w:cs="Times New Roman"/>
          <w:color w:val="222222"/>
          <w:sz w:val="24"/>
          <w:szCs w:val="24"/>
          <w:shd w:val="clear" w:color="auto" w:fill="FFFFFF"/>
        </w:rPr>
      </w:pPr>
      <w:r w:rsidRPr="00F2414B">
        <w:rPr>
          <w:rFonts w:ascii="Times New Roman" w:hAnsi="Times New Roman" w:cs="Times New Roman"/>
          <w:color w:val="222222"/>
          <w:sz w:val="24"/>
          <w:szCs w:val="24"/>
          <w:shd w:val="clear" w:color="auto" w:fill="FFFFFF"/>
        </w:rPr>
        <w:t>Würbel, H. (2017). The scientific quality of animal testing–insights and measures. </w:t>
      </w:r>
      <w:r w:rsidRPr="00F2414B">
        <w:rPr>
          <w:rFonts w:ascii="Times New Roman" w:hAnsi="Times New Roman" w:cs="Times New Roman"/>
          <w:i/>
          <w:iCs/>
          <w:color w:val="222222"/>
          <w:sz w:val="24"/>
          <w:szCs w:val="24"/>
          <w:shd w:val="clear" w:color="auto" w:fill="FFFFFF"/>
        </w:rPr>
        <w:t>The Quality and Validity of Animal Experiments</w:t>
      </w:r>
      <w:r w:rsidRPr="00F2414B">
        <w:rPr>
          <w:rFonts w:ascii="Times New Roman" w:hAnsi="Times New Roman" w:cs="Times New Roman"/>
          <w:color w:val="222222"/>
          <w:sz w:val="24"/>
          <w:szCs w:val="24"/>
          <w:shd w:val="clear" w:color="auto" w:fill="FFFFFF"/>
        </w:rPr>
        <w:t>, 24.</w:t>
      </w:r>
    </w:p>
    <w:p w:rsidR="00D87572" w:rsidRDefault="00D87572" w:rsidP="00D87572">
      <w:pPr>
        <w:spacing w:after="0" w:line="480" w:lineRule="auto"/>
        <w:rPr>
          <w:rFonts w:ascii="Times New Roman" w:hAnsi="Times New Roman" w:cs="Times New Roman"/>
          <w:sz w:val="24"/>
          <w:szCs w:val="24"/>
        </w:rPr>
      </w:pPr>
    </w:p>
    <w:bookmarkEnd w:id="0"/>
    <w:p w:rsidR="00EB1E4B" w:rsidRPr="0034520F" w:rsidRDefault="00EB1E4B" w:rsidP="00672B51">
      <w:pPr>
        <w:spacing w:after="0" w:line="480" w:lineRule="auto"/>
        <w:ind w:firstLine="720"/>
        <w:rPr>
          <w:rFonts w:ascii="Times New Roman" w:hAnsi="Times New Roman" w:cs="Times New Roman"/>
          <w:sz w:val="24"/>
          <w:szCs w:val="24"/>
        </w:rPr>
      </w:pPr>
    </w:p>
    <w:sectPr w:rsidR="00EB1E4B" w:rsidRPr="0034520F" w:rsidSect="00D56C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2DF" w:rsidRDefault="00A062DF">
      <w:pPr>
        <w:spacing w:after="0" w:line="240" w:lineRule="auto"/>
      </w:pPr>
      <w:r>
        <w:separator/>
      </w:r>
    </w:p>
  </w:endnote>
  <w:endnote w:type="continuationSeparator" w:id="0">
    <w:p w:rsidR="00A062DF" w:rsidRDefault="00A06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2DF" w:rsidRDefault="00A062DF">
      <w:pPr>
        <w:spacing w:after="0" w:line="240" w:lineRule="auto"/>
      </w:pPr>
      <w:r>
        <w:separator/>
      </w:r>
    </w:p>
  </w:footnote>
  <w:footnote w:type="continuationSeparator" w:id="0">
    <w:p w:rsidR="00A062DF" w:rsidRDefault="00A06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DA0" w:rsidRPr="00DB2DA0" w:rsidRDefault="00DB2DA0" w:rsidP="00DB2D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DB2DA0">
      <w:rPr>
        <w:rFonts w:ascii="Times New Roman" w:hAnsi="Times New Roman" w:cs="Times New Roman"/>
        <w:sz w:val="24"/>
        <w:szCs w:val="24"/>
      </w:rPr>
      <w:t>USE</w:t>
    </w:r>
    <w:r>
      <w:rPr>
        <w:rFonts w:ascii="Times New Roman" w:hAnsi="Times New Roman" w:cs="Times New Roman"/>
        <w:sz w:val="24"/>
        <w:szCs w:val="24"/>
      </w:rPr>
      <w:t xml:space="preserve"> OF SPECIES ANIMALS IN RESEARCH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8435112"/>
        <w:docPartObj>
          <w:docPartGallery w:val="Page Numbers (Top of Page)"/>
          <w:docPartUnique/>
        </w:docPartObj>
      </w:sdtPr>
      <w:sdtEndPr>
        <w:rPr>
          <w:noProof/>
        </w:rPr>
      </w:sdtEndPr>
      <w:sdtContent>
        <w:r w:rsidRPr="00DB2DA0">
          <w:rPr>
            <w:rFonts w:ascii="Times New Roman" w:hAnsi="Times New Roman" w:cs="Times New Roman"/>
            <w:sz w:val="24"/>
            <w:szCs w:val="24"/>
          </w:rPr>
          <w:fldChar w:fldCharType="begin"/>
        </w:r>
        <w:r w:rsidRPr="00DB2DA0">
          <w:rPr>
            <w:rFonts w:ascii="Times New Roman" w:hAnsi="Times New Roman" w:cs="Times New Roman"/>
            <w:sz w:val="24"/>
            <w:szCs w:val="24"/>
          </w:rPr>
          <w:instrText xml:space="preserve"> PAGE   \* MERGEFORMAT </w:instrText>
        </w:r>
        <w:r w:rsidRPr="00DB2DA0">
          <w:rPr>
            <w:rFonts w:ascii="Times New Roman" w:hAnsi="Times New Roman" w:cs="Times New Roman"/>
            <w:sz w:val="24"/>
            <w:szCs w:val="24"/>
          </w:rPr>
          <w:fldChar w:fldCharType="separate"/>
        </w:r>
        <w:r w:rsidR="00B174D9">
          <w:rPr>
            <w:rFonts w:ascii="Times New Roman" w:hAnsi="Times New Roman" w:cs="Times New Roman"/>
            <w:noProof/>
            <w:sz w:val="24"/>
            <w:szCs w:val="24"/>
          </w:rPr>
          <w:t>7</w:t>
        </w:r>
        <w:r w:rsidRPr="00DB2DA0">
          <w:rPr>
            <w:rFonts w:ascii="Times New Roman" w:hAnsi="Times New Roman" w:cs="Times New Roman"/>
            <w:noProof/>
            <w:sz w:val="24"/>
            <w:szCs w:val="24"/>
          </w:rPr>
          <w:fldChar w:fldCharType="end"/>
        </w:r>
      </w:sdtContent>
    </w:sdt>
  </w:p>
  <w:p w:rsidR="00DB2DA0" w:rsidRDefault="00DB2D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DA0" w:rsidRPr="00B174D9" w:rsidRDefault="00DB2DA0" w:rsidP="00DB2DA0">
    <w:pPr>
      <w:spacing w:after="0" w:line="480" w:lineRule="auto"/>
      <w:rPr>
        <w:rFonts w:ascii="Times New Roman" w:hAnsi="Times New Roman" w:cs="Times New Roman"/>
        <w:sz w:val="24"/>
        <w:szCs w:val="24"/>
      </w:rPr>
    </w:pPr>
    <w:r w:rsidRPr="00B174D9">
      <w:rPr>
        <w:rFonts w:ascii="Times New Roman" w:hAnsi="Times New Roman" w:cs="Times New Roman"/>
        <w:sz w:val="24"/>
        <w:szCs w:val="24"/>
      </w:rPr>
      <w:t>Running head:  THE USE OF SPECIES ANIMALS IN RESEARCH</w:t>
    </w:r>
    <w:r w:rsidRPr="00B174D9">
      <w:rPr>
        <w:rFonts w:ascii="Times New Roman" w:hAnsi="Times New Roman" w:cs="Times New Roman"/>
        <w:sz w:val="24"/>
        <w:szCs w:val="24"/>
      </w:rPr>
      <w:tab/>
    </w:r>
    <w:r w:rsidRPr="00B174D9">
      <w:rPr>
        <w:rFonts w:ascii="Times New Roman" w:hAnsi="Times New Roman" w:cs="Times New Roman"/>
        <w:sz w:val="24"/>
        <w:szCs w:val="24"/>
      </w:rPr>
      <w:tab/>
    </w:r>
    <w:r w:rsidRPr="00B174D9">
      <w:rPr>
        <w:rFonts w:ascii="Times New Roman" w:hAnsi="Times New Roman" w:cs="Times New Roman"/>
        <w:sz w:val="24"/>
        <w:szCs w:val="24"/>
      </w:rPr>
      <w:tab/>
    </w:r>
    <w:sdt>
      <w:sdtPr>
        <w:rPr>
          <w:rFonts w:ascii="Times New Roman" w:hAnsi="Times New Roman" w:cs="Times New Roman"/>
          <w:sz w:val="24"/>
          <w:szCs w:val="24"/>
        </w:rPr>
        <w:id w:val="1751621416"/>
        <w:docPartObj>
          <w:docPartGallery w:val="Page Numbers (Top of Page)"/>
          <w:docPartUnique/>
        </w:docPartObj>
      </w:sdtPr>
      <w:sdtEndPr>
        <w:rPr>
          <w:noProof/>
        </w:rPr>
      </w:sdtEndPr>
      <w:sdtContent>
        <w:r w:rsidRPr="00B174D9">
          <w:rPr>
            <w:rFonts w:ascii="Times New Roman" w:hAnsi="Times New Roman" w:cs="Times New Roman"/>
            <w:sz w:val="24"/>
            <w:szCs w:val="24"/>
          </w:rPr>
          <w:fldChar w:fldCharType="begin"/>
        </w:r>
        <w:r w:rsidRPr="00B174D9">
          <w:rPr>
            <w:rFonts w:ascii="Times New Roman" w:hAnsi="Times New Roman" w:cs="Times New Roman"/>
            <w:sz w:val="24"/>
            <w:szCs w:val="24"/>
          </w:rPr>
          <w:instrText xml:space="preserve"> PAGE   \* MERGEFORMAT </w:instrText>
        </w:r>
        <w:r w:rsidRPr="00B174D9">
          <w:rPr>
            <w:rFonts w:ascii="Times New Roman" w:hAnsi="Times New Roman" w:cs="Times New Roman"/>
            <w:sz w:val="24"/>
            <w:szCs w:val="24"/>
          </w:rPr>
          <w:fldChar w:fldCharType="separate"/>
        </w:r>
        <w:r w:rsidR="00A062DF">
          <w:rPr>
            <w:rFonts w:ascii="Times New Roman" w:hAnsi="Times New Roman" w:cs="Times New Roman"/>
            <w:noProof/>
            <w:sz w:val="24"/>
            <w:szCs w:val="24"/>
          </w:rPr>
          <w:t>1</w:t>
        </w:r>
        <w:r w:rsidRPr="00B174D9">
          <w:rPr>
            <w:rFonts w:ascii="Times New Roman" w:hAnsi="Times New Roman" w:cs="Times New Roman"/>
            <w:noProof/>
            <w:sz w:val="24"/>
            <w:szCs w:val="24"/>
          </w:rPr>
          <w:fldChar w:fldCharType="end"/>
        </w:r>
      </w:sdtContent>
    </w:sdt>
  </w:p>
  <w:p w:rsidR="008F2E0A" w:rsidRPr="00B174D9" w:rsidRDefault="008F2E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C35"/>
    <w:rsid w:val="0000220B"/>
    <w:rsid w:val="000571BC"/>
    <w:rsid w:val="000B391C"/>
    <w:rsid w:val="000C729E"/>
    <w:rsid w:val="000E33AD"/>
    <w:rsid w:val="00151504"/>
    <w:rsid w:val="001C23A4"/>
    <w:rsid w:val="0020183D"/>
    <w:rsid w:val="002532AF"/>
    <w:rsid w:val="0025764E"/>
    <w:rsid w:val="00314476"/>
    <w:rsid w:val="00341B3A"/>
    <w:rsid w:val="0034520F"/>
    <w:rsid w:val="003D2171"/>
    <w:rsid w:val="003D549C"/>
    <w:rsid w:val="003F3362"/>
    <w:rsid w:val="00404A35"/>
    <w:rsid w:val="0041606E"/>
    <w:rsid w:val="00420208"/>
    <w:rsid w:val="00437A2C"/>
    <w:rsid w:val="00442431"/>
    <w:rsid w:val="0047206D"/>
    <w:rsid w:val="00486AC6"/>
    <w:rsid w:val="00493E9E"/>
    <w:rsid w:val="004E2461"/>
    <w:rsid w:val="00530D0A"/>
    <w:rsid w:val="005602A9"/>
    <w:rsid w:val="005C39C3"/>
    <w:rsid w:val="005C7E44"/>
    <w:rsid w:val="005D1789"/>
    <w:rsid w:val="00651179"/>
    <w:rsid w:val="00672B51"/>
    <w:rsid w:val="006B240B"/>
    <w:rsid w:val="006C0370"/>
    <w:rsid w:val="006D0370"/>
    <w:rsid w:val="006D4E27"/>
    <w:rsid w:val="00716CE8"/>
    <w:rsid w:val="007625DA"/>
    <w:rsid w:val="008A791E"/>
    <w:rsid w:val="008F2E0A"/>
    <w:rsid w:val="009012CA"/>
    <w:rsid w:val="00913BE2"/>
    <w:rsid w:val="00950A66"/>
    <w:rsid w:val="009C69E3"/>
    <w:rsid w:val="00A04215"/>
    <w:rsid w:val="00A062DF"/>
    <w:rsid w:val="00A66177"/>
    <w:rsid w:val="00B02424"/>
    <w:rsid w:val="00B174D9"/>
    <w:rsid w:val="00B55703"/>
    <w:rsid w:val="00B612A1"/>
    <w:rsid w:val="00B776CF"/>
    <w:rsid w:val="00BD5FA8"/>
    <w:rsid w:val="00BE015F"/>
    <w:rsid w:val="00C36AAE"/>
    <w:rsid w:val="00C74F24"/>
    <w:rsid w:val="00C806BA"/>
    <w:rsid w:val="00CD1CDD"/>
    <w:rsid w:val="00D56C35"/>
    <w:rsid w:val="00D67D83"/>
    <w:rsid w:val="00D82A19"/>
    <w:rsid w:val="00D87572"/>
    <w:rsid w:val="00DB2DA0"/>
    <w:rsid w:val="00E102AA"/>
    <w:rsid w:val="00E355B8"/>
    <w:rsid w:val="00EB1E4B"/>
    <w:rsid w:val="00ED105E"/>
    <w:rsid w:val="00F2414B"/>
    <w:rsid w:val="00F67D3E"/>
    <w:rsid w:val="00F75915"/>
    <w:rsid w:val="00FD3A89"/>
    <w:rsid w:val="00FE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C35"/>
  </w:style>
  <w:style w:type="paragraph" w:styleId="Footer">
    <w:name w:val="footer"/>
    <w:basedOn w:val="Normal"/>
    <w:link w:val="FooterChar"/>
    <w:uiPriority w:val="99"/>
    <w:unhideWhenUsed/>
    <w:rsid w:val="00D56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C35"/>
  </w:style>
  <w:style w:type="paragraph" w:styleId="BalloonText">
    <w:name w:val="Balloon Text"/>
    <w:basedOn w:val="Normal"/>
    <w:link w:val="BalloonTextChar"/>
    <w:uiPriority w:val="99"/>
    <w:semiHidden/>
    <w:unhideWhenUsed/>
    <w:rsid w:val="00D56C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C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C35"/>
  </w:style>
  <w:style w:type="paragraph" w:styleId="Footer">
    <w:name w:val="footer"/>
    <w:basedOn w:val="Normal"/>
    <w:link w:val="FooterChar"/>
    <w:uiPriority w:val="99"/>
    <w:unhideWhenUsed/>
    <w:rsid w:val="00D56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C35"/>
  </w:style>
  <w:style w:type="paragraph" w:styleId="BalloonText">
    <w:name w:val="Balloon Text"/>
    <w:basedOn w:val="Normal"/>
    <w:link w:val="BalloonTextChar"/>
    <w:uiPriority w:val="99"/>
    <w:semiHidden/>
    <w:unhideWhenUsed/>
    <w:rsid w:val="00D56C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C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2020-02-27T17:52:00Z</dcterms:created>
  <dcterms:modified xsi:type="dcterms:W3CDTF">2020-02-27T17:52:00Z</dcterms:modified>
</cp:coreProperties>
</file>