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CD1" w:rsidRPr="00B850BE" w:rsidRDefault="00204CD1" w:rsidP="00B850BE">
      <w:pPr>
        <w:pStyle w:val="NoSpacing"/>
        <w:spacing w:line="480" w:lineRule="auto"/>
        <w:jc w:val="center"/>
        <w:rPr>
          <w:rFonts w:ascii="Times New Roman" w:hAnsi="Times New Roman" w:cs="Times New Roman"/>
          <w:sz w:val="24"/>
          <w:szCs w:val="24"/>
        </w:rPr>
      </w:pPr>
    </w:p>
    <w:p w:rsidR="00204CD1" w:rsidRPr="00B850BE" w:rsidRDefault="00204CD1" w:rsidP="00B850BE">
      <w:pPr>
        <w:pStyle w:val="NoSpacing"/>
        <w:spacing w:line="480" w:lineRule="auto"/>
        <w:jc w:val="center"/>
        <w:rPr>
          <w:rFonts w:ascii="Times New Roman" w:hAnsi="Times New Roman" w:cs="Times New Roman"/>
          <w:sz w:val="24"/>
          <w:szCs w:val="24"/>
        </w:rPr>
      </w:pPr>
    </w:p>
    <w:p w:rsidR="00204CD1" w:rsidRPr="00B850BE" w:rsidRDefault="00204CD1" w:rsidP="00B850BE">
      <w:pPr>
        <w:pStyle w:val="NoSpacing"/>
        <w:spacing w:line="480" w:lineRule="auto"/>
        <w:jc w:val="center"/>
        <w:rPr>
          <w:rFonts w:ascii="Times New Roman" w:hAnsi="Times New Roman" w:cs="Times New Roman"/>
          <w:sz w:val="24"/>
          <w:szCs w:val="24"/>
        </w:rPr>
      </w:pPr>
    </w:p>
    <w:p w:rsidR="00204CD1" w:rsidRPr="00B850BE" w:rsidRDefault="00204CD1" w:rsidP="00B850BE">
      <w:pPr>
        <w:pStyle w:val="NoSpacing"/>
        <w:spacing w:line="480" w:lineRule="auto"/>
        <w:jc w:val="center"/>
        <w:rPr>
          <w:rFonts w:ascii="Times New Roman" w:hAnsi="Times New Roman" w:cs="Times New Roman"/>
          <w:sz w:val="24"/>
          <w:szCs w:val="24"/>
        </w:rPr>
      </w:pPr>
    </w:p>
    <w:p w:rsidR="00763018" w:rsidRPr="00B850BE" w:rsidRDefault="00763018" w:rsidP="00B850BE">
      <w:pPr>
        <w:pStyle w:val="NoSpacing"/>
        <w:spacing w:line="480" w:lineRule="auto"/>
        <w:jc w:val="center"/>
        <w:rPr>
          <w:rFonts w:ascii="Times New Roman" w:hAnsi="Times New Roman" w:cs="Times New Roman"/>
          <w:sz w:val="24"/>
          <w:szCs w:val="24"/>
        </w:rPr>
      </w:pPr>
    </w:p>
    <w:p w:rsidR="00763018" w:rsidRPr="00B850BE" w:rsidRDefault="00763018" w:rsidP="00B850BE">
      <w:pPr>
        <w:pStyle w:val="NoSpacing"/>
        <w:spacing w:line="480" w:lineRule="auto"/>
        <w:jc w:val="center"/>
        <w:rPr>
          <w:rFonts w:ascii="Times New Roman" w:hAnsi="Times New Roman" w:cs="Times New Roman"/>
          <w:sz w:val="24"/>
          <w:szCs w:val="24"/>
        </w:rPr>
      </w:pPr>
    </w:p>
    <w:p w:rsidR="00763018" w:rsidRPr="00B850BE" w:rsidRDefault="00763018" w:rsidP="00B850BE">
      <w:pPr>
        <w:pStyle w:val="NoSpacing"/>
        <w:spacing w:line="480" w:lineRule="auto"/>
        <w:jc w:val="center"/>
        <w:rPr>
          <w:rFonts w:ascii="Times New Roman" w:hAnsi="Times New Roman" w:cs="Times New Roman"/>
          <w:sz w:val="24"/>
          <w:szCs w:val="24"/>
        </w:rPr>
      </w:pPr>
    </w:p>
    <w:p w:rsidR="00763018" w:rsidRPr="00B850BE" w:rsidRDefault="00763018" w:rsidP="00B850BE">
      <w:pPr>
        <w:pStyle w:val="NoSpacing"/>
        <w:spacing w:line="480" w:lineRule="auto"/>
        <w:jc w:val="center"/>
        <w:rPr>
          <w:rFonts w:ascii="Times New Roman" w:hAnsi="Times New Roman" w:cs="Times New Roman"/>
          <w:sz w:val="24"/>
          <w:szCs w:val="24"/>
        </w:rPr>
      </w:pPr>
    </w:p>
    <w:p w:rsidR="00204CD1" w:rsidRPr="00B850BE" w:rsidRDefault="00204CD1" w:rsidP="00B850BE">
      <w:pPr>
        <w:pStyle w:val="NoSpacing"/>
        <w:spacing w:line="480" w:lineRule="auto"/>
        <w:jc w:val="center"/>
        <w:rPr>
          <w:rFonts w:ascii="Times New Roman" w:hAnsi="Times New Roman" w:cs="Times New Roman"/>
          <w:sz w:val="24"/>
          <w:szCs w:val="24"/>
        </w:rPr>
      </w:pPr>
      <w:r w:rsidRPr="00B850BE">
        <w:rPr>
          <w:rFonts w:ascii="Times New Roman" w:hAnsi="Times New Roman" w:cs="Times New Roman"/>
          <w:sz w:val="24"/>
          <w:szCs w:val="24"/>
        </w:rPr>
        <w:t>Difficulties in Deciphering Alexander’s Character</w:t>
      </w:r>
    </w:p>
    <w:p w:rsidR="00204CD1" w:rsidRPr="00B850BE" w:rsidRDefault="00763018" w:rsidP="00B850BE">
      <w:pPr>
        <w:spacing w:after="0" w:line="480" w:lineRule="auto"/>
        <w:jc w:val="center"/>
        <w:rPr>
          <w:rFonts w:ascii="Times New Roman" w:eastAsia="Calibri" w:hAnsi="Times New Roman" w:cs="Times New Roman"/>
          <w:sz w:val="24"/>
          <w:szCs w:val="24"/>
        </w:rPr>
      </w:pPr>
      <w:r w:rsidRPr="00B850BE">
        <w:rPr>
          <w:rFonts w:ascii="Times New Roman" w:eastAsia="Calibri" w:hAnsi="Times New Roman" w:cs="Times New Roman"/>
          <w:sz w:val="24"/>
          <w:szCs w:val="24"/>
        </w:rPr>
        <w:t>Name</w:t>
      </w:r>
    </w:p>
    <w:p w:rsidR="00763018" w:rsidRPr="00B850BE" w:rsidRDefault="00763018" w:rsidP="00B850BE">
      <w:pPr>
        <w:spacing w:after="0" w:line="480" w:lineRule="auto"/>
        <w:jc w:val="center"/>
        <w:rPr>
          <w:rFonts w:ascii="Times New Roman" w:eastAsia="Calibri" w:hAnsi="Times New Roman" w:cs="Times New Roman"/>
          <w:sz w:val="24"/>
          <w:szCs w:val="24"/>
        </w:rPr>
      </w:pPr>
      <w:r w:rsidRPr="00B850BE">
        <w:rPr>
          <w:rFonts w:ascii="Times New Roman" w:eastAsia="Calibri" w:hAnsi="Times New Roman" w:cs="Times New Roman"/>
          <w:sz w:val="24"/>
          <w:szCs w:val="24"/>
        </w:rPr>
        <w:t>Instructor</w:t>
      </w:r>
    </w:p>
    <w:p w:rsidR="00763018" w:rsidRPr="00B850BE" w:rsidRDefault="00763018" w:rsidP="00B850BE">
      <w:pPr>
        <w:spacing w:after="0" w:line="480" w:lineRule="auto"/>
        <w:jc w:val="center"/>
        <w:rPr>
          <w:rFonts w:ascii="Times New Roman" w:eastAsia="Calibri" w:hAnsi="Times New Roman" w:cs="Times New Roman"/>
          <w:sz w:val="24"/>
          <w:szCs w:val="24"/>
        </w:rPr>
      </w:pPr>
      <w:r w:rsidRPr="00B850BE">
        <w:rPr>
          <w:rFonts w:ascii="Times New Roman" w:eastAsia="Calibri" w:hAnsi="Times New Roman" w:cs="Times New Roman"/>
          <w:sz w:val="24"/>
          <w:szCs w:val="24"/>
        </w:rPr>
        <w:t>Course</w:t>
      </w:r>
    </w:p>
    <w:p w:rsidR="00763018" w:rsidRPr="00B850BE" w:rsidRDefault="00763018" w:rsidP="00B850BE">
      <w:pPr>
        <w:spacing w:after="0" w:line="480" w:lineRule="auto"/>
        <w:jc w:val="center"/>
        <w:rPr>
          <w:rFonts w:ascii="Times New Roman" w:eastAsia="Calibri" w:hAnsi="Times New Roman" w:cs="Times New Roman"/>
          <w:sz w:val="24"/>
          <w:szCs w:val="24"/>
        </w:rPr>
      </w:pPr>
      <w:r w:rsidRPr="00B850BE">
        <w:rPr>
          <w:rFonts w:ascii="Times New Roman" w:eastAsia="Calibri" w:hAnsi="Times New Roman" w:cs="Times New Roman"/>
          <w:sz w:val="24"/>
          <w:szCs w:val="24"/>
        </w:rPr>
        <w:t>Date</w:t>
      </w:r>
    </w:p>
    <w:p w:rsidR="00763018" w:rsidRPr="00B850BE" w:rsidRDefault="00763018" w:rsidP="00B850BE">
      <w:pPr>
        <w:spacing w:after="0" w:line="480" w:lineRule="auto"/>
        <w:jc w:val="center"/>
        <w:rPr>
          <w:rFonts w:ascii="Times New Roman" w:eastAsia="Calibri" w:hAnsi="Times New Roman" w:cs="Times New Roman"/>
          <w:sz w:val="24"/>
          <w:szCs w:val="24"/>
        </w:rPr>
      </w:pPr>
    </w:p>
    <w:p w:rsidR="00204CD1" w:rsidRPr="00B850BE" w:rsidRDefault="00204CD1" w:rsidP="00B850BE">
      <w:pPr>
        <w:pStyle w:val="NoSpacing"/>
        <w:spacing w:line="480" w:lineRule="auto"/>
        <w:jc w:val="center"/>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ind w:firstLine="720"/>
        <w:jc w:val="both"/>
        <w:rPr>
          <w:rFonts w:ascii="Times New Roman" w:hAnsi="Times New Roman" w:cs="Times New Roman"/>
          <w:sz w:val="24"/>
          <w:szCs w:val="24"/>
        </w:rPr>
      </w:pPr>
    </w:p>
    <w:p w:rsidR="00204CD1" w:rsidRPr="00B850BE" w:rsidRDefault="00204CD1" w:rsidP="00B850BE">
      <w:pPr>
        <w:pStyle w:val="NoSpacing"/>
        <w:spacing w:line="480" w:lineRule="auto"/>
        <w:jc w:val="both"/>
        <w:rPr>
          <w:rFonts w:ascii="Times New Roman" w:hAnsi="Times New Roman" w:cs="Times New Roman"/>
          <w:sz w:val="24"/>
          <w:szCs w:val="24"/>
        </w:rPr>
      </w:pPr>
    </w:p>
    <w:p w:rsidR="00204CD1" w:rsidRPr="00B850BE" w:rsidRDefault="00204CD1" w:rsidP="00B850BE">
      <w:pPr>
        <w:pStyle w:val="NoSpacing"/>
        <w:spacing w:line="480" w:lineRule="auto"/>
        <w:jc w:val="center"/>
        <w:rPr>
          <w:rFonts w:ascii="Times New Roman" w:hAnsi="Times New Roman" w:cs="Times New Roman"/>
          <w:sz w:val="24"/>
          <w:szCs w:val="24"/>
        </w:rPr>
      </w:pPr>
      <w:r w:rsidRPr="00B850BE">
        <w:rPr>
          <w:rFonts w:ascii="Times New Roman" w:hAnsi="Times New Roman" w:cs="Times New Roman"/>
          <w:sz w:val="24"/>
          <w:szCs w:val="24"/>
        </w:rPr>
        <w:lastRenderedPageBreak/>
        <w:t>Difficulties in Deciphering Alexander’s Character’s</w:t>
      </w:r>
    </w:p>
    <w:p w:rsidR="00204CD1" w:rsidRPr="00B850BE" w:rsidRDefault="00204CD1" w:rsidP="00B850BE">
      <w:pPr>
        <w:pStyle w:val="NoSpacing"/>
        <w:spacing w:line="480" w:lineRule="auto"/>
        <w:ind w:firstLine="720"/>
        <w:jc w:val="both"/>
        <w:rPr>
          <w:rFonts w:ascii="Times New Roman" w:hAnsi="Times New Roman" w:cs="Times New Roman"/>
          <w:sz w:val="24"/>
          <w:szCs w:val="24"/>
        </w:rPr>
      </w:pPr>
      <w:r w:rsidRPr="00B850BE">
        <w:rPr>
          <w:rFonts w:ascii="Times New Roman" w:hAnsi="Times New Roman" w:cs="Times New Roman"/>
          <w:sz w:val="24"/>
          <w:szCs w:val="24"/>
        </w:rPr>
        <w:t>Alexander the great was the son of Philip and Aristotle's student.  He ruled the Macedonian state from 376BCE when he was at the age of twenty until 326 BCE when he died.  In spite of being remembered for the great things he did. There are varied opinions over his leadership; some believe that most of these achievements were only possible because of the assistance he got from his father</w:t>
      </w:r>
      <w:r w:rsidR="00B850BE">
        <w:rPr>
          <w:rFonts w:ascii="Times New Roman" w:hAnsi="Times New Roman" w:cs="Times New Roman"/>
          <w:sz w:val="24"/>
          <w:szCs w:val="24"/>
        </w:rPr>
        <w:t xml:space="preserve"> (</w:t>
      </w:r>
      <w:r w:rsidR="00B850BE" w:rsidRPr="00B850BE">
        <w:rPr>
          <w:rFonts w:ascii="Times New Roman" w:hAnsi="Times New Roman" w:cs="Times New Roman"/>
          <w:sz w:val="24"/>
          <w:szCs w:val="24"/>
        </w:rPr>
        <w:t>Martin, &amp; Blackwell,</w:t>
      </w:r>
      <w:r w:rsidR="00B850BE">
        <w:rPr>
          <w:rFonts w:ascii="Times New Roman" w:hAnsi="Times New Roman" w:cs="Times New Roman"/>
          <w:sz w:val="24"/>
          <w:szCs w:val="24"/>
        </w:rPr>
        <w:t xml:space="preserve"> 2012)</w:t>
      </w:r>
      <w:r w:rsidRPr="00B850BE">
        <w:rPr>
          <w:rFonts w:ascii="Times New Roman" w:hAnsi="Times New Roman" w:cs="Times New Roman"/>
          <w:sz w:val="24"/>
          <w:szCs w:val="24"/>
        </w:rPr>
        <w:t xml:space="preserve">. This is because his father handed him a great set of cards by laying the foundation of the Macedonian kingdom. </w:t>
      </w:r>
    </w:p>
    <w:p w:rsidR="00204CD1" w:rsidRPr="00B850BE" w:rsidRDefault="00204CD1" w:rsidP="00B850BE">
      <w:pPr>
        <w:pStyle w:val="NoSpacing"/>
        <w:spacing w:line="480" w:lineRule="auto"/>
        <w:ind w:firstLine="720"/>
        <w:jc w:val="both"/>
        <w:rPr>
          <w:rFonts w:ascii="Times New Roman" w:hAnsi="Times New Roman" w:cs="Times New Roman"/>
          <w:sz w:val="24"/>
          <w:szCs w:val="24"/>
        </w:rPr>
      </w:pPr>
      <w:r w:rsidRPr="00B850BE">
        <w:rPr>
          <w:rFonts w:ascii="Times New Roman" w:hAnsi="Times New Roman" w:cs="Times New Roman"/>
          <w:sz w:val="24"/>
          <w:szCs w:val="24"/>
        </w:rPr>
        <w:t xml:space="preserve"> Moreover, it was his father who brought space to the Macedonian empire, established the military force, </w:t>
      </w:r>
      <w:r w:rsidR="00B850BE">
        <w:rPr>
          <w:rFonts w:ascii="Times New Roman" w:hAnsi="Times New Roman" w:cs="Times New Roman"/>
          <w:sz w:val="24"/>
          <w:szCs w:val="24"/>
        </w:rPr>
        <w:t xml:space="preserve">and gained power from Greece. </w:t>
      </w:r>
      <w:r w:rsidRPr="00B850BE">
        <w:rPr>
          <w:rFonts w:ascii="Times New Roman" w:hAnsi="Times New Roman" w:cs="Times New Roman"/>
          <w:sz w:val="24"/>
          <w:szCs w:val="24"/>
        </w:rPr>
        <w:t>Therefore, some refer to Philip as the real mastermind of the Macedonian power while Alexander was just lucky to free ride on his father's achievements</w:t>
      </w:r>
      <w:r w:rsidR="00B850BE">
        <w:rPr>
          <w:rFonts w:ascii="Times New Roman" w:hAnsi="Times New Roman" w:cs="Times New Roman"/>
          <w:sz w:val="24"/>
          <w:szCs w:val="24"/>
        </w:rPr>
        <w:t xml:space="preserve"> (</w:t>
      </w:r>
      <w:r w:rsidR="00B850BE" w:rsidRPr="00B850BE">
        <w:rPr>
          <w:rFonts w:ascii="Times New Roman" w:hAnsi="Times New Roman" w:cs="Times New Roman"/>
          <w:sz w:val="24"/>
          <w:szCs w:val="24"/>
        </w:rPr>
        <w:t>Martin, &amp; Blackwell,</w:t>
      </w:r>
      <w:r w:rsidR="00B850BE">
        <w:rPr>
          <w:rFonts w:ascii="Times New Roman" w:hAnsi="Times New Roman" w:cs="Times New Roman"/>
          <w:sz w:val="24"/>
          <w:szCs w:val="24"/>
        </w:rPr>
        <w:t xml:space="preserve"> 2012)</w:t>
      </w:r>
      <w:r w:rsidRPr="00B850BE">
        <w:rPr>
          <w:rFonts w:ascii="Times New Roman" w:hAnsi="Times New Roman" w:cs="Times New Roman"/>
          <w:sz w:val="24"/>
          <w:szCs w:val="24"/>
        </w:rPr>
        <w:t>. However, it is good to point out that Alexander came from a humble background. He was a hot-tempered individual as sometimes he resorted to violent acts. According to Ian Worthington, if Alexander was alive today probably he could have been diagnosed with ADHD, AD, or mild bipolar disorder.</w:t>
      </w:r>
    </w:p>
    <w:p w:rsidR="00204CD1" w:rsidRPr="00B850BE" w:rsidRDefault="00204CD1" w:rsidP="00B850BE">
      <w:pPr>
        <w:pStyle w:val="NoSpacing"/>
        <w:spacing w:line="480" w:lineRule="auto"/>
        <w:ind w:firstLine="720"/>
        <w:jc w:val="both"/>
        <w:rPr>
          <w:rFonts w:ascii="Times New Roman" w:hAnsi="Times New Roman" w:cs="Times New Roman"/>
          <w:sz w:val="24"/>
          <w:szCs w:val="24"/>
        </w:rPr>
      </w:pPr>
      <w:r w:rsidRPr="00B850BE">
        <w:rPr>
          <w:rFonts w:ascii="Times New Roman" w:hAnsi="Times New Roman" w:cs="Times New Roman"/>
          <w:sz w:val="24"/>
          <w:szCs w:val="24"/>
        </w:rPr>
        <w:t>His death</w:t>
      </w:r>
      <w:r w:rsidR="00B850BE" w:rsidRPr="00B850BE">
        <w:rPr>
          <w:rFonts w:ascii="Times New Roman" w:hAnsi="Times New Roman" w:cs="Times New Roman"/>
          <w:sz w:val="24"/>
          <w:szCs w:val="24"/>
        </w:rPr>
        <w:t xml:space="preserve"> </w:t>
      </w:r>
      <w:r w:rsidRPr="00B850BE">
        <w:rPr>
          <w:rFonts w:ascii="Times New Roman" w:hAnsi="Times New Roman" w:cs="Times New Roman"/>
          <w:sz w:val="24"/>
          <w:szCs w:val="24"/>
        </w:rPr>
        <w:t>symbolized the end of the kingdom he has been ruling. Mainly because of the emotional nature in which he ruled and the rational decisions he made when he was drunk. However, in most dire situations, he was able to encourage and inspire his subject</w:t>
      </w:r>
      <w:r w:rsidR="00B850BE">
        <w:rPr>
          <w:rFonts w:ascii="Times New Roman" w:hAnsi="Times New Roman" w:cs="Times New Roman"/>
          <w:sz w:val="24"/>
          <w:szCs w:val="24"/>
        </w:rPr>
        <w:t xml:space="preserve"> (</w:t>
      </w:r>
      <w:r w:rsidR="00B850BE" w:rsidRPr="00B850BE">
        <w:rPr>
          <w:rFonts w:ascii="Times New Roman" w:hAnsi="Times New Roman" w:cs="Times New Roman"/>
          <w:sz w:val="24"/>
          <w:szCs w:val="24"/>
        </w:rPr>
        <w:t>Bowden,</w:t>
      </w:r>
      <w:r w:rsidR="00B850BE">
        <w:rPr>
          <w:rFonts w:ascii="Times New Roman" w:hAnsi="Times New Roman" w:cs="Times New Roman"/>
          <w:sz w:val="24"/>
          <w:szCs w:val="24"/>
        </w:rPr>
        <w:t xml:space="preserve"> 2014)</w:t>
      </w:r>
      <w:r w:rsidRPr="00B850BE">
        <w:rPr>
          <w:rFonts w:ascii="Times New Roman" w:hAnsi="Times New Roman" w:cs="Times New Roman"/>
          <w:sz w:val="24"/>
          <w:szCs w:val="24"/>
        </w:rPr>
        <w:t>. For instance, at one point he led his army through the scorching sun with their bare feet, some soldiers only managed to return with water enough for him, but because of his compassion, he poured the water demonstrating that he was ready to endure the difficulty as them.</w:t>
      </w:r>
    </w:p>
    <w:p w:rsidR="00204CD1" w:rsidRPr="00B850BE" w:rsidRDefault="00204CD1" w:rsidP="00B850BE">
      <w:pPr>
        <w:pStyle w:val="NoSpacing"/>
        <w:spacing w:line="480" w:lineRule="auto"/>
        <w:ind w:firstLine="720"/>
        <w:jc w:val="both"/>
        <w:rPr>
          <w:rFonts w:ascii="Times New Roman" w:hAnsi="Times New Roman" w:cs="Times New Roman"/>
          <w:sz w:val="24"/>
          <w:szCs w:val="24"/>
        </w:rPr>
      </w:pPr>
      <w:r w:rsidRPr="00B850BE">
        <w:rPr>
          <w:rFonts w:ascii="Times New Roman" w:hAnsi="Times New Roman" w:cs="Times New Roman"/>
          <w:sz w:val="24"/>
          <w:szCs w:val="24"/>
        </w:rPr>
        <w:t xml:space="preserve">Alexander did not conquer Greece known for such heroic efforts as the battle of Marathon. But on the contrary, he captured the state that had been struck by a civil war that formed part of the Greece land. Additionally, the powerful states such as Sparta and the Athens </w:t>
      </w:r>
      <w:r w:rsidRPr="00B850BE">
        <w:rPr>
          <w:rFonts w:ascii="Times New Roman" w:hAnsi="Times New Roman" w:cs="Times New Roman"/>
          <w:sz w:val="24"/>
          <w:szCs w:val="24"/>
        </w:rPr>
        <w:lastRenderedPageBreak/>
        <w:t>were under the pressure of the Persian invasion and began to fight each other thus there was no unity in Persian</w:t>
      </w:r>
      <w:r w:rsidR="00B850BE" w:rsidRPr="00B850BE">
        <w:rPr>
          <w:rFonts w:ascii="Times New Roman" w:hAnsi="Times New Roman" w:cs="Times New Roman"/>
          <w:sz w:val="24"/>
          <w:szCs w:val="24"/>
        </w:rPr>
        <w:t xml:space="preserve"> </w:t>
      </w:r>
      <w:r w:rsidR="00B850BE">
        <w:rPr>
          <w:rFonts w:ascii="Times New Roman" w:hAnsi="Times New Roman" w:cs="Times New Roman"/>
          <w:sz w:val="24"/>
          <w:szCs w:val="24"/>
        </w:rPr>
        <w:t>(</w:t>
      </w:r>
      <w:r w:rsidR="00B850BE" w:rsidRPr="00B850BE">
        <w:rPr>
          <w:rFonts w:ascii="Times New Roman" w:hAnsi="Times New Roman" w:cs="Times New Roman"/>
          <w:sz w:val="24"/>
          <w:szCs w:val="24"/>
        </w:rPr>
        <w:t>Martin, &amp; Blackwell,</w:t>
      </w:r>
      <w:r w:rsidR="00B850BE">
        <w:rPr>
          <w:rFonts w:ascii="Times New Roman" w:hAnsi="Times New Roman" w:cs="Times New Roman"/>
          <w:sz w:val="24"/>
          <w:szCs w:val="24"/>
        </w:rPr>
        <w:t xml:space="preserve"> 2012)</w:t>
      </w:r>
      <w:r w:rsidRPr="00B850BE">
        <w:rPr>
          <w:rFonts w:ascii="Times New Roman" w:hAnsi="Times New Roman" w:cs="Times New Roman"/>
          <w:sz w:val="24"/>
          <w:szCs w:val="24"/>
        </w:rPr>
        <w:t>. Therefore when Alexander took over the rule form his father and demanded the Greek loyalty, they had no choice because of their weakness but not because of the prowess of his military.</w:t>
      </w:r>
      <w:r w:rsidR="00B850BE">
        <w:rPr>
          <w:rFonts w:ascii="Times New Roman" w:hAnsi="Times New Roman" w:cs="Times New Roman"/>
          <w:sz w:val="24"/>
          <w:szCs w:val="24"/>
        </w:rPr>
        <w:t xml:space="preserve"> </w:t>
      </w:r>
      <w:r w:rsidRPr="00B850BE">
        <w:rPr>
          <w:rFonts w:ascii="Times New Roman" w:hAnsi="Times New Roman" w:cs="Times New Roman"/>
          <w:sz w:val="24"/>
          <w:szCs w:val="24"/>
        </w:rPr>
        <w:t>The most significant political change caused by the invasion of Alexander the Great was the collapse of the Achaemenid Persia. Following his death, his kingdom was divided into numerous domains. The top-ranking general of Alexander’s empire was the founders of this kingdom.</w:t>
      </w:r>
      <w:r w:rsidR="00B850BE">
        <w:rPr>
          <w:rFonts w:ascii="Times New Roman" w:hAnsi="Times New Roman" w:cs="Times New Roman"/>
          <w:sz w:val="24"/>
          <w:szCs w:val="24"/>
        </w:rPr>
        <w:t xml:space="preserve"> </w:t>
      </w:r>
      <w:r w:rsidRPr="00B850BE">
        <w:rPr>
          <w:rFonts w:ascii="Times New Roman" w:hAnsi="Times New Roman" w:cs="Times New Roman"/>
          <w:sz w:val="24"/>
          <w:szCs w:val="24"/>
        </w:rPr>
        <w:t>Moreover, these general were in constant confrontations on who should be the overall ruler of the vast kingdom.</w:t>
      </w:r>
    </w:p>
    <w:p w:rsidR="00204CD1" w:rsidRPr="00B850BE" w:rsidRDefault="00204CD1" w:rsidP="00B850BE">
      <w:pPr>
        <w:pStyle w:val="NoSpacing"/>
        <w:spacing w:line="480" w:lineRule="auto"/>
        <w:ind w:firstLine="720"/>
        <w:jc w:val="both"/>
        <w:rPr>
          <w:rFonts w:ascii="Times New Roman" w:hAnsi="Times New Roman" w:cs="Times New Roman"/>
          <w:sz w:val="24"/>
          <w:szCs w:val="24"/>
        </w:rPr>
      </w:pPr>
      <w:r w:rsidRPr="00B850BE">
        <w:rPr>
          <w:rFonts w:ascii="Times New Roman" w:hAnsi="Times New Roman" w:cs="Times New Roman"/>
          <w:sz w:val="24"/>
          <w:szCs w:val="24"/>
        </w:rPr>
        <w:t>Other accounts afflict Alexander's actions and characters such as the continuous hate and lack of respect for his father, his affinity and lack thereof towards the mixing of races.  In general, there is nothing definite in the intention and actions of Alexander since he is interpreted and recognizes by different opinions during his leadership</w:t>
      </w:r>
      <w:r w:rsidR="00B850BE" w:rsidRPr="00B850BE">
        <w:rPr>
          <w:rFonts w:ascii="Times New Roman" w:hAnsi="Times New Roman" w:cs="Times New Roman"/>
          <w:sz w:val="24"/>
          <w:szCs w:val="24"/>
        </w:rPr>
        <w:t xml:space="preserve"> </w:t>
      </w:r>
      <w:r w:rsidR="00B850BE">
        <w:rPr>
          <w:rFonts w:ascii="Times New Roman" w:hAnsi="Times New Roman" w:cs="Times New Roman"/>
          <w:sz w:val="24"/>
          <w:szCs w:val="24"/>
        </w:rPr>
        <w:t>(</w:t>
      </w:r>
      <w:r w:rsidR="00B850BE" w:rsidRPr="00B850BE">
        <w:rPr>
          <w:rFonts w:ascii="Times New Roman" w:hAnsi="Times New Roman" w:cs="Times New Roman"/>
          <w:sz w:val="24"/>
          <w:szCs w:val="24"/>
        </w:rPr>
        <w:t>Bowden,</w:t>
      </w:r>
      <w:r w:rsidR="00B850BE">
        <w:rPr>
          <w:rFonts w:ascii="Times New Roman" w:hAnsi="Times New Roman" w:cs="Times New Roman"/>
          <w:sz w:val="24"/>
          <w:szCs w:val="24"/>
        </w:rPr>
        <w:t xml:space="preserve"> 2014)</w:t>
      </w:r>
      <w:r w:rsidRPr="00B850BE">
        <w:rPr>
          <w:rFonts w:ascii="Times New Roman" w:hAnsi="Times New Roman" w:cs="Times New Roman"/>
          <w:sz w:val="24"/>
          <w:szCs w:val="24"/>
        </w:rPr>
        <w:t>. This makes it difficult to have a concise interpretation of his rule.  However it is evident that he made tremendous achievement and advanced more than what his father achieved during the Greco-Persian Empire, and in spite of his shortcomings, he is still among the most respected leaders of the ancient Greece.</w:t>
      </w:r>
    </w:p>
    <w:p w:rsidR="00110903" w:rsidRPr="00B850BE" w:rsidRDefault="0010255A" w:rsidP="00B850BE">
      <w:pPr>
        <w:pStyle w:val="NoSpacing"/>
        <w:spacing w:line="480" w:lineRule="auto"/>
        <w:ind w:firstLine="720"/>
        <w:jc w:val="both"/>
        <w:rPr>
          <w:rFonts w:ascii="Times New Roman" w:hAnsi="Times New Roman" w:cs="Times New Roman"/>
          <w:sz w:val="24"/>
          <w:szCs w:val="24"/>
        </w:rPr>
      </w:pPr>
      <w:bookmarkStart w:id="0" w:name="_GoBack"/>
      <w:bookmarkEnd w:id="0"/>
    </w:p>
    <w:p w:rsidR="00B850BE" w:rsidRPr="00B850BE" w:rsidRDefault="00B850BE" w:rsidP="00B850BE">
      <w:pPr>
        <w:pStyle w:val="NoSpacing"/>
        <w:spacing w:line="480" w:lineRule="auto"/>
        <w:ind w:firstLine="720"/>
        <w:jc w:val="both"/>
        <w:rPr>
          <w:rFonts w:ascii="Times New Roman" w:hAnsi="Times New Roman" w:cs="Times New Roman"/>
          <w:sz w:val="24"/>
          <w:szCs w:val="24"/>
        </w:rPr>
      </w:pPr>
    </w:p>
    <w:p w:rsidR="00B850BE" w:rsidRPr="00B850BE" w:rsidRDefault="00B850BE" w:rsidP="00B850BE">
      <w:pPr>
        <w:pStyle w:val="NoSpacing"/>
        <w:spacing w:line="480" w:lineRule="auto"/>
        <w:ind w:firstLine="720"/>
        <w:jc w:val="both"/>
        <w:rPr>
          <w:rFonts w:ascii="Times New Roman" w:hAnsi="Times New Roman" w:cs="Times New Roman"/>
          <w:sz w:val="24"/>
          <w:szCs w:val="24"/>
        </w:rPr>
      </w:pPr>
    </w:p>
    <w:p w:rsidR="00B850BE" w:rsidRPr="00B850BE" w:rsidRDefault="00B850BE" w:rsidP="00B850BE">
      <w:pPr>
        <w:pStyle w:val="NoSpacing"/>
        <w:spacing w:line="480" w:lineRule="auto"/>
        <w:ind w:firstLine="720"/>
        <w:jc w:val="both"/>
        <w:rPr>
          <w:rFonts w:ascii="Times New Roman" w:hAnsi="Times New Roman" w:cs="Times New Roman"/>
          <w:sz w:val="24"/>
          <w:szCs w:val="24"/>
        </w:rPr>
      </w:pPr>
    </w:p>
    <w:p w:rsidR="00B850BE" w:rsidRPr="00B850BE" w:rsidRDefault="00B850BE" w:rsidP="00B850BE">
      <w:pPr>
        <w:pStyle w:val="NoSpacing"/>
        <w:spacing w:line="480" w:lineRule="auto"/>
        <w:ind w:firstLine="720"/>
        <w:jc w:val="both"/>
        <w:rPr>
          <w:rFonts w:ascii="Times New Roman" w:hAnsi="Times New Roman" w:cs="Times New Roman"/>
          <w:sz w:val="24"/>
          <w:szCs w:val="24"/>
        </w:rPr>
      </w:pPr>
    </w:p>
    <w:p w:rsidR="00B850BE" w:rsidRPr="00B850BE" w:rsidRDefault="00B850BE" w:rsidP="00B850BE">
      <w:pPr>
        <w:pStyle w:val="NoSpacing"/>
        <w:spacing w:line="480" w:lineRule="auto"/>
        <w:ind w:firstLine="720"/>
        <w:jc w:val="both"/>
        <w:rPr>
          <w:rFonts w:ascii="Times New Roman" w:hAnsi="Times New Roman" w:cs="Times New Roman"/>
          <w:sz w:val="24"/>
          <w:szCs w:val="24"/>
        </w:rPr>
      </w:pPr>
    </w:p>
    <w:p w:rsidR="00B850BE" w:rsidRPr="00B850BE" w:rsidRDefault="00B850BE" w:rsidP="00B850BE">
      <w:pPr>
        <w:pStyle w:val="NoSpacing"/>
        <w:spacing w:line="480" w:lineRule="auto"/>
        <w:ind w:firstLine="720"/>
        <w:jc w:val="both"/>
        <w:rPr>
          <w:rFonts w:ascii="Times New Roman" w:hAnsi="Times New Roman" w:cs="Times New Roman"/>
          <w:sz w:val="24"/>
          <w:szCs w:val="24"/>
        </w:rPr>
      </w:pPr>
    </w:p>
    <w:p w:rsidR="00B850BE" w:rsidRPr="00B850BE" w:rsidRDefault="00B850BE" w:rsidP="00B850BE">
      <w:pPr>
        <w:pStyle w:val="NoSpacing"/>
        <w:spacing w:line="480" w:lineRule="auto"/>
        <w:jc w:val="center"/>
        <w:rPr>
          <w:rFonts w:ascii="Times New Roman" w:hAnsi="Times New Roman" w:cs="Times New Roman"/>
          <w:sz w:val="24"/>
          <w:szCs w:val="24"/>
        </w:rPr>
      </w:pPr>
      <w:r w:rsidRPr="00B850BE">
        <w:rPr>
          <w:rFonts w:ascii="Times New Roman" w:hAnsi="Times New Roman" w:cs="Times New Roman"/>
          <w:sz w:val="24"/>
          <w:szCs w:val="24"/>
        </w:rPr>
        <w:lastRenderedPageBreak/>
        <w:t>References</w:t>
      </w:r>
    </w:p>
    <w:p w:rsidR="00B850BE" w:rsidRPr="00B850BE" w:rsidRDefault="00B850BE" w:rsidP="00B850BE">
      <w:pPr>
        <w:spacing w:line="480" w:lineRule="auto"/>
        <w:ind w:left="720" w:hanging="720"/>
        <w:rPr>
          <w:rFonts w:ascii="Times New Roman" w:hAnsi="Times New Roman" w:cs="Times New Roman"/>
          <w:sz w:val="24"/>
          <w:szCs w:val="24"/>
        </w:rPr>
      </w:pPr>
      <w:r w:rsidRPr="00B850BE">
        <w:rPr>
          <w:rFonts w:ascii="Times New Roman" w:hAnsi="Times New Roman" w:cs="Times New Roman"/>
          <w:sz w:val="24"/>
          <w:szCs w:val="24"/>
        </w:rPr>
        <w:t>Bowden, H. (2014). Alexander the Great: A very short introduction.</w:t>
      </w:r>
    </w:p>
    <w:p w:rsidR="00B850BE" w:rsidRPr="00B850BE" w:rsidRDefault="00B850BE" w:rsidP="00B850BE">
      <w:pPr>
        <w:spacing w:line="480" w:lineRule="auto"/>
        <w:ind w:left="720" w:hanging="720"/>
        <w:rPr>
          <w:rFonts w:ascii="Times New Roman" w:hAnsi="Times New Roman" w:cs="Times New Roman"/>
          <w:sz w:val="24"/>
          <w:szCs w:val="24"/>
        </w:rPr>
      </w:pPr>
      <w:r w:rsidRPr="00B850BE">
        <w:rPr>
          <w:rFonts w:ascii="Times New Roman" w:hAnsi="Times New Roman" w:cs="Times New Roman"/>
          <w:sz w:val="24"/>
          <w:szCs w:val="24"/>
        </w:rPr>
        <w:t xml:space="preserve">Martin, T. R., &amp; Blackwell, C. W. (2012). </w:t>
      </w:r>
      <w:r w:rsidRPr="00B850BE">
        <w:rPr>
          <w:rFonts w:ascii="Times New Roman" w:hAnsi="Times New Roman" w:cs="Times New Roman"/>
          <w:i/>
          <w:iCs/>
          <w:sz w:val="24"/>
          <w:szCs w:val="24"/>
        </w:rPr>
        <w:t>Alexander the Great: The story of an ancient life</w:t>
      </w:r>
    </w:p>
    <w:sectPr w:rsidR="00B850BE" w:rsidRPr="00B850BE" w:rsidSect="0076301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255A" w:rsidRDefault="0010255A" w:rsidP="00204CD1">
      <w:pPr>
        <w:spacing w:after="0" w:line="240" w:lineRule="auto"/>
      </w:pPr>
      <w:r>
        <w:separator/>
      </w:r>
    </w:p>
  </w:endnote>
  <w:endnote w:type="continuationSeparator" w:id="1">
    <w:p w:rsidR="0010255A" w:rsidRDefault="0010255A" w:rsidP="00204C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255A" w:rsidRDefault="0010255A" w:rsidP="00204CD1">
      <w:pPr>
        <w:spacing w:after="0" w:line="240" w:lineRule="auto"/>
      </w:pPr>
      <w:r>
        <w:separator/>
      </w:r>
    </w:p>
  </w:footnote>
  <w:footnote w:type="continuationSeparator" w:id="1">
    <w:p w:rsidR="0010255A" w:rsidRDefault="0010255A" w:rsidP="00204C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406453"/>
      <w:docPartObj>
        <w:docPartGallery w:val="Page Numbers (Top of Page)"/>
        <w:docPartUnique/>
      </w:docPartObj>
    </w:sdtPr>
    <w:sdtContent>
      <w:p w:rsidR="00204CD1" w:rsidRPr="00763018" w:rsidRDefault="00763018" w:rsidP="00763018">
        <w:pPr>
          <w:pStyle w:val="Header"/>
          <w:rPr>
            <w:rFonts w:ascii="Times New Roman" w:hAnsi="Times New Roman" w:cs="Times New Roman"/>
            <w:sz w:val="24"/>
            <w:szCs w:val="24"/>
          </w:rPr>
        </w:pPr>
        <w:r w:rsidRPr="00763018">
          <w:rPr>
            <w:rFonts w:ascii="Times New Roman" w:hAnsi="Times New Roman" w:cs="Times New Roman"/>
            <w:sz w:val="24"/>
            <w:szCs w:val="24"/>
          </w:rPr>
          <w:t>ALEXANDER</w:t>
        </w:r>
        <w:r w:rsidRPr="00763018">
          <w:rPr>
            <w:rFonts w:ascii="Times New Roman" w:hAnsi="Times New Roman" w:cs="Times New Roman"/>
            <w:sz w:val="24"/>
            <w:szCs w:val="24"/>
          </w:rPr>
          <w:tab/>
        </w:r>
        <w:r w:rsidRPr="00763018">
          <w:rPr>
            <w:rFonts w:ascii="Times New Roman" w:hAnsi="Times New Roman" w:cs="Times New Roman"/>
            <w:sz w:val="24"/>
            <w:szCs w:val="24"/>
          </w:rPr>
          <w:tab/>
        </w:r>
        <w:r w:rsidR="006267DF" w:rsidRPr="00763018">
          <w:rPr>
            <w:rFonts w:ascii="Times New Roman" w:hAnsi="Times New Roman" w:cs="Times New Roman"/>
            <w:sz w:val="24"/>
            <w:szCs w:val="24"/>
          </w:rPr>
          <w:fldChar w:fldCharType="begin"/>
        </w:r>
        <w:r w:rsidRPr="00763018">
          <w:rPr>
            <w:rFonts w:ascii="Times New Roman" w:hAnsi="Times New Roman" w:cs="Times New Roman"/>
            <w:sz w:val="24"/>
            <w:szCs w:val="24"/>
          </w:rPr>
          <w:instrText xml:space="preserve"> PAGE   \* MERGEFORMAT </w:instrText>
        </w:r>
        <w:r w:rsidR="006267DF" w:rsidRPr="00763018">
          <w:rPr>
            <w:rFonts w:ascii="Times New Roman" w:hAnsi="Times New Roman" w:cs="Times New Roman"/>
            <w:sz w:val="24"/>
            <w:szCs w:val="24"/>
          </w:rPr>
          <w:fldChar w:fldCharType="separate"/>
        </w:r>
        <w:r w:rsidR="00B850BE">
          <w:rPr>
            <w:rFonts w:ascii="Times New Roman" w:hAnsi="Times New Roman" w:cs="Times New Roman"/>
            <w:noProof/>
            <w:sz w:val="24"/>
            <w:szCs w:val="24"/>
          </w:rPr>
          <w:t>3</w:t>
        </w:r>
        <w:r w:rsidR="006267DF" w:rsidRPr="0076301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CD1" w:rsidRPr="00763018" w:rsidRDefault="00763018" w:rsidP="00763018">
    <w:pPr>
      <w:pStyle w:val="Header"/>
      <w:jc w:val="right"/>
      <w:rPr>
        <w:rFonts w:ascii="Times New Roman" w:hAnsi="Times New Roman" w:cs="Times New Roman"/>
        <w:sz w:val="24"/>
        <w:szCs w:val="24"/>
      </w:rPr>
    </w:pPr>
    <w:r w:rsidRPr="00763018">
      <w:rPr>
        <w:rFonts w:ascii="Times New Roman" w:hAnsi="Times New Roman" w:cs="Times New Roman"/>
        <w:sz w:val="24"/>
        <w:szCs w:val="24"/>
      </w:rPr>
      <w:t xml:space="preserve">Running head: ALEXANDER </w:t>
    </w:r>
    <w:r w:rsidRPr="00763018">
      <w:rPr>
        <w:rFonts w:ascii="Times New Roman" w:hAnsi="Times New Roman" w:cs="Times New Roman"/>
        <w:sz w:val="24"/>
        <w:szCs w:val="24"/>
      </w:rPr>
      <w:tab/>
    </w:r>
    <w:r w:rsidRPr="00763018">
      <w:rPr>
        <w:rFonts w:ascii="Times New Roman" w:hAnsi="Times New Roman" w:cs="Times New Roman"/>
        <w:sz w:val="24"/>
        <w:szCs w:val="24"/>
      </w:rPr>
      <w:tab/>
    </w:r>
    <w:sdt>
      <w:sdtPr>
        <w:rPr>
          <w:rFonts w:ascii="Times New Roman" w:hAnsi="Times New Roman" w:cs="Times New Roman"/>
          <w:sz w:val="24"/>
          <w:szCs w:val="24"/>
        </w:rPr>
        <w:id w:val="116406422"/>
        <w:docPartObj>
          <w:docPartGallery w:val="Page Numbers (Top of Page)"/>
          <w:docPartUnique/>
        </w:docPartObj>
      </w:sdtPr>
      <w:sdtContent>
        <w:r w:rsidR="006267DF" w:rsidRPr="00763018">
          <w:rPr>
            <w:rFonts w:ascii="Times New Roman" w:hAnsi="Times New Roman" w:cs="Times New Roman"/>
            <w:sz w:val="24"/>
            <w:szCs w:val="24"/>
          </w:rPr>
          <w:fldChar w:fldCharType="begin"/>
        </w:r>
        <w:r w:rsidRPr="00763018">
          <w:rPr>
            <w:rFonts w:ascii="Times New Roman" w:hAnsi="Times New Roman" w:cs="Times New Roman"/>
            <w:sz w:val="24"/>
            <w:szCs w:val="24"/>
          </w:rPr>
          <w:instrText xml:space="preserve"> PAGE   \* MERGEFORMAT </w:instrText>
        </w:r>
        <w:r w:rsidR="006267DF" w:rsidRPr="00763018">
          <w:rPr>
            <w:rFonts w:ascii="Times New Roman" w:hAnsi="Times New Roman" w:cs="Times New Roman"/>
            <w:sz w:val="24"/>
            <w:szCs w:val="24"/>
          </w:rPr>
          <w:fldChar w:fldCharType="separate"/>
        </w:r>
        <w:r w:rsidR="00B850BE">
          <w:rPr>
            <w:rFonts w:ascii="Times New Roman" w:hAnsi="Times New Roman" w:cs="Times New Roman"/>
            <w:noProof/>
            <w:sz w:val="24"/>
            <w:szCs w:val="24"/>
          </w:rPr>
          <w:t>1</w:t>
        </w:r>
        <w:r w:rsidR="006267DF" w:rsidRPr="0076301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300D62"/>
    <w:rsid w:val="0010255A"/>
    <w:rsid w:val="00204CD1"/>
    <w:rsid w:val="00300D62"/>
    <w:rsid w:val="00330241"/>
    <w:rsid w:val="003E32FF"/>
    <w:rsid w:val="00471368"/>
    <w:rsid w:val="00513087"/>
    <w:rsid w:val="005355CD"/>
    <w:rsid w:val="005C3F73"/>
    <w:rsid w:val="006267DF"/>
    <w:rsid w:val="006645C8"/>
    <w:rsid w:val="00750AD5"/>
    <w:rsid w:val="00752D17"/>
    <w:rsid w:val="00763018"/>
    <w:rsid w:val="00B850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2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4C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4CD1"/>
    <w:rPr>
      <w:color w:val="0000FF"/>
      <w:u w:val="single"/>
    </w:rPr>
  </w:style>
  <w:style w:type="paragraph" w:styleId="NoSpacing">
    <w:name w:val="No Spacing"/>
    <w:uiPriority w:val="1"/>
    <w:qFormat/>
    <w:rsid w:val="00204CD1"/>
    <w:pPr>
      <w:spacing w:after="0" w:line="240" w:lineRule="auto"/>
    </w:pPr>
  </w:style>
  <w:style w:type="paragraph" w:styleId="Header">
    <w:name w:val="header"/>
    <w:basedOn w:val="Normal"/>
    <w:link w:val="HeaderChar"/>
    <w:uiPriority w:val="99"/>
    <w:unhideWhenUsed/>
    <w:rsid w:val="0020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D1"/>
  </w:style>
  <w:style w:type="paragraph" w:styleId="Footer">
    <w:name w:val="footer"/>
    <w:basedOn w:val="Normal"/>
    <w:link w:val="FooterChar"/>
    <w:uiPriority w:val="99"/>
    <w:unhideWhenUsed/>
    <w:rsid w:val="0020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4CD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4CD1"/>
    <w:rPr>
      <w:color w:val="0000FF"/>
      <w:u w:val="single"/>
    </w:rPr>
  </w:style>
  <w:style w:type="paragraph" w:styleId="NoSpacing">
    <w:name w:val="No Spacing"/>
    <w:uiPriority w:val="1"/>
    <w:qFormat/>
    <w:rsid w:val="00204CD1"/>
    <w:pPr>
      <w:spacing w:after="0" w:line="240" w:lineRule="auto"/>
    </w:pPr>
  </w:style>
  <w:style w:type="paragraph" w:styleId="Header">
    <w:name w:val="header"/>
    <w:basedOn w:val="Normal"/>
    <w:link w:val="HeaderChar"/>
    <w:uiPriority w:val="99"/>
    <w:unhideWhenUsed/>
    <w:rsid w:val="00204C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CD1"/>
  </w:style>
  <w:style w:type="paragraph" w:styleId="Footer">
    <w:name w:val="footer"/>
    <w:basedOn w:val="Normal"/>
    <w:link w:val="FooterChar"/>
    <w:uiPriority w:val="99"/>
    <w:unhideWhenUsed/>
    <w:rsid w:val="00204C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CD1"/>
  </w:style>
</w:styles>
</file>

<file path=word/webSettings.xml><?xml version="1.0" encoding="utf-8"?>
<w:webSettings xmlns:r="http://schemas.openxmlformats.org/officeDocument/2006/relationships" xmlns:w="http://schemas.openxmlformats.org/wordprocessingml/2006/main">
  <w:divs>
    <w:div w:id="253247950">
      <w:bodyDiv w:val="1"/>
      <w:marLeft w:val="0"/>
      <w:marRight w:val="0"/>
      <w:marTop w:val="0"/>
      <w:marBottom w:val="0"/>
      <w:divBdr>
        <w:top w:val="none" w:sz="0" w:space="0" w:color="auto"/>
        <w:left w:val="none" w:sz="0" w:space="0" w:color="auto"/>
        <w:bottom w:val="none" w:sz="0" w:space="0" w:color="auto"/>
        <w:right w:val="none" w:sz="0" w:space="0" w:color="auto"/>
      </w:divBdr>
    </w:div>
    <w:div w:id="592513121">
      <w:bodyDiv w:val="1"/>
      <w:marLeft w:val="0"/>
      <w:marRight w:val="0"/>
      <w:marTop w:val="0"/>
      <w:marBottom w:val="0"/>
      <w:divBdr>
        <w:top w:val="none" w:sz="0" w:space="0" w:color="auto"/>
        <w:left w:val="none" w:sz="0" w:space="0" w:color="auto"/>
        <w:bottom w:val="none" w:sz="0" w:space="0" w:color="auto"/>
        <w:right w:val="none" w:sz="0" w:space="0" w:color="auto"/>
      </w:divBdr>
    </w:div>
    <w:div w:id="1591545194">
      <w:bodyDiv w:val="1"/>
      <w:marLeft w:val="0"/>
      <w:marRight w:val="0"/>
      <w:marTop w:val="0"/>
      <w:marBottom w:val="0"/>
      <w:divBdr>
        <w:top w:val="none" w:sz="0" w:space="0" w:color="auto"/>
        <w:left w:val="none" w:sz="0" w:space="0" w:color="auto"/>
        <w:bottom w:val="none" w:sz="0" w:space="0" w:color="auto"/>
        <w:right w:val="none" w:sz="0" w:space="0" w:color="auto"/>
      </w:divBdr>
    </w:div>
    <w:div w:id="171083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NGESA</dc:creator>
  <cp:lastModifiedBy>user</cp:lastModifiedBy>
  <cp:revision>2</cp:revision>
  <dcterms:created xsi:type="dcterms:W3CDTF">2018-03-01T08:00:00Z</dcterms:created>
  <dcterms:modified xsi:type="dcterms:W3CDTF">2018-03-01T08:00:00Z</dcterms:modified>
</cp:coreProperties>
</file>