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575" w:rsidRDefault="003A1E1E" w:rsidP="003A1E1E">
      <w:pPr>
        <w:jc w:val="center"/>
        <w:rPr>
          <w:rFonts w:ascii="Times New Roman" w:hAnsi="Times New Roman" w:cs="Times New Roman"/>
          <w:sz w:val="24"/>
          <w:szCs w:val="24"/>
        </w:rPr>
      </w:pPr>
      <w:r>
        <w:rPr>
          <w:rFonts w:ascii="Times New Roman" w:hAnsi="Times New Roman" w:cs="Times New Roman"/>
          <w:sz w:val="24"/>
          <w:szCs w:val="24"/>
        </w:rPr>
        <w:t>Definitions.</w:t>
      </w:r>
    </w:p>
    <w:p w:rsidR="003A1E1E" w:rsidRDefault="003A1E1E" w:rsidP="003A1E1E">
      <w:pPr>
        <w:rPr>
          <w:rFonts w:ascii="Times New Roman" w:hAnsi="Times New Roman" w:cs="Times New Roman"/>
          <w:sz w:val="24"/>
          <w:szCs w:val="24"/>
        </w:rPr>
      </w:pPr>
      <w:r>
        <w:rPr>
          <w:rFonts w:ascii="Times New Roman" w:hAnsi="Times New Roman" w:cs="Times New Roman"/>
          <w:sz w:val="24"/>
          <w:szCs w:val="24"/>
        </w:rPr>
        <w:t>Textile Industry: there was invention of the steam engine together with water wheel as well as the spinning wheel which were greatly used in production of textile.</w:t>
      </w:r>
    </w:p>
    <w:p w:rsidR="003A1E1E" w:rsidRDefault="003A1E1E" w:rsidP="003A1E1E">
      <w:pPr>
        <w:rPr>
          <w:rFonts w:ascii="Times New Roman" w:hAnsi="Times New Roman" w:cs="Times New Roman"/>
          <w:sz w:val="24"/>
          <w:szCs w:val="24"/>
        </w:rPr>
      </w:pPr>
      <w:r>
        <w:rPr>
          <w:rFonts w:ascii="Times New Roman" w:hAnsi="Times New Roman" w:cs="Times New Roman"/>
          <w:sz w:val="24"/>
          <w:szCs w:val="24"/>
        </w:rPr>
        <w:t>American Tobacco Company: the tobacco company was founded by Duke in 1890 and it was after a merger of several American tobacco manufactures.</w:t>
      </w:r>
    </w:p>
    <w:p w:rsidR="003A1E1E" w:rsidRDefault="003A1E1E" w:rsidP="003A1E1E">
      <w:pPr>
        <w:rPr>
          <w:rFonts w:ascii="Times New Roman" w:hAnsi="Times New Roman" w:cs="Times New Roman"/>
          <w:sz w:val="24"/>
          <w:szCs w:val="24"/>
        </w:rPr>
      </w:pPr>
      <w:r>
        <w:rPr>
          <w:rFonts w:ascii="Times New Roman" w:hAnsi="Times New Roman" w:cs="Times New Roman"/>
          <w:sz w:val="24"/>
          <w:szCs w:val="24"/>
        </w:rPr>
        <w:t xml:space="preserve">Redeemers: </w:t>
      </w:r>
      <w:r w:rsidR="00783BA7">
        <w:rPr>
          <w:rFonts w:ascii="Times New Roman" w:hAnsi="Times New Roman" w:cs="Times New Roman"/>
          <w:sz w:val="24"/>
          <w:szCs w:val="24"/>
        </w:rPr>
        <w:t>these were the southern American political coalition which happened in the era of Reconstruction.</w:t>
      </w:r>
    </w:p>
    <w:p w:rsidR="00783BA7" w:rsidRDefault="00783BA7" w:rsidP="003A1E1E">
      <w:pPr>
        <w:rPr>
          <w:rFonts w:ascii="Times New Roman" w:hAnsi="Times New Roman" w:cs="Times New Roman"/>
          <w:sz w:val="24"/>
          <w:szCs w:val="24"/>
        </w:rPr>
      </w:pPr>
      <w:r>
        <w:rPr>
          <w:rFonts w:ascii="Times New Roman" w:hAnsi="Times New Roman" w:cs="Times New Roman"/>
          <w:sz w:val="24"/>
          <w:szCs w:val="24"/>
        </w:rPr>
        <w:t>Crop-lien system: from 1860 to 1930s, a credit system was extensively used in the United States by cotton farmers. This credit system was known as crop-lien system.</w:t>
      </w:r>
    </w:p>
    <w:p w:rsidR="00783BA7" w:rsidRDefault="00783BA7" w:rsidP="003A1E1E">
      <w:pPr>
        <w:rPr>
          <w:rFonts w:ascii="Times New Roman" w:hAnsi="Times New Roman" w:cs="Times New Roman"/>
          <w:sz w:val="24"/>
          <w:szCs w:val="24"/>
        </w:rPr>
      </w:pPr>
      <w:r>
        <w:rPr>
          <w:rFonts w:ascii="Times New Roman" w:hAnsi="Times New Roman" w:cs="Times New Roman"/>
          <w:sz w:val="24"/>
          <w:szCs w:val="24"/>
        </w:rPr>
        <w:t xml:space="preserve">Sharecroppers: this is a type of agriculture where landowners permit tenants </w:t>
      </w:r>
      <w:r w:rsidR="002E651F">
        <w:rPr>
          <w:rFonts w:ascii="Times New Roman" w:hAnsi="Times New Roman" w:cs="Times New Roman"/>
          <w:sz w:val="24"/>
          <w:szCs w:val="24"/>
        </w:rPr>
        <w:t>to cultivate the land and later pay with a portion of what is produced on that land.</w:t>
      </w:r>
    </w:p>
    <w:p w:rsidR="002E651F" w:rsidRDefault="002E651F" w:rsidP="003A1E1E">
      <w:pPr>
        <w:rPr>
          <w:rFonts w:ascii="Times New Roman" w:hAnsi="Times New Roman" w:cs="Times New Roman"/>
          <w:sz w:val="24"/>
          <w:szCs w:val="24"/>
        </w:rPr>
      </w:pPr>
      <w:r>
        <w:rPr>
          <w:rFonts w:ascii="Times New Roman" w:hAnsi="Times New Roman" w:cs="Times New Roman"/>
          <w:sz w:val="24"/>
          <w:szCs w:val="24"/>
        </w:rPr>
        <w:t>Share tenants: this is a person who pays a portion of crop as rent as a return of using land owned by another person.</w:t>
      </w:r>
    </w:p>
    <w:p w:rsidR="002E651F" w:rsidRDefault="002E651F" w:rsidP="003A1E1E">
      <w:pPr>
        <w:rPr>
          <w:rFonts w:ascii="Times New Roman" w:hAnsi="Times New Roman" w:cs="Times New Roman"/>
          <w:sz w:val="24"/>
          <w:szCs w:val="24"/>
        </w:rPr>
      </w:pPr>
      <w:r>
        <w:rPr>
          <w:rFonts w:ascii="Times New Roman" w:hAnsi="Times New Roman" w:cs="Times New Roman"/>
          <w:sz w:val="24"/>
          <w:szCs w:val="24"/>
        </w:rPr>
        <w:t>Mississippi plan: during the reconstruction era, Democratic Party devised a plan to overthrow the Republican Party in the Mississippi region. They would do this through threats and purchase of vote.</w:t>
      </w:r>
    </w:p>
    <w:p w:rsidR="002E651F" w:rsidRDefault="002E651F" w:rsidP="003A1E1E">
      <w:pPr>
        <w:rPr>
          <w:rFonts w:ascii="Times New Roman" w:hAnsi="Times New Roman" w:cs="Times New Roman"/>
          <w:sz w:val="24"/>
          <w:szCs w:val="24"/>
        </w:rPr>
      </w:pPr>
      <w:r>
        <w:rPr>
          <w:rFonts w:ascii="Times New Roman" w:hAnsi="Times New Roman" w:cs="Times New Roman"/>
          <w:sz w:val="24"/>
          <w:szCs w:val="24"/>
        </w:rPr>
        <w:t xml:space="preserve">Separate but equal: </w:t>
      </w:r>
      <w:r w:rsidR="00715EF4">
        <w:rPr>
          <w:rFonts w:ascii="Times New Roman" w:hAnsi="Times New Roman" w:cs="Times New Roman"/>
          <w:sz w:val="24"/>
          <w:szCs w:val="24"/>
        </w:rPr>
        <w:t>this was a legal policy in the constitutional law of the United States. According to this policy, racial isolation did not violate the constitution amendment which offered protection equally to everyone under the law.</w:t>
      </w:r>
    </w:p>
    <w:p w:rsidR="00715EF4" w:rsidRDefault="00715EF4" w:rsidP="003A1E1E">
      <w:pPr>
        <w:rPr>
          <w:rFonts w:ascii="Times New Roman" w:hAnsi="Times New Roman" w:cs="Times New Roman"/>
          <w:sz w:val="24"/>
          <w:szCs w:val="24"/>
        </w:rPr>
      </w:pPr>
      <w:r>
        <w:rPr>
          <w:rFonts w:ascii="Times New Roman" w:hAnsi="Times New Roman" w:cs="Times New Roman"/>
          <w:sz w:val="24"/>
          <w:szCs w:val="24"/>
        </w:rPr>
        <w:t>Atlanta compromise: this was an agreement between Washington, Tuskegee institute president, leaders of African-American and leaders of southern white. It was about southern blacks working and submitting to the white rule and in return they would get education.</w:t>
      </w:r>
    </w:p>
    <w:p w:rsidR="00715EF4" w:rsidRDefault="00715EF4" w:rsidP="003A1E1E">
      <w:pPr>
        <w:rPr>
          <w:rFonts w:ascii="Times New Roman" w:hAnsi="Times New Roman" w:cs="Times New Roman"/>
          <w:sz w:val="24"/>
          <w:szCs w:val="24"/>
        </w:rPr>
      </w:pPr>
      <w:r>
        <w:rPr>
          <w:rFonts w:ascii="Times New Roman" w:hAnsi="Times New Roman" w:cs="Times New Roman"/>
          <w:sz w:val="24"/>
          <w:szCs w:val="24"/>
        </w:rPr>
        <w:t>Exodusters: in the late nineteenth century some African American migrated to Kansas from the States and they were given the name Exodusters.</w:t>
      </w:r>
    </w:p>
    <w:p w:rsidR="00715EF4" w:rsidRDefault="00715EF4" w:rsidP="003A1E1E">
      <w:pPr>
        <w:rPr>
          <w:rFonts w:ascii="Times New Roman" w:hAnsi="Times New Roman" w:cs="Times New Roman"/>
          <w:sz w:val="24"/>
          <w:szCs w:val="24"/>
        </w:rPr>
      </w:pPr>
      <w:r>
        <w:rPr>
          <w:rFonts w:ascii="Times New Roman" w:hAnsi="Times New Roman" w:cs="Times New Roman"/>
          <w:sz w:val="24"/>
          <w:szCs w:val="24"/>
        </w:rPr>
        <w:t>Boomtown: this is a term applied to a community that grows rapidly and this is usually attributed valuable resources discovered nearby.</w:t>
      </w:r>
    </w:p>
    <w:p w:rsidR="00715EF4" w:rsidRDefault="00715EF4" w:rsidP="003A1E1E">
      <w:pPr>
        <w:rPr>
          <w:rFonts w:ascii="Times New Roman" w:hAnsi="Times New Roman" w:cs="Times New Roman"/>
          <w:sz w:val="24"/>
          <w:szCs w:val="24"/>
        </w:rPr>
      </w:pPr>
      <w:r>
        <w:rPr>
          <w:rFonts w:ascii="Times New Roman" w:hAnsi="Times New Roman" w:cs="Times New Roman"/>
          <w:sz w:val="24"/>
          <w:szCs w:val="24"/>
        </w:rPr>
        <w:t>Comstock Lode: this is a lode of silver ore which was the first main discovery of silver in eastern side of Davidson Mountain in 1859.</w:t>
      </w:r>
    </w:p>
    <w:p w:rsidR="00715EF4" w:rsidRDefault="00715EF4" w:rsidP="003A1E1E">
      <w:pPr>
        <w:rPr>
          <w:rFonts w:ascii="Times New Roman" w:hAnsi="Times New Roman" w:cs="Times New Roman"/>
          <w:sz w:val="24"/>
          <w:szCs w:val="24"/>
        </w:rPr>
      </w:pPr>
      <w:r>
        <w:rPr>
          <w:rFonts w:ascii="Times New Roman" w:hAnsi="Times New Roman" w:cs="Times New Roman"/>
          <w:sz w:val="24"/>
          <w:szCs w:val="24"/>
        </w:rPr>
        <w:t xml:space="preserve">Open range: </w:t>
      </w:r>
      <w:r w:rsidR="00704AE6">
        <w:rPr>
          <w:rFonts w:ascii="Times New Roman" w:hAnsi="Times New Roman" w:cs="Times New Roman"/>
          <w:sz w:val="24"/>
          <w:szCs w:val="24"/>
        </w:rPr>
        <w:t>these were public areas in Texas where a lot of cattle were taken to fatten and then transported to slaughter from 1866 to 1890.</w:t>
      </w:r>
    </w:p>
    <w:p w:rsidR="00704AE6" w:rsidRDefault="00704AE6" w:rsidP="003A1E1E">
      <w:pPr>
        <w:rPr>
          <w:rFonts w:ascii="Times New Roman" w:hAnsi="Times New Roman" w:cs="Times New Roman"/>
          <w:sz w:val="24"/>
          <w:szCs w:val="24"/>
        </w:rPr>
      </w:pPr>
      <w:r>
        <w:rPr>
          <w:rFonts w:ascii="Times New Roman" w:hAnsi="Times New Roman" w:cs="Times New Roman"/>
          <w:sz w:val="24"/>
          <w:szCs w:val="24"/>
        </w:rPr>
        <w:t>Indian wars: this is a collective name given to conflicts fought by the American and Canadian government against American Indians, from 17</w:t>
      </w:r>
      <w:r w:rsidRPr="00704AE6">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to 1920s.</w:t>
      </w:r>
    </w:p>
    <w:p w:rsidR="00704AE6" w:rsidRDefault="00704AE6" w:rsidP="003A1E1E">
      <w:pPr>
        <w:rPr>
          <w:rFonts w:ascii="Times New Roman" w:hAnsi="Times New Roman" w:cs="Times New Roman"/>
          <w:sz w:val="24"/>
          <w:szCs w:val="24"/>
        </w:rPr>
      </w:pPr>
      <w:r>
        <w:rPr>
          <w:rFonts w:ascii="Times New Roman" w:hAnsi="Times New Roman" w:cs="Times New Roman"/>
          <w:sz w:val="24"/>
          <w:szCs w:val="24"/>
        </w:rPr>
        <w:t>Sand Creek Massacre: this was a massacre that occurred on 1864 to the people of Arapaho and the people of Cheyenne. This was during the war of American Indians.</w:t>
      </w:r>
    </w:p>
    <w:p w:rsidR="00704AE6" w:rsidRDefault="00704AE6" w:rsidP="003A1E1E">
      <w:pPr>
        <w:rPr>
          <w:rFonts w:ascii="Times New Roman" w:hAnsi="Times New Roman" w:cs="Times New Roman"/>
          <w:sz w:val="24"/>
          <w:szCs w:val="24"/>
        </w:rPr>
      </w:pPr>
      <w:r>
        <w:rPr>
          <w:rFonts w:ascii="Times New Roman" w:hAnsi="Times New Roman" w:cs="Times New Roman"/>
          <w:sz w:val="24"/>
          <w:szCs w:val="24"/>
        </w:rPr>
        <w:lastRenderedPageBreak/>
        <w:t xml:space="preserve">Great Sioux war: </w:t>
      </w:r>
      <w:r w:rsidR="007F402E">
        <w:rPr>
          <w:rFonts w:ascii="Times New Roman" w:hAnsi="Times New Roman" w:cs="Times New Roman"/>
          <w:sz w:val="24"/>
          <w:szCs w:val="24"/>
        </w:rPr>
        <w:t>this was a sequences of battles that happened in 1876 and 1877 as a result of U.S government desire to own the Black Hills.</w:t>
      </w:r>
    </w:p>
    <w:p w:rsidR="007F402E" w:rsidRDefault="007F402E" w:rsidP="003A1E1E">
      <w:pPr>
        <w:rPr>
          <w:rFonts w:ascii="Times New Roman" w:hAnsi="Times New Roman" w:cs="Times New Roman"/>
          <w:sz w:val="24"/>
          <w:szCs w:val="24"/>
        </w:rPr>
      </w:pPr>
      <w:r>
        <w:rPr>
          <w:rFonts w:ascii="Times New Roman" w:hAnsi="Times New Roman" w:cs="Times New Roman"/>
          <w:sz w:val="24"/>
          <w:szCs w:val="24"/>
        </w:rPr>
        <w:t xml:space="preserve">Ghost Dance movement: it was a religious movement among the Native American in 1890. </w:t>
      </w:r>
    </w:p>
    <w:p w:rsidR="007F402E" w:rsidRDefault="007F402E" w:rsidP="003A1E1E">
      <w:pPr>
        <w:rPr>
          <w:rFonts w:ascii="Times New Roman" w:hAnsi="Times New Roman" w:cs="Times New Roman"/>
          <w:sz w:val="24"/>
          <w:szCs w:val="24"/>
        </w:rPr>
      </w:pPr>
      <w:r>
        <w:rPr>
          <w:rFonts w:ascii="Times New Roman" w:hAnsi="Times New Roman" w:cs="Times New Roman"/>
          <w:sz w:val="24"/>
          <w:szCs w:val="24"/>
        </w:rPr>
        <w:t>Dawes Severalty Act: it was an act of 1887 that authorized government to partition tribal land into plots owned by individuals.</w:t>
      </w:r>
    </w:p>
    <w:p w:rsidR="007F402E" w:rsidRDefault="007F402E" w:rsidP="003A1E1E">
      <w:pPr>
        <w:rPr>
          <w:rFonts w:ascii="Times New Roman" w:hAnsi="Times New Roman" w:cs="Times New Roman"/>
          <w:sz w:val="24"/>
          <w:szCs w:val="24"/>
        </w:rPr>
      </w:pPr>
      <w:r>
        <w:rPr>
          <w:rFonts w:ascii="Times New Roman" w:hAnsi="Times New Roman" w:cs="Times New Roman"/>
          <w:sz w:val="24"/>
          <w:szCs w:val="24"/>
        </w:rPr>
        <w:t>Standard Oil Company: this was an industrial empire that controlled oil production in America from 1870 to 1911.</w:t>
      </w:r>
    </w:p>
    <w:p w:rsidR="007F402E" w:rsidRDefault="007F402E" w:rsidP="003A1E1E">
      <w:pPr>
        <w:rPr>
          <w:rFonts w:ascii="Times New Roman" w:hAnsi="Times New Roman" w:cs="Times New Roman"/>
          <w:sz w:val="24"/>
          <w:szCs w:val="24"/>
        </w:rPr>
      </w:pPr>
      <w:r>
        <w:rPr>
          <w:rFonts w:ascii="Times New Roman" w:hAnsi="Times New Roman" w:cs="Times New Roman"/>
          <w:sz w:val="24"/>
          <w:szCs w:val="24"/>
        </w:rPr>
        <w:t>Horizontal integration: this was a method used by industrialists to gain control over industries.</w:t>
      </w:r>
    </w:p>
    <w:p w:rsidR="007F402E" w:rsidRDefault="007F402E" w:rsidP="003A1E1E">
      <w:pPr>
        <w:rPr>
          <w:rFonts w:ascii="Times New Roman" w:hAnsi="Times New Roman" w:cs="Times New Roman"/>
          <w:sz w:val="24"/>
          <w:szCs w:val="24"/>
        </w:rPr>
      </w:pPr>
      <w:r>
        <w:rPr>
          <w:rFonts w:ascii="Times New Roman" w:hAnsi="Times New Roman" w:cs="Times New Roman"/>
          <w:sz w:val="24"/>
          <w:szCs w:val="24"/>
        </w:rPr>
        <w:t>Monopoly: this is where a single company dominates and controls an entire industry.</w:t>
      </w:r>
    </w:p>
    <w:p w:rsidR="007F402E" w:rsidRDefault="007F402E" w:rsidP="003A1E1E">
      <w:pPr>
        <w:rPr>
          <w:rFonts w:ascii="Times New Roman" w:hAnsi="Times New Roman" w:cs="Times New Roman"/>
          <w:sz w:val="24"/>
          <w:szCs w:val="24"/>
        </w:rPr>
      </w:pPr>
      <w:r>
        <w:rPr>
          <w:rFonts w:ascii="Times New Roman" w:hAnsi="Times New Roman" w:cs="Times New Roman"/>
          <w:sz w:val="24"/>
          <w:szCs w:val="24"/>
        </w:rPr>
        <w:t>Vertical integration: this was also another method used by industrialists so as to control their industries.</w:t>
      </w:r>
    </w:p>
    <w:p w:rsidR="007F402E" w:rsidRDefault="007F402E" w:rsidP="003A1E1E">
      <w:pPr>
        <w:rPr>
          <w:rFonts w:ascii="Times New Roman" w:hAnsi="Times New Roman" w:cs="Times New Roman"/>
          <w:sz w:val="24"/>
          <w:szCs w:val="24"/>
        </w:rPr>
      </w:pPr>
      <w:r>
        <w:rPr>
          <w:rFonts w:ascii="Times New Roman" w:hAnsi="Times New Roman" w:cs="Times New Roman"/>
          <w:sz w:val="24"/>
          <w:szCs w:val="24"/>
        </w:rPr>
        <w:t>Trust: these were also called holding companies that were large partnerships formed in order to gain control over market.</w:t>
      </w:r>
    </w:p>
    <w:p w:rsidR="007F402E" w:rsidRDefault="007F402E" w:rsidP="003A1E1E">
      <w:pPr>
        <w:rPr>
          <w:rFonts w:ascii="Times New Roman" w:hAnsi="Times New Roman" w:cs="Times New Roman"/>
          <w:sz w:val="24"/>
          <w:szCs w:val="24"/>
        </w:rPr>
      </w:pPr>
      <w:r>
        <w:rPr>
          <w:rFonts w:ascii="Times New Roman" w:hAnsi="Times New Roman" w:cs="Times New Roman"/>
          <w:sz w:val="24"/>
          <w:szCs w:val="24"/>
        </w:rPr>
        <w:t>Holding companies: they were the same as trust.</w:t>
      </w:r>
    </w:p>
    <w:p w:rsidR="007F402E" w:rsidRDefault="007F402E" w:rsidP="003A1E1E">
      <w:pPr>
        <w:rPr>
          <w:rFonts w:ascii="Times New Roman" w:hAnsi="Times New Roman" w:cs="Times New Roman"/>
          <w:sz w:val="24"/>
          <w:szCs w:val="24"/>
        </w:rPr>
      </w:pPr>
      <w:r>
        <w:rPr>
          <w:rFonts w:ascii="Times New Roman" w:hAnsi="Times New Roman" w:cs="Times New Roman"/>
          <w:sz w:val="24"/>
          <w:szCs w:val="24"/>
        </w:rPr>
        <w:t xml:space="preserve">Bessemer converter: this was a way developed in 1855 to produce great amount of steel in a cheaper and easy way. </w:t>
      </w:r>
    </w:p>
    <w:p w:rsidR="007F402E" w:rsidRDefault="007F402E" w:rsidP="003A1E1E">
      <w:pPr>
        <w:rPr>
          <w:rFonts w:ascii="Times New Roman" w:hAnsi="Times New Roman" w:cs="Times New Roman"/>
          <w:sz w:val="24"/>
          <w:szCs w:val="24"/>
        </w:rPr>
      </w:pPr>
      <w:r>
        <w:rPr>
          <w:rFonts w:ascii="Times New Roman" w:hAnsi="Times New Roman" w:cs="Times New Roman"/>
          <w:sz w:val="24"/>
          <w:szCs w:val="24"/>
        </w:rPr>
        <w:t xml:space="preserve">Carnegie steel </w:t>
      </w:r>
      <w:r w:rsidR="0079334E">
        <w:rPr>
          <w:rFonts w:ascii="Times New Roman" w:hAnsi="Times New Roman" w:cs="Times New Roman"/>
          <w:sz w:val="24"/>
          <w:szCs w:val="24"/>
        </w:rPr>
        <w:t>company:  this was a steel company created to supervise activities in steel mills in 1892.</w:t>
      </w:r>
    </w:p>
    <w:p w:rsidR="0079334E" w:rsidRDefault="0079334E" w:rsidP="003A1E1E">
      <w:pPr>
        <w:rPr>
          <w:rFonts w:ascii="Times New Roman" w:hAnsi="Times New Roman" w:cs="Times New Roman"/>
          <w:sz w:val="24"/>
          <w:szCs w:val="24"/>
        </w:rPr>
      </w:pPr>
      <w:r>
        <w:rPr>
          <w:rFonts w:ascii="Times New Roman" w:hAnsi="Times New Roman" w:cs="Times New Roman"/>
          <w:sz w:val="24"/>
          <w:szCs w:val="24"/>
        </w:rPr>
        <w:t>J. Pierpont Morgan and company: this was a banking firm that dominated financial services throughout the Gilded Age.</w:t>
      </w:r>
    </w:p>
    <w:p w:rsidR="0079334E" w:rsidRDefault="0079334E" w:rsidP="003A1E1E">
      <w:pPr>
        <w:rPr>
          <w:rFonts w:ascii="Times New Roman" w:hAnsi="Times New Roman" w:cs="Times New Roman"/>
          <w:sz w:val="24"/>
          <w:szCs w:val="24"/>
        </w:rPr>
      </w:pPr>
      <w:r>
        <w:rPr>
          <w:rFonts w:ascii="Times New Roman" w:hAnsi="Times New Roman" w:cs="Times New Roman"/>
          <w:sz w:val="24"/>
          <w:szCs w:val="24"/>
        </w:rPr>
        <w:t>Tariff: tariff laws were passed by the congress and the first tariff was passed in 1789 to produce revenue for the government.</w:t>
      </w:r>
    </w:p>
    <w:p w:rsidR="0079334E" w:rsidRDefault="0079334E" w:rsidP="003A1E1E">
      <w:pPr>
        <w:rPr>
          <w:rFonts w:ascii="Times New Roman" w:hAnsi="Times New Roman" w:cs="Times New Roman"/>
          <w:sz w:val="24"/>
          <w:szCs w:val="24"/>
        </w:rPr>
      </w:pPr>
      <w:r>
        <w:rPr>
          <w:rFonts w:ascii="Times New Roman" w:hAnsi="Times New Roman" w:cs="Times New Roman"/>
          <w:sz w:val="24"/>
          <w:szCs w:val="24"/>
        </w:rPr>
        <w:t>Laissez-faire: this was a situation where maximum private freedom was allowed with little government interference.</w:t>
      </w:r>
    </w:p>
    <w:p w:rsidR="0079334E" w:rsidRDefault="0079334E" w:rsidP="003A1E1E">
      <w:pPr>
        <w:rPr>
          <w:rFonts w:ascii="Times New Roman" w:hAnsi="Times New Roman" w:cs="Times New Roman"/>
          <w:sz w:val="24"/>
          <w:szCs w:val="24"/>
        </w:rPr>
      </w:pPr>
      <w:r>
        <w:rPr>
          <w:rFonts w:ascii="Times New Roman" w:hAnsi="Times New Roman" w:cs="Times New Roman"/>
          <w:sz w:val="24"/>
          <w:szCs w:val="24"/>
        </w:rPr>
        <w:t>Child labor: during the gilded age, underage kids were employed as laborers mostly by the farmers.</w:t>
      </w:r>
    </w:p>
    <w:p w:rsidR="0079334E" w:rsidRDefault="0079334E" w:rsidP="003A1E1E">
      <w:pPr>
        <w:rPr>
          <w:rFonts w:ascii="Times New Roman" w:hAnsi="Times New Roman" w:cs="Times New Roman"/>
          <w:sz w:val="24"/>
          <w:szCs w:val="24"/>
        </w:rPr>
      </w:pPr>
      <w:r>
        <w:rPr>
          <w:rFonts w:ascii="Times New Roman" w:hAnsi="Times New Roman" w:cs="Times New Roman"/>
          <w:sz w:val="24"/>
          <w:szCs w:val="24"/>
        </w:rPr>
        <w:t>Great railroad strike: it is a strike that took place on July 1877 as a result of pay cuts.</w:t>
      </w:r>
    </w:p>
    <w:p w:rsidR="0079334E" w:rsidRDefault="0079334E" w:rsidP="003A1E1E">
      <w:pPr>
        <w:rPr>
          <w:rFonts w:ascii="Times New Roman" w:hAnsi="Times New Roman" w:cs="Times New Roman"/>
          <w:sz w:val="24"/>
          <w:szCs w:val="24"/>
        </w:rPr>
      </w:pPr>
      <w:r>
        <w:rPr>
          <w:rFonts w:ascii="Times New Roman" w:hAnsi="Times New Roman" w:cs="Times New Roman"/>
          <w:sz w:val="24"/>
          <w:szCs w:val="24"/>
        </w:rPr>
        <w:t>National Labor Union: the first labor union was founded in 1866 with the aim of organizing laborers.</w:t>
      </w:r>
    </w:p>
    <w:p w:rsidR="0079334E" w:rsidRDefault="0079334E" w:rsidP="003A1E1E">
      <w:pPr>
        <w:rPr>
          <w:rFonts w:ascii="Times New Roman" w:hAnsi="Times New Roman" w:cs="Times New Roman"/>
          <w:sz w:val="24"/>
          <w:szCs w:val="24"/>
        </w:rPr>
      </w:pPr>
      <w:r>
        <w:rPr>
          <w:rFonts w:ascii="Times New Roman" w:hAnsi="Times New Roman" w:cs="Times New Roman"/>
          <w:sz w:val="24"/>
          <w:szCs w:val="24"/>
        </w:rPr>
        <w:t>Knights of Labor: this was a labor organization formed in 1869 to bring workers together.</w:t>
      </w:r>
    </w:p>
    <w:p w:rsidR="0079334E" w:rsidRDefault="0079334E" w:rsidP="003A1E1E">
      <w:pPr>
        <w:rPr>
          <w:rFonts w:ascii="Times New Roman" w:hAnsi="Times New Roman" w:cs="Times New Roman"/>
          <w:sz w:val="24"/>
          <w:szCs w:val="24"/>
        </w:rPr>
      </w:pPr>
      <w:r>
        <w:rPr>
          <w:rFonts w:ascii="Times New Roman" w:hAnsi="Times New Roman" w:cs="Times New Roman"/>
          <w:sz w:val="24"/>
          <w:szCs w:val="24"/>
        </w:rPr>
        <w:t>Haymarket riot:</w:t>
      </w:r>
      <w:r w:rsidR="00D30C7B">
        <w:rPr>
          <w:rFonts w:ascii="Times New Roman" w:hAnsi="Times New Roman" w:cs="Times New Roman"/>
          <w:sz w:val="24"/>
          <w:szCs w:val="24"/>
        </w:rPr>
        <w:t xml:space="preserve"> this was a riot that happened after a bombing that happened at a labor demonstration.</w:t>
      </w:r>
    </w:p>
    <w:p w:rsidR="00D30C7B" w:rsidRDefault="00D30C7B" w:rsidP="003A1E1E">
      <w:pPr>
        <w:rPr>
          <w:rFonts w:ascii="Times New Roman" w:hAnsi="Times New Roman" w:cs="Times New Roman"/>
          <w:sz w:val="24"/>
          <w:szCs w:val="24"/>
        </w:rPr>
      </w:pPr>
      <w:r>
        <w:rPr>
          <w:rFonts w:ascii="Times New Roman" w:hAnsi="Times New Roman" w:cs="Times New Roman"/>
          <w:sz w:val="24"/>
          <w:szCs w:val="24"/>
        </w:rPr>
        <w:t>American Federation of Labor: this was a labor union founded in 1866 by an alliance of unions.</w:t>
      </w:r>
    </w:p>
    <w:p w:rsidR="00D30C7B" w:rsidRDefault="00D30C7B" w:rsidP="003A1E1E">
      <w:pPr>
        <w:rPr>
          <w:rFonts w:ascii="Times New Roman" w:hAnsi="Times New Roman" w:cs="Times New Roman"/>
          <w:sz w:val="24"/>
          <w:szCs w:val="24"/>
        </w:rPr>
      </w:pPr>
      <w:r>
        <w:rPr>
          <w:rFonts w:ascii="Times New Roman" w:hAnsi="Times New Roman" w:cs="Times New Roman"/>
          <w:sz w:val="24"/>
          <w:szCs w:val="24"/>
        </w:rPr>
        <w:t>Homestead Steel strike: this was an industrial strike on 1892 and the disputed occurred in the steel works’ homestead.</w:t>
      </w:r>
    </w:p>
    <w:p w:rsidR="00D30C7B" w:rsidRDefault="00D30C7B" w:rsidP="003A1E1E">
      <w:pPr>
        <w:rPr>
          <w:rFonts w:ascii="Times New Roman" w:hAnsi="Times New Roman" w:cs="Times New Roman"/>
          <w:sz w:val="24"/>
          <w:szCs w:val="24"/>
        </w:rPr>
      </w:pPr>
      <w:r>
        <w:rPr>
          <w:rFonts w:ascii="Times New Roman" w:hAnsi="Times New Roman" w:cs="Times New Roman"/>
          <w:sz w:val="24"/>
          <w:szCs w:val="24"/>
        </w:rPr>
        <w:t>Pullman strike: this was a railroad strike which was nationwide that happened in 1894.</w:t>
      </w:r>
    </w:p>
    <w:p w:rsidR="00D30C7B" w:rsidRDefault="00D30C7B" w:rsidP="003A1E1E">
      <w:pPr>
        <w:rPr>
          <w:rFonts w:ascii="Times New Roman" w:hAnsi="Times New Roman" w:cs="Times New Roman"/>
          <w:sz w:val="24"/>
          <w:szCs w:val="24"/>
        </w:rPr>
      </w:pPr>
      <w:r>
        <w:rPr>
          <w:rFonts w:ascii="Times New Roman" w:hAnsi="Times New Roman" w:cs="Times New Roman"/>
          <w:sz w:val="24"/>
          <w:szCs w:val="24"/>
        </w:rPr>
        <w:t>Radical Republicans: these were faction in the Republican Party in 1877.</w:t>
      </w:r>
    </w:p>
    <w:p w:rsidR="00D30C7B" w:rsidRDefault="00D30C7B" w:rsidP="003A1E1E">
      <w:pPr>
        <w:rPr>
          <w:rFonts w:ascii="Times New Roman" w:hAnsi="Times New Roman" w:cs="Times New Roman"/>
          <w:sz w:val="24"/>
          <w:szCs w:val="24"/>
        </w:rPr>
      </w:pPr>
      <w:r>
        <w:rPr>
          <w:rFonts w:ascii="Times New Roman" w:hAnsi="Times New Roman" w:cs="Times New Roman"/>
          <w:sz w:val="24"/>
          <w:szCs w:val="24"/>
        </w:rPr>
        <w:t>Freedmen’s bureau: this was a bureau established in 1865 to assist black slaves after the civil war.</w:t>
      </w:r>
    </w:p>
    <w:p w:rsidR="00D30C7B" w:rsidRDefault="00D30C7B" w:rsidP="003A1E1E">
      <w:pPr>
        <w:rPr>
          <w:rFonts w:ascii="Times New Roman" w:hAnsi="Times New Roman" w:cs="Times New Roman"/>
          <w:sz w:val="24"/>
          <w:szCs w:val="24"/>
        </w:rPr>
      </w:pPr>
      <w:r>
        <w:rPr>
          <w:rFonts w:ascii="Times New Roman" w:hAnsi="Times New Roman" w:cs="Times New Roman"/>
          <w:sz w:val="24"/>
          <w:szCs w:val="24"/>
        </w:rPr>
        <w:t>Jonson’s restoration plan: this was a plan implemented by President Johnson in 1865 to end slavery.</w:t>
      </w:r>
    </w:p>
    <w:p w:rsidR="00D30C7B" w:rsidRDefault="00D30C7B" w:rsidP="003A1E1E">
      <w:pPr>
        <w:rPr>
          <w:rFonts w:ascii="Times New Roman" w:hAnsi="Times New Roman" w:cs="Times New Roman"/>
          <w:sz w:val="24"/>
          <w:szCs w:val="24"/>
        </w:rPr>
      </w:pPr>
      <w:r>
        <w:rPr>
          <w:rFonts w:ascii="Times New Roman" w:hAnsi="Times New Roman" w:cs="Times New Roman"/>
          <w:sz w:val="24"/>
          <w:szCs w:val="24"/>
        </w:rPr>
        <w:t>Black codes: these were laws intended to deny the African Americans freedom.</w:t>
      </w:r>
    </w:p>
    <w:p w:rsidR="00D30C7B" w:rsidRDefault="00D30C7B" w:rsidP="003A1E1E">
      <w:pPr>
        <w:rPr>
          <w:rFonts w:ascii="Times New Roman" w:hAnsi="Times New Roman" w:cs="Times New Roman"/>
          <w:sz w:val="24"/>
          <w:szCs w:val="24"/>
        </w:rPr>
      </w:pPr>
      <w:r>
        <w:rPr>
          <w:rFonts w:ascii="Times New Roman" w:hAnsi="Times New Roman" w:cs="Times New Roman"/>
          <w:sz w:val="24"/>
          <w:szCs w:val="24"/>
        </w:rPr>
        <w:t>Fourteenth amendment: this was an amendment to the constitution in 1868 to offer equal protection of the law.</w:t>
      </w:r>
    </w:p>
    <w:p w:rsidR="00D30C7B" w:rsidRDefault="00D30C7B" w:rsidP="003A1E1E">
      <w:pPr>
        <w:rPr>
          <w:rFonts w:ascii="Times New Roman" w:hAnsi="Times New Roman" w:cs="Times New Roman"/>
          <w:sz w:val="24"/>
          <w:szCs w:val="24"/>
        </w:rPr>
      </w:pPr>
      <w:r>
        <w:rPr>
          <w:rFonts w:ascii="Times New Roman" w:hAnsi="Times New Roman" w:cs="Times New Roman"/>
          <w:sz w:val="24"/>
          <w:szCs w:val="24"/>
        </w:rPr>
        <w:t>Fifteenth Amendment. This amendment provided all the citizens with voting rights.</w:t>
      </w:r>
    </w:p>
    <w:p w:rsidR="00D30C7B" w:rsidRDefault="00D30C7B" w:rsidP="003A1E1E">
      <w:pPr>
        <w:rPr>
          <w:rFonts w:ascii="Times New Roman" w:hAnsi="Times New Roman" w:cs="Times New Roman"/>
          <w:sz w:val="24"/>
          <w:szCs w:val="24"/>
        </w:rPr>
      </w:pPr>
      <w:r>
        <w:rPr>
          <w:rFonts w:ascii="Times New Roman" w:hAnsi="Times New Roman" w:cs="Times New Roman"/>
          <w:sz w:val="24"/>
          <w:szCs w:val="24"/>
        </w:rPr>
        <w:t>Ku Klux Klan:</w:t>
      </w:r>
      <w:r w:rsidR="00950E95">
        <w:rPr>
          <w:rFonts w:ascii="Times New Roman" w:hAnsi="Times New Roman" w:cs="Times New Roman"/>
          <w:sz w:val="24"/>
          <w:szCs w:val="24"/>
        </w:rPr>
        <w:t xml:space="preserve"> this was an American hate group which targeted mainly the African American.</w:t>
      </w:r>
    </w:p>
    <w:p w:rsidR="00950E95" w:rsidRDefault="00950E95" w:rsidP="003A1E1E">
      <w:pPr>
        <w:rPr>
          <w:rFonts w:ascii="Times New Roman" w:hAnsi="Times New Roman" w:cs="Times New Roman"/>
          <w:sz w:val="24"/>
          <w:szCs w:val="24"/>
        </w:rPr>
      </w:pPr>
      <w:r>
        <w:rPr>
          <w:rFonts w:ascii="Times New Roman" w:hAnsi="Times New Roman" w:cs="Times New Roman"/>
          <w:sz w:val="24"/>
          <w:szCs w:val="24"/>
        </w:rPr>
        <w:t>Greenbacks: these were paper currency issued during the civil war.</w:t>
      </w:r>
    </w:p>
    <w:p w:rsidR="00950E95" w:rsidRDefault="00950E95" w:rsidP="003A1E1E">
      <w:pPr>
        <w:rPr>
          <w:rFonts w:ascii="Times New Roman" w:hAnsi="Times New Roman" w:cs="Times New Roman"/>
          <w:sz w:val="24"/>
          <w:szCs w:val="24"/>
        </w:rPr>
      </w:pPr>
      <w:r>
        <w:rPr>
          <w:rFonts w:ascii="Times New Roman" w:hAnsi="Times New Roman" w:cs="Times New Roman"/>
          <w:sz w:val="24"/>
          <w:szCs w:val="24"/>
        </w:rPr>
        <w:t>Panic of 1873: this was a financial disaster that happened from 1873 to 1877.</w:t>
      </w:r>
    </w:p>
    <w:p w:rsidR="00950E95" w:rsidRDefault="00950E95" w:rsidP="003A1E1E">
      <w:pPr>
        <w:rPr>
          <w:rFonts w:ascii="Times New Roman" w:hAnsi="Times New Roman" w:cs="Times New Roman"/>
          <w:sz w:val="24"/>
          <w:szCs w:val="24"/>
        </w:rPr>
      </w:pPr>
      <w:r>
        <w:rPr>
          <w:rFonts w:ascii="Times New Roman" w:hAnsi="Times New Roman" w:cs="Times New Roman"/>
          <w:sz w:val="24"/>
          <w:szCs w:val="24"/>
        </w:rPr>
        <w:t xml:space="preserve">Compromise of 1877: this was also known as the great </w:t>
      </w:r>
      <w:bookmarkStart w:id="0" w:name="_GoBack"/>
      <w:bookmarkEnd w:id="0"/>
      <w:r>
        <w:rPr>
          <w:rFonts w:ascii="Times New Roman" w:hAnsi="Times New Roman" w:cs="Times New Roman"/>
          <w:sz w:val="24"/>
          <w:szCs w:val="24"/>
        </w:rPr>
        <w:t>betrayal which was a deal to settle dispute of the presidential election.</w:t>
      </w:r>
    </w:p>
    <w:p w:rsidR="00950E95" w:rsidRDefault="00950E95" w:rsidP="003A1E1E">
      <w:pPr>
        <w:rPr>
          <w:rFonts w:ascii="Times New Roman" w:hAnsi="Times New Roman" w:cs="Times New Roman"/>
          <w:sz w:val="24"/>
          <w:szCs w:val="24"/>
        </w:rPr>
      </w:pPr>
    </w:p>
    <w:p w:rsidR="00950E95" w:rsidRDefault="00950E95" w:rsidP="003A1E1E">
      <w:pPr>
        <w:rPr>
          <w:rFonts w:ascii="Times New Roman" w:hAnsi="Times New Roman" w:cs="Times New Roman"/>
          <w:sz w:val="24"/>
          <w:szCs w:val="24"/>
        </w:rPr>
      </w:pPr>
    </w:p>
    <w:p w:rsidR="00D30C7B" w:rsidRDefault="00D30C7B" w:rsidP="003A1E1E">
      <w:pPr>
        <w:rPr>
          <w:rFonts w:ascii="Times New Roman" w:hAnsi="Times New Roman" w:cs="Times New Roman"/>
          <w:sz w:val="24"/>
          <w:szCs w:val="24"/>
        </w:rPr>
      </w:pPr>
    </w:p>
    <w:p w:rsidR="00D30C7B" w:rsidRDefault="00D30C7B" w:rsidP="003A1E1E">
      <w:pPr>
        <w:rPr>
          <w:rFonts w:ascii="Times New Roman" w:hAnsi="Times New Roman" w:cs="Times New Roman"/>
          <w:sz w:val="24"/>
          <w:szCs w:val="24"/>
        </w:rPr>
      </w:pPr>
    </w:p>
    <w:p w:rsidR="00D30C7B" w:rsidRDefault="00D30C7B" w:rsidP="003A1E1E">
      <w:pPr>
        <w:rPr>
          <w:rFonts w:ascii="Times New Roman" w:hAnsi="Times New Roman" w:cs="Times New Roman"/>
          <w:sz w:val="24"/>
          <w:szCs w:val="24"/>
        </w:rPr>
      </w:pPr>
    </w:p>
    <w:p w:rsidR="0079334E" w:rsidRDefault="0079334E" w:rsidP="003A1E1E">
      <w:pPr>
        <w:rPr>
          <w:rFonts w:ascii="Times New Roman" w:hAnsi="Times New Roman" w:cs="Times New Roman"/>
          <w:sz w:val="24"/>
          <w:szCs w:val="24"/>
        </w:rPr>
      </w:pPr>
    </w:p>
    <w:p w:rsidR="0079334E" w:rsidRDefault="0079334E" w:rsidP="003A1E1E">
      <w:pPr>
        <w:rPr>
          <w:rFonts w:ascii="Times New Roman" w:hAnsi="Times New Roman" w:cs="Times New Roman"/>
          <w:sz w:val="24"/>
          <w:szCs w:val="24"/>
        </w:rPr>
      </w:pPr>
    </w:p>
    <w:p w:rsidR="007F402E" w:rsidRDefault="0079334E" w:rsidP="003A1E1E">
      <w:pPr>
        <w:rPr>
          <w:rFonts w:ascii="Times New Roman" w:hAnsi="Times New Roman" w:cs="Times New Roman"/>
          <w:sz w:val="24"/>
          <w:szCs w:val="24"/>
        </w:rPr>
      </w:pPr>
      <w:r>
        <w:rPr>
          <w:rFonts w:ascii="Times New Roman" w:hAnsi="Times New Roman" w:cs="Times New Roman"/>
          <w:sz w:val="24"/>
          <w:szCs w:val="24"/>
        </w:rPr>
        <w:t xml:space="preserve"> </w:t>
      </w:r>
    </w:p>
    <w:p w:rsidR="003A1E1E" w:rsidRPr="003A1E1E" w:rsidRDefault="003A1E1E" w:rsidP="003A1E1E">
      <w:pPr>
        <w:rPr>
          <w:rFonts w:ascii="Times New Roman" w:hAnsi="Times New Roman" w:cs="Times New Roman"/>
          <w:sz w:val="24"/>
          <w:szCs w:val="24"/>
        </w:rPr>
      </w:pPr>
    </w:p>
    <w:sectPr w:rsidR="003A1E1E" w:rsidRPr="003A1E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E1E"/>
    <w:rsid w:val="002E651F"/>
    <w:rsid w:val="003A1E1E"/>
    <w:rsid w:val="003F2EE2"/>
    <w:rsid w:val="00704AE6"/>
    <w:rsid w:val="00715EF4"/>
    <w:rsid w:val="00783BA7"/>
    <w:rsid w:val="0079334E"/>
    <w:rsid w:val="007F402E"/>
    <w:rsid w:val="00950E95"/>
    <w:rsid w:val="00997575"/>
    <w:rsid w:val="00D30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508831-3B09-4D51-B86E-DBE4F687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3</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dc:creator>
  <cp:keywords/>
  <dc:description/>
  <cp:lastModifiedBy>ERICK</cp:lastModifiedBy>
  <cp:revision>1</cp:revision>
  <dcterms:created xsi:type="dcterms:W3CDTF">2019-09-05T05:38:00Z</dcterms:created>
  <dcterms:modified xsi:type="dcterms:W3CDTF">2019-09-05T08:26:00Z</dcterms:modified>
</cp:coreProperties>
</file>