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D8" w:rsidRDefault="00D13CD8" w:rsidP="00576545">
      <w:pPr>
        <w:spacing w:line="480" w:lineRule="auto"/>
        <w:rPr>
          <w:rStyle w:val="termtext"/>
        </w:rPr>
      </w:pPr>
    </w:p>
    <w:p w:rsidR="00576545" w:rsidRDefault="00576545" w:rsidP="00576545">
      <w:pPr>
        <w:spacing w:line="480" w:lineRule="auto"/>
        <w:rPr>
          <w:rStyle w:val="termtext"/>
        </w:rPr>
      </w:pPr>
    </w:p>
    <w:p w:rsidR="00576545" w:rsidRDefault="00576545" w:rsidP="00576545">
      <w:pPr>
        <w:spacing w:line="480" w:lineRule="auto"/>
        <w:rPr>
          <w:rStyle w:val="termtext"/>
        </w:rPr>
      </w:pPr>
    </w:p>
    <w:p w:rsidR="00576545" w:rsidRDefault="00576545" w:rsidP="00576545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</w:p>
    <w:p w:rsidR="00D13CD8" w:rsidRPr="00D13CD8" w:rsidRDefault="00D13CD8" w:rsidP="00576545">
      <w:pPr>
        <w:spacing w:line="480" w:lineRule="auto"/>
        <w:jc w:val="center"/>
        <w:rPr>
          <w:rStyle w:val="termtext"/>
          <w:rFonts w:ascii="Times New Roman" w:hAnsi="Times New Roman" w:cs="Times New Roman"/>
          <w:sz w:val="24"/>
          <w:szCs w:val="24"/>
        </w:rPr>
      </w:pPr>
      <w:r w:rsidRPr="00D13CD8">
        <w:rPr>
          <w:rStyle w:val="termtext"/>
          <w:rFonts w:ascii="Times New Roman" w:hAnsi="Times New Roman" w:cs="Times New Roman"/>
          <w:sz w:val="24"/>
          <w:szCs w:val="24"/>
        </w:rPr>
        <w:t>Quasi Experimental Research</w:t>
      </w:r>
    </w:p>
    <w:p w:rsidR="00D13CD8" w:rsidRPr="00D13CD8" w:rsidRDefault="00D13CD8" w:rsidP="00576545">
      <w:pPr>
        <w:spacing w:line="480" w:lineRule="auto"/>
        <w:jc w:val="center"/>
        <w:rPr>
          <w:rStyle w:val="termtext"/>
          <w:rFonts w:ascii="Times New Roman" w:hAnsi="Times New Roman" w:cs="Times New Roman"/>
          <w:sz w:val="24"/>
          <w:szCs w:val="24"/>
        </w:rPr>
      </w:pPr>
      <w:r w:rsidRPr="00D13CD8">
        <w:rPr>
          <w:rStyle w:val="termtext"/>
          <w:rFonts w:ascii="Times New Roman" w:hAnsi="Times New Roman" w:cs="Times New Roman"/>
          <w:sz w:val="24"/>
          <w:szCs w:val="24"/>
        </w:rPr>
        <w:t>Students’ Name</w:t>
      </w:r>
    </w:p>
    <w:p w:rsidR="00D13CD8" w:rsidRPr="00D13CD8" w:rsidRDefault="00D13CD8" w:rsidP="00576545">
      <w:pPr>
        <w:spacing w:line="480" w:lineRule="auto"/>
        <w:jc w:val="center"/>
        <w:rPr>
          <w:rStyle w:val="termtext"/>
          <w:rFonts w:ascii="Times New Roman" w:hAnsi="Times New Roman" w:cs="Times New Roman"/>
          <w:sz w:val="24"/>
          <w:szCs w:val="24"/>
        </w:rPr>
      </w:pPr>
      <w:r w:rsidRPr="00D13CD8">
        <w:rPr>
          <w:rStyle w:val="termtext"/>
          <w:rFonts w:ascii="Times New Roman" w:hAnsi="Times New Roman" w:cs="Times New Roman"/>
          <w:sz w:val="24"/>
          <w:szCs w:val="24"/>
        </w:rPr>
        <w:t>Affiliated Institution.</w:t>
      </w:r>
    </w:p>
    <w:p w:rsidR="00152B58" w:rsidRPr="00D13CD8" w:rsidRDefault="00152B58" w:rsidP="00576545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  <w:bookmarkStart w:id="0" w:name="_GoBack"/>
      <w:bookmarkEnd w:id="0"/>
    </w:p>
    <w:p w:rsidR="00576545" w:rsidRDefault="00576545" w:rsidP="00576545">
      <w:pPr>
        <w:spacing w:line="480" w:lineRule="auto"/>
        <w:jc w:val="center"/>
        <w:rPr>
          <w:rStyle w:val="termtext"/>
          <w:rFonts w:ascii="Times New Roman" w:hAnsi="Times New Roman" w:cs="Times New Roman"/>
          <w:sz w:val="24"/>
          <w:szCs w:val="24"/>
        </w:rPr>
      </w:pPr>
      <w:r w:rsidRPr="00D13CD8">
        <w:rPr>
          <w:rStyle w:val="termtext"/>
          <w:rFonts w:ascii="Times New Roman" w:hAnsi="Times New Roman" w:cs="Times New Roman"/>
          <w:sz w:val="24"/>
          <w:szCs w:val="24"/>
        </w:rPr>
        <w:lastRenderedPageBreak/>
        <w:t>Quasi Experimental Research</w:t>
      </w:r>
    </w:p>
    <w:p w:rsidR="00A127D0" w:rsidRDefault="00DC58DC" w:rsidP="00576545">
      <w:pPr>
        <w:spacing w:line="480" w:lineRule="auto"/>
        <w:ind w:firstLine="720"/>
        <w:rPr>
          <w:rStyle w:val="termtext"/>
          <w:rFonts w:ascii="Times New Roman" w:hAnsi="Times New Roman" w:cs="Times New Roman"/>
          <w:sz w:val="24"/>
          <w:szCs w:val="24"/>
        </w:rPr>
      </w:pPr>
      <w:r>
        <w:rPr>
          <w:rStyle w:val="termtext"/>
          <w:rFonts w:ascii="Times New Roman" w:hAnsi="Times New Roman" w:cs="Times New Roman"/>
          <w:sz w:val="24"/>
          <w:szCs w:val="24"/>
        </w:rPr>
        <w:t>The design used in th</w:t>
      </w:r>
      <w:r w:rsidR="00291808">
        <w:rPr>
          <w:rStyle w:val="termtext"/>
          <w:rFonts w:ascii="Times New Roman" w:hAnsi="Times New Roman" w:cs="Times New Roman"/>
          <w:sz w:val="24"/>
          <w:szCs w:val="24"/>
        </w:rPr>
        <w:t>is</w:t>
      </w:r>
      <w:r>
        <w:rPr>
          <w:rStyle w:val="termtext"/>
          <w:rFonts w:ascii="Times New Roman" w:hAnsi="Times New Roman" w:cs="Times New Roman"/>
          <w:sz w:val="24"/>
          <w:szCs w:val="24"/>
        </w:rPr>
        <w:t xml:space="preserve"> research </w:t>
      </w:r>
      <w:r w:rsidR="00B33022">
        <w:rPr>
          <w:rStyle w:val="termtext"/>
          <w:rFonts w:ascii="Times New Roman" w:hAnsi="Times New Roman" w:cs="Times New Roman"/>
          <w:sz w:val="24"/>
          <w:szCs w:val="24"/>
        </w:rPr>
        <w:t>is Correlational Quasi experimental.</w:t>
      </w:r>
      <w:r w:rsidR="00155A4E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="001D1DE9">
        <w:rPr>
          <w:rStyle w:val="termtext"/>
          <w:rFonts w:ascii="Times New Roman" w:hAnsi="Times New Roman" w:cs="Times New Roman"/>
          <w:sz w:val="24"/>
          <w:szCs w:val="24"/>
        </w:rPr>
        <w:t xml:space="preserve">The independent </w:t>
      </w:r>
      <w:r w:rsidR="007A467C">
        <w:rPr>
          <w:rStyle w:val="termtext"/>
          <w:rFonts w:ascii="Times New Roman" w:hAnsi="Times New Roman" w:cs="Times New Roman"/>
          <w:sz w:val="24"/>
          <w:szCs w:val="24"/>
        </w:rPr>
        <w:t xml:space="preserve">variable is the success in school that is shown by the </w:t>
      </w:r>
      <w:r w:rsidR="00DB2DCA">
        <w:rPr>
          <w:rStyle w:val="termtext"/>
          <w:rFonts w:ascii="Times New Roman" w:hAnsi="Times New Roman" w:cs="Times New Roman"/>
          <w:sz w:val="24"/>
          <w:szCs w:val="24"/>
        </w:rPr>
        <w:t>flunked</w:t>
      </w:r>
      <w:r w:rsidR="007A467C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="00190D28">
        <w:rPr>
          <w:rStyle w:val="termtext"/>
          <w:rFonts w:ascii="Times New Roman" w:hAnsi="Times New Roman" w:cs="Times New Roman"/>
          <w:sz w:val="24"/>
          <w:szCs w:val="24"/>
        </w:rPr>
        <w:t>group v</w:t>
      </w:r>
      <w:r w:rsidR="006827BA">
        <w:rPr>
          <w:rStyle w:val="termtext"/>
          <w:rFonts w:ascii="Times New Roman" w:hAnsi="Times New Roman" w:cs="Times New Roman"/>
          <w:sz w:val="24"/>
          <w:szCs w:val="24"/>
        </w:rPr>
        <w:t>ersu</w:t>
      </w:r>
      <w:r w:rsidR="00190D28">
        <w:rPr>
          <w:rStyle w:val="termtext"/>
          <w:rFonts w:ascii="Times New Roman" w:hAnsi="Times New Roman" w:cs="Times New Roman"/>
          <w:sz w:val="24"/>
          <w:szCs w:val="24"/>
        </w:rPr>
        <w:t xml:space="preserve">s the </w:t>
      </w:r>
      <w:r w:rsidR="006827BA">
        <w:rPr>
          <w:rStyle w:val="termtext"/>
          <w:rFonts w:ascii="Times New Roman" w:hAnsi="Times New Roman" w:cs="Times New Roman"/>
          <w:sz w:val="24"/>
          <w:szCs w:val="24"/>
        </w:rPr>
        <w:t>good grade group. The dependent variable</w:t>
      </w:r>
      <w:r w:rsidR="00576545">
        <w:rPr>
          <w:rStyle w:val="termtext"/>
          <w:rFonts w:ascii="Times New Roman" w:hAnsi="Times New Roman" w:cs="Times New Roman"/>
          <w:sz w:val="24"/>
          <w:szCs w:val="24"/>
        </w:rPr>
        <w:t>, on the other hand,</w:t>
      </w:r>
      <w:r w:rsidR="006827BA">
        <w:rPr>
          <w:rStyle w:val="termtext"/>
          <w:rFonts w:ascii="Times New Roman" w:hAnsi="Times New Roman" w:cs="Times New Roman"/>
          <w:sz w:val="24"/>
          <w:szCs w:val="24"/>
        </w:rPr>
        <w:t xml:space="preserve"> is</w:t>
      </w:r>
      <w:r w:rsidR="00636893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="00576545">
        <w:rPr>
          <w:rStyle w:val="termtext"/>
          <w:rFonts w:ascii="Times New Roman" w:hAnsi="Times New Roman" w:cs="Times New Roman"/>
          <w:sz w:val="24"/>
          <w:szCs w:val="24"/>
        </w:rPr>
        <w:t>self-esteem</w:t>
      </w:r>
      <w:r w:rsidR="00636893">
        <w:rPr>
          <w:rStyle w:val="termtext"/>
          <w:rFonts w:ascii="Times New Roman" w:hAnsi="Times New Roman" w:cs="Times New Roman"/>
          <w:sz w:val="24"/>
          <w:szCs w:val="24"/>
        </w:rPr>
        <w:t>.</w:t>
      </w:r>
      <w:r w:rsidR="00D9202B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="00576545">
        <w:rPr>
          <w:rStyle w:val="termtext"/>
          <w:rFonts w:ascii="Times New Roman" w:hAnsi="Times New Roman" w:cs="Times New Roman"/>
          <w:sz w:val="24"/>
          <w:szCs w:val="24"/>
        </w:rPr>
        <w:t>The reason behind this is that</w:t>
      </w:r>
      <w:r w:rsidR="00A127D0">
        <w:rPr>
          <w:rStyle w:val="termtext"/>
          <w:rFonts w:ascii="Times New Roman" w:hAnsi="Times New Roman" w:cs="Times New Roman"/>
          <w:sz w:val="24"/>
          <w:szCs w:val="24"/>
        </w:rPr>
        <w:t xml:space="preserve"> the dependent variable in quasi experimental research determines the outcomes and in this case self esteem determines the cause of failure</w:t>
      </w:r>
      <w:r w:rsidR="00204D7A" w:rsidRPr="00204D7A">
        <w:rPr>
          <w:rFonts w:ascii="Times New Roman" w:hAnsi="Times New Roman" w:cs="Times New Roman"/>
          <w:sz w:val="24"/>
          <w:szCs w:val="24"/>
        </w:rPr>
        <w:t xml:space="preserve"> </w:t>
      </w:r>
      <w:r w:rsidR="00204D7A">
        <w:rPr>
          <w:rFonts w:ascii="Times New Roman" w:hAnsi="Times New Roman" w:cs="Times New Roman"/>
          <w:sz w:val="24"/>
          <w:szCs w:val="24"/>
        </w:rPr>
        <w:t>(Cook,</w:t>
      </w:r>
      <w:r w:rsidR="001374E8">
        <w:rPr>
          <w:rFonts w:ascii="Times New Roman" w:hAnsi="Times New Roman" w:cs="Times New Roman"/>
          <w:sz w:val="24"/>
          <w:szCs w:val="24"/>
        </w:rPr>
        <w:t xml:space="preserve"> </w:t>
      </w:r>
      <w:r w:rsidR="00204D7A" w:rsidRPr="00204D7A">
        <w:rPr>
          <w:rFonts w:ascii="Times New Roman" w:hAnsi="Times New Roman" w:cs="Times New Roman"/>
          <w:sz w:val="24"/>
          <w:szCs w:val="24"/>
        </w:rPr>
        <w:t>2015)</w:t>
      </w:r>
      <w:r w:rsidR="00A127D0">
        <w:rPr>
          <w:rStyle w:val="termtext"/>
          <w:rFonts w:ascii="Times New Roman" w:hAnsi="Times New Roman" w:cs="Times New Roman"/>
          <w:sz w:val="24"/>
          <w:szCs w:val="24"/>
        </w:rPr>
        <w:t>.</w:t>
      </w:r>
    </w:p>
    <w:p w:rsidR="00D9202B" w:rsidRPr="00AC2640" w:rsidRDefault="00D9202B" w:rsidP="005765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2B58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00675B53" w:rsidRPr="00AC2640">
        <w:rPr>
          <w:rFonts w:ascii="Times New Roman" w:eastAsia="Times New Roman" w:hAnsi="Times New Roman" w:cs="Times New Roman"/>
          <w:bCs/>
          <w:sz w:val="24"/>
          <w:szCs w:val="24"/>
        </w:rPr>
        <w:t xml:space="preserve">research done by the psychologist is not valid. The experiment does not qualify to be one as she </w:t>
      </w:r>
      <w:r w:rsidRPr="00152B58">
        <w:rPr>
          <w:rFonts w:ascii="Times New Roman" w:eastAsia="Times New Roman" w:hAnsi="Times New Roman" w:cs="Times New Roman"/>
          <w:sz w:val="24"/>
          <w:szCs w:val="24"/>
        </w:rPr>
        <w:t>concludes that self-esteem causes college failure without manipulating a prop</w:t>
      </w:r>
      <w:r w:rsidR="00B449C3" w:rsidRPr="00AC2640">
        <w:rPr>
          <w:rFonts w:ascii="Times New Roman" w:eastAsia="Times New Roman" w:hAnsi="Times New Roman" w:cs="Times New Roman"/>
          <w:sz w:val="24"/>
          <w:szCs w:val="24"/>
        </w:rPr>
        <w:t xml:space="preserve">er IV or random assignment. </w:t>
      </w:r>
      <w:r w:rsidR="00C02472" w:rsidRPr="00AC2640">
        <w:rPr>
          <w:rFonts w:ascii="Times New Roman" w:eastAsia="Times New Roman" w:hAnsi="Times New Roman" w:cs="Times New Roman"/>
          <w:sz w:val="24"/>
          <w:szCs w:val="24"/>
        </w:rPr>
        <w:t>It is also clear that even when looking into</w:t>
      </w:r>
      <w:r w:rsidRPr="00152B58">
        <w:rPr>
          <w:rFonts w:ascii="Times New Roman" w:eastAsia="Times New Roman" w:hAnsi="Times New Roman" w:cs="Times New Roman"/>
          <w:sz w:val="24"/>
          <w:szCs w:val="24"/>
        </w:rPr>
        <w:t xml:space="preserve"> th</w:t>
      </w:r>
      <w:r w:rsidR="00C02472" w:rsidRPr="00AC2640">
        <w:rPr>
          <w:rFonts w:ascii="Times New Roman" w:eastAsia="Times New Roman" w:hAnsi="Times New Roman" w:cs="Times New Roman"/>
          <w:sz w:val="24"/>
          <w:szCs w:val="24"/>
        </w:rPr>
        <w:t>is select group, there is no certainty about the</w:t>
      </w:r>
      <w:r w:rsidR="0043690D" w:rsidRPr="00AC2640">
        <w:rPr>
          <w:rFonts w:ascii="Times New Roman" w:eastAsia="Times New Roman" w:hAnsi="Times New Roman" w:cs="Times New Roman"/>
          <w:sz w:val="24"/>
          <w:szCs w:val="24"/>
        </w:rPr>
        <w:t xml:space="preserve"> true reason for </w:t>
      </w:r>
      <w:r w:rsidRPr="00152B58">
        <w:rPr>
          <w:rFonts w:ascii="Times New Roman" w:eastAsia="Times New Roman" w:hAnsi="Times New Roman" w:cs="Times New Roman"/>
          <w:sz w:val="24"/>
          <w:szCs w:val="24"/>
        </w:rPr>
        <w:t>f</w:t>
      </w:r>
      <w:r w:rsidR="00AC2640" w:rsidRPr="00AC2640">
        <w:rPr>
          <w:rFonts w:ascii="Times New Roman" w:eastAsia="Times New Roman" w:hAnsi="Times New Roman" w:cs="Times New Roman"/>
          <w:sz w:val="24"/>
          <w:szCs w:val="24"/>
        </w:rPr>
        <w:t>lunking out.</w:t>
      </w:r>
      <w:r w:rsidR="00AC2640" w:rsidRPr="00AC2640">
        <w:rPr>
          <w:rStyle w:val="termtext"/>
          <w:rFonts w:ascii="Times New Roman" w:hAnsi="Times New Roman" w:cs="Times New Roman"/>
          <w:sz w:val="24"/>
          <w:szCs w:val="24"/>
        </w:rPr>
        <w:t xml:space="preserve"> The major threat here is selection. We cannot rule out the reverse relationship</w:t>
      </w:r>
      <w:r w:rsidR="001374E8" w:rsidRPr="001374E8">
        <w:rPr>
          <w:rFonts w:ascii="Times New Roman" w:hAnsi="Times New Roman" w:cs="Times New Roman"/>
          <w:sz w:val="24"/>
          <w:szCs w:val="24"/>
        </w:rPr>
        <w:t xml:space="preserve"> </w:t>
      </w:r>
      <w:r w:rsidR="001374E8">
        <w:rPr>
          <w:rFonts w:ascii="Times New Roman" w:hAnsi="Times New Roman" w:cs="Times New Roman"/>
          <w:sz w:val="24"/>
          <w:szCs w:val="24"/>
        </w:rPr>
        <w:t xml:space="preserve">(Lucasey, </w:t>
      </w:r>
      <w:r w:rsidR="001374E8" w:rsidRPr="00204D7A">
        <w:rPr>
          <w:rFonts w:ascii="Times New Roman" w:hAnsi="Times New Roman" w:cs="Times New Roman"/>
          <w:sz w:val="24"/>
          <w:szCs w:val="24"/>
        </w:rPr>
        <w:t>2002)</w:t>
      </w:r>
      <w:r w:rsidR="00AC2640" w:rsidRPr="00AC2640">
        <w:rPr>
          <w:rStyle w:val="termtext"/>
          <w:rFonts w:ascii="Times New Roman" w:hAnsi="Times New Roman" w:cs="Times New Roman"/>
          <w:sz w:val="24"/>
          <w:szCs w:val="24"/>
        </w:rPr>
        <w:t>.</w:t>
      </w:r>
    </w:p>
    <w:p w:rsidR="00D9202B" w:rsidRDefault="0043690D" w:rsidP="0057654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It is evident that </w:t>
      </w:r>
      <w:r w:rsidR="00D9202B" w:rsidRPr="00152B58">
        <w:rPr>
          <w:rFonts w:ascii="Times New Roman" w:eastAsia="Times New Roman" w:hAnsi="Times New Roman" w:cs="Times New Roman"/>
          <w:bCs/>
          <w:sz w:val="24"/>
          <w:szCs w:val="24"/>
        </w:rPr>
        <w:t>temporal precedence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is not there</w:t>
      </w:r>
      <w:r w:rsidR="00F2083B">
        <w:rPr>
          <w:rFonts w:ascii="Times New Roman" w:eastAsia="Times New Roman" w:hAnsi="Times New Roman" w:cs="Times New Roman"/>
          <w:sz w:val="24"/>
          <w:szCs w:val="24"/>
        </w:rPr>
        <w:t>. We are not aware if low self-esteem came prior</w:t>
      </w:r>
      <w:r w:rsidR="00D9202B" w:rsidRPr="00152B58">
        <w:rPr>
          <w:rFonts w:ascii="Times New Roman" w:eastAsia="Times New Roman" w:hAnsi="Times New Roman" w:cs="Times New Roman"/>
          <w:sz w:val="24"/>
          <w:szCs w:val="24"/>
        </w:rPr>
        <w:t xml:space="preserve"> flunking out or if flunking out came before low </w:t>
      </w:r>
      <w:r w:rsidR="00F62889">
        <w:rPr>
          <w:rFonts w:ascii="Times New Roman" w:eastAsia="Times New Roman" w:hAnsi="Times New Roman" w:cs="Times New Roman"/>
          <w:sz w:val="24"/>
          <w:szCs w:val="24"/>
        </w:rPr>
        <w:t xml:space="preserve">self-esteem.  There is a chance that the two variables are </w:t>
      </w:r>
      <w:r w:rsidR="00D9202B" w:rsidRPr="00152B58">
        <w:rPr>
          <w:rFonts w:ascii="Times New Roman" w:eastAsia="Times New Roman" w:hAnsi="Times New Roman" w:cs="Times New Roman"/>
          <w:bCs/>
          <w:sz w:val="24"/>
          <w:szCs w:val="24"/>
        </w:rPr>
        <w:t>related</w:t>
      </w:r>
      <w:r w:rsidR="00F62889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instance,</w:t>
      </w:r>
      <w:r w:rsidR="00F62889">
        <w:rPr>
          <w:rFonts w:ascii="Times New Roman" w:eastAsia="Times New Roman" w:hAnsi="Times New Roman" w:cs="Times New Roman"/>
          <w:sz w:val="24"/>
          <w:szCs w:val="24"/>
        </w:rPr>
        <w:t xml:space="preserve"> say like</w:t>
      </w:r>
      <w:r w:rsidR="00D9202B" w:rsidRPr="00152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5723">
        <w:rPr>
          <w:rFonts w:ascii="Times New Roman" w:eastAsia="Times New Roman" w:hAnsi="Times New Roman" w:cs="Times New Roman"/>
          <w:sz w:val="24"/>
          <w:szCs w:val="24"/>
        </w:rPr>
        <w:t xml:space="preserve">family stress can result to low self-esteem and may lead to </w:t>
      </w:r>
      <w:r w:rsidR="00D9202B" w:rsidRPr="00152B58">
        <w:rPr>
          <w:rFonts w:ascii="Times New Roman" w:eastAsia="Times New Roman" w:hAnsi="Times New Roman" w:cs="Times New Roman"/>
          <w:sz w:val="24"/>
          <w:szCs w:val="24"/>
        </w:rPr>
        <w:t>flunking out, but flunking out and self-esteem may not really share any true causal relation with one another</w:t>
      </w:r>
      <w:r w:rsidR="001374E8" w:rsidRPr="001374E8">
        <w:rPr>
          <w:rFonts w:ascii="Times New Roman" w:hAnsi="Times New Roman" w:cs="Times New Roman"/>
          <w:sz w:val="24"/>
          <w:szCs w:val="24"/>
        </w:rPr>
        <w:t xml:space="preserve"> </w:t>
      </w:r>
      <w:r w:rsidR="001374E8">
        <w:rPr>
          <w:rFonts w:ascii="Times New Roman" w:hAnsi="Times New Roman" w:cs="Times New Roman"/>
          <w:sz w:val="24"/>
          <w:szCs w:val="24"/>
        </w:rPr>
        <w:t xml:space="preserve">(Trochim, </w:t>
      </w:r>
      <w:r w:rsidR="001374E8" w:rsidRPr="00204D7A">
        <w:rPr>
          <w:rFonts w:ascii="Times New Roman" w:hAnsi="Times New Roman" w:cs="Times New Roman"/>
          <w:sz w:val="24"/>
          <w:szCs w:val="24"/>
        </w:rPr>
        <w:t>1986).</w:t>
      </w:r>
      <w:r w:rsidR="00D9202B" w:rsidRPr="00152B5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52543" w:rsidRPr="00D9202B" w:rsidRDefault="00152543" w:rsidP="005765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202B" w:rsidRDefault="00D9202B" w:rsidP="00576545">
      <w:pPr>
        <w:spacing w:line="480" w:lineRule="auto"/>
        <w:ind w:firstLine="720"/>
        <w:rPr>
          <w:rStyle w:val="termtext"/>
          <w:rFonts w:ascii="Times New Roman" w:hAnsi="Times New Roman" w:cs="Times New Roman"/>
          <w:sz w:val="24"/>
          <w:szCs w:val="24"/>
        </w:rPr>
      </w:pPr>
    </w:p>
    <w:p w:rsidR="001D1DE9" w:rsidRPr="00EB0D68" w:rsidRDefault="001D1DE9" w:rsidP="00576545">
      <w:pPr>
        <w:spacing w:line="480" w:lineRule="auto"/>
        <w:ind w:firstLine="720"/>
        <w:rPr>
          <w:rStyle w:val="termtext"/>
          <w:rFonts w:ascii="Times New Roman" w:hAnsi="Times New Roman" w:cs="Times New Roman"/>
          <w:sz w:val="24"/>
          <w:szCs w:val="24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576545" w:rsidRDefault="00576545" w:rsidP="00576545">
      <w:pPr>
        <w:tabs>
          <w:tab w:val="left" w:pos="1950"/>
        </w:tabs>
        <w:spacing w:line="480" w:lineRule="auto"/>
        <w:ind w:left="1944" w:hanging="1944"/>
        <w:jc w:val="center"/>
        <w:rPr>
          <w:rStyle w:val="termtext"/>
          <w:rFonts w:ascii="Times New Roman" w:hAnsi="Times New Roman" w:cs="Times New Roman"/>
          <w:sz w:val="24"/>
          <w:szCs w:val="24"/>
        </w:rPr>
      </w:pPr>
      <w:r>
        <w:rPr>
          <w:rStyle w:val="termtext"/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76545" w:rsidRPr="00576545" w:rsidRDefault="00576545" w:rsidP="00576545">
      <w:pPr>
        <w:tabs>
          <w:tab w:val="left" w:pos="195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545">
        <w:rPr>
          <w:rFonts w:ascii="Times New Roman" w:hAnsi="Times New Roman" w:cs="Times New Roman"/>
          <w:sz w:val="24"/>
          <w:szCs w:val="24"/>
        </w:rPr>
        <w:t>Cook, T. D. (2015). Quasi</w:t>
      </w:r>
      <w:r w:rsidRPr="00576545">
        <w:rPr>
          <w:rFonts w:ascii="Cambria Math" w:hAnsi="Cambria Math" w:cs="Cambria Math"/>
          <w:sz w:val="24"/>
          <w:szCs w:val="24"/>
        </w:rPr>
        <w:t>‐</w:t>
      </w:r>
      <w:r w:rsidRPr="00576545">
        <w:rPr>
          <w:rFonts w:ascii="Times New Roman" w:hAnsi="Times New Roman" w:cs="Times New Roman"/>
          <w:sz w:val="24"/>
          <w:szCs w:val="24"/>
        </w:rPr>
        <w:t xml:space="preserve">experimental design. </w:t>
      </w:r>
      <w:r w:rsidRPr="00576545">
        <w:rPr>
          <w:rFonts w:ascii="Times New Roman" w:hAnsi="Times New Roman" w:cs="Times New Roman"/>
          <w:i/>
          <w:iCs/>
          <w:sz w:val="24"/>
          <w:szCs w:val="24"/>
        </w:rPr>
        <w:t>Wiley Encyclopedia of Management</w:t>
      </w:r>
      <w:r w:rsidRPr="00576545">
        <w:rPr>
          <w:rFonts w:ascii="Times New Roman" w:hAnsi="Times New Roman" w:cs="Times New Roman"/>
          <w:sz w:val="24"/>
          <w:szCs w:val="24"/>
        </w:rPr>
        <w:t>.</w:t>
      </w:r>
    </w:p>
    <w:p w:rsidR="00576545" w:rsidRPr="00576545" w:rsidRDefault="00576545" w:rsidP="00576545">
      <w:pPr>
        <w:tabs>
          <w:tab w:val="left" w:pos="195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545">
        <w:rPr>
          <w:rFonts w:ascii="Times New Roman" w:hAnsi="Times New Roman" w:cs="Times New Roman"/>
          <w:sz w:val="24"/>
          <w:szCs w:val="24"/>
        </w:rPr>
        <w:t>Lucasey, B. (2002). Quasi</w:t>
      </w:r>
      <w:r w:rsidRPr="00576545">
        <w:rPr>
          <w:rFonts w:ascii="Cambria Math" w:hAnsi="Cambria Math" w:cs="Cambria Math"/>
          <w:sz w:val="24"/>
          <w:szCs w:val="24"/>
        </w:rPr>
        <w:t>‐</w:t>
      </w:r>
      <w:r w:rsidRPr="00576545">
        <w:rPr>
          <w:rFonts w:ascii="Times New Roman" w:hAnsi="Times New Roman" w:cs="Times New Roman"/>
          <w:sz w:val="24"/>
          <w:szCs w:val="24"/>
        </w:rPr>
        <w:t xml:space="preserve">experimental Design. </w:t>
      </w:r>
      <w:r w:rsidRPr="00576545">
        <w:rPr>
          <w:rFonts w:ascii="Times New Roman" w:hAnsi="Times New Roman" w:cs="Times New Roman"/>
          <w:i/>
          <w:iCs/>
          <w:sz w:val="24"/>
          <w:szCs w:val="24"/>
        </w:rPr>
        <w:t>Orthopaedic Nursing</w:t>
      </w:r>
      <w:r w:rsidRPr="00576545">
        <w:rPr>
          <w:rFonts w:ascii="Times New Roman" w:hAnsi="Times New Roman" w:cs="Times New Roman"/>
          <w:sz w:val="24"/>
          <w:szCs w:val="24"/>
        </w:rPr>
        <w:t xml:space="preserve">, </w:t>
      </w:r>
      <w:r w:rsidRPr="00576545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576545">
        <w:rPr>
          <w:rFonts w:ascii="Times New Roman" w:hAnsi="Times New Roman" w:cs="Times New Roman"/>
          <w:sz w:val="24"/>
          <w:szCs w:val="24"/>
        </w:rPr>
        <w:t>(1), 56-57.</w:t>
      </w:r>
    </w:p>
    <w:p w:rsidR="00576545" w:rsidRPr="00576545" w:rsidRDefault="00576545" w:rsidP="00576545">
      <w:pPr>
        <w:tabs>
          <w:tab w:val="left" w:pos="1950"/>
        </w:tabs>
        <w:spacing w:line="480" w:lineRule="auto"/>
        <w:ind w:left="720" w:hanging="720"/>
        <w:rPr>
          <w:rStyle w:val="termtext"/>
          <w:rFonts w:ascii="Times New Roman" w:hAnsi="Times New Roman" w:cs="Times New Roman"/>
          <w:sz w:val="24"/>
          <w:szCs w:val="24"/>
        </w:rPr>
      </w:pPr>
      <w:r w:rsidRPr="00576545">
        <w:rPr>
          <w:rFonts w:ascii="Times New Roman" w:hAnsi="Times New Roman" w:cs="Times New Roman"/>
          <w:sz w:val="24"/>
          <w:szCs w:val="24"/>
        </w:rPr>
        <w:t xml:space="preserve">Trochim, W. M. (1986). </w:t>
      </w:r>
      <w:r w:rsidRPr="00576545">
        <w:rPr>
          <w:rFonts w:ascii="Times New Roman" w:hAnsi="Times New Roman" w:cs="Times New Roman"/>
          <w:i/>
          <w:iCs/>
          <w:sz w:val="24"/>
          <w:szCs w:val="24"/>
        </w:rPr>
        <w:t>Advances in quasi-experimental design and analysis</w:t>
      </w:r>
      <w:r w:rsidRPr="00576545">
        <w:rPr>
          <w:rFonts w:ascii="Times New Roman" w:hAnsi="Times New Roman" w:cs="Times New Roman"/>
          <w:sz w:val="24"/>
          <w:szCs w:val="24"/>
        </w:rPr>
        <w:t xml:space="preserve"> (No. 31). Jossey-Bass Inc Pub.</w:t>
      </w: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  <w:rPr>
          <w:rStyle w:val="termtext"/>
        </w:rPr>
      </w:pPr>
    </w:p>
    <w:p w:rsidR="00152B58" w:rsidRDefault="00152B58" w:rsidP="00576545">
      <w:pPr>
        <w:spacing w:line="480" w:lineRule="auto"/>
      </w:pPr>
    </w:p>
    <w:sectPr w:rsidR="00152B58" w:rsidSect="00566A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43A" w:rsidRDefault="006C043A" w:rsidP="00D3302A">
      <w:pPr>
        <w:spacing w:after="0" w:line="240" w:lineRule="auto"/>
      </w:pPr>
      <w:r>
        <w:separator/>
      </w:r>
    </w:p>
  </w:endnote>
  <w:endnote w:type="continuationSeparator" w:id="0">
    <w:p w:rsidR="006C043A" w:rsidRDefault="006C043A" w:rsidP="00D3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73" w:rsidRDefault="008B2B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73" w:rsidRDefault="008B2B7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73" w:rsidRDefault="008B2B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43A" w:rsidRDefault="006C043A" w:rsidP="00D3302A">
      <w:pPr>
        <w:spacing w:after="0" w:line="240" w:lineRule="auto"/>
      </w:pPr>
      <w:r>
        <w:separator/>
      </w:r>
    </w:p>
  </w:footnote>
  <w:footnote w:type="continuationSeparator" w:id="0">
    <w:p w:rsidR="006C043A" w:rsidRDefault="006C043A" w:rsidP="00D33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73" w:rsidRDefault="008B2B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50012"/>
      <w:docPartObj>
        <w:docPartGallery w:val="Page Numbers (Top of Page)"/>
        <w:docPartUnique/>
      </w:docPartObj>
    </w:sdtPr>
    <w:sdtEndPr/>
    <w:sdtContent>
      <w:p w:rsidR="004B0F8F" w:rsidRDefault="004B0F8F" w:rsidP="004B0F8F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>QUASI EXPERIMENTAL REASEARCH</w:t>
        </w:r>
        <w:r>
          <w:t xml:space="preserve"> </w:t>
        </w:r>
        <w:r>
          <w:tab/>
        </w:r>
        <w:r>
          <w:tab/>
        </w:r>
        <w:r>
          <w:tab/>
        </w:r>
        <w:r w:rsidR="006C043A">
          <w:fldChar w:fldCharType="begin"/>
        </w:r>
        <w:r w:rsidR="006C043A">
          <w:instrText xml:space="preserve"> PAGE   \* MERGEFORMAT </w:instrText>
        </w:r>
        <w:r w:rsidR="006C043A">
          <w:fldChar w:fldCharType="separate"/>
        </w:r>
        <w:r w:rsidR="008B2B73">
          <w:rPr>
            <w:noProof/>
          </w:rPr>
          <w:t>3</w:t>
        </w:r>
        <w:r w:rsidR="006C043A">
          <w:rPr>
            <w:noProof/>
          </w:rPr>
          <w:fldChar w:fldCharType="end"/>
        </w:r>
      </w:p>
    </w:sdtContent>
  </w:sdt>
  <w:p w:rsidR="004B0F8F" w:rsidRDefault="004B0F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7249985"/>
      <w:docPartObj>
        <w:docPartGallery w:val="Page Numbers (Top of Page)"/>
        <w:docPartUnique/>
      </w:docPartObj>
    </w:sdtPr>
    <w:sdtEndPr/>
    <w:sdtContent>
      <w:p w:rsidR="00566AC2" w:rsidRPr="00566AC2" w:rsidRDefault="009E0AE8" w:rsidP="00566AC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</w:t>
        </w:r>
        <w:r w:rsidR="00566AC2">
          <w:rPr>
            <w:rFonts w:ascii="Times New Roman" w:hAnsi="Times New Roman" w:cs="Times New Roman"/>
            <w:sz w:val="24"/>
            <w:szCs w:val="24"/>
          </w:rPr>
          <w:t>ead: QUASI EXPERIMENTAL REASEARCH</w:t>
        </w:r>
        <w:r w:rsidR="00566AC2" w:rsidRPr="00566AC2">
          <w:rPr>
            <w:rFonts w:ascii="Times New Roman" w:hAnsi="Times New Roman" w:cs="Times New Roman"/>
            <w:sz w:val="24"/>
            <w:szCs w:val="24"/>
          </w:rPr>
          <w:tab/>
        </w:r>
        <w:r w:rsidR="00566AC2" w:rsidRPr="00566AC2">
          <w:rPr>
            <w:rFonts w:ascii="Times New Roman" w:hAnsi="Times New Roman" w:cs="Times New Roman"/>
            <w:sz w:val="24"/>
            <w:szCs w:val="24"/>
          </w:rPr>
          <w:tab/>
        </w:r>
        <w:r w:rsidR="00566AC2" w:rsidRPr="00566A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66AC2" w:rsidRPr="00566A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66AC2" w:rsidRPr="00566A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2B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66AC2" w:rsidRPr="00566AC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66AC2" w:rsidRPr="00566AC2" w:rsidRDefault="00566AC2" w:rsidP="00566A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02A"/>
    <w:rsid w:val="00031D1B"/>
    <w:rsid w:val="0008769B"/>
    <w:rsid w:val="001374E8"/>
    <w:rsid w:val="00152543"/>
    <w:rsid w:val="00152B58"/>
    <w:rsid w:val="00155A4E"/>
    <w:rsid w:val="00185723"/>
    <w:rsid w:val="00190D28"/>
    <w:rsid w:val="001D1DE9"/>
    <w:rsid w:val="00204D7A"/>
    <w:rsid w:val="00291808"/>
    <w:rsid w:val="0043690D"/>
    <w:rsid w:val="004B0F8F"/>
    <w:rsid w:val="00566AC2"/>
    <w:rsid w:val="00576545"/>
    <w:rsid w:val="005D7142"/>
    <w:rsid w:val="00636893"/>
    <w:rsid w:val="0064430C"/>
    <w:rsid w:val="00675B53"/>
    <w:rsid w:val="006827BA"/>
    <w:rsid w:val="006C043A"/>
    <w:rsid w:val="007A467C"/>
    <w:rsid w:val="008B2B73"/>
    <w:rsid w:val="009E0AE8"/>
    <w:rsid w:val="00A127D0"/>
    <w:rsid w:val="00AC2640"/>
    <w:rsid w:val="00B227AE"/>
    <w:rsid w:val="00B33022"/>
    <w:rsid w:val="00B449C3"/>
    <w:rsid w:val="00B87112"/>
    <w:rsid w:val="00C02472"/>
    <w:rsid w:val="00D13CD8"/>
    <w:rsid w:val="00D3302A"/>
    <w:rsid w:val="00D9202B"/>
    <w:rsid w:val="00DB2DCA"/>
    <w:rsid w:val="00DC58DC"/>
    <w:rsid w:val="00E475A3"/>
    <w:rsid w:val="00E5512E"/>
    <w:rsid w:val="00EB0D68"/>
    <w:rsid w:val="00F2083B"/>
    <w:rsid w:val="00F62889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D3302A"/>
  </w:style>
  <w:style w:type="paragraph" w:styleId="Header">
    <w:name w:val="header"/>
    <w:basedOn w:val="Normal"/>
    <w:link w:val="HeaderChar"/>
    <w:uiPriority w:val="99"/>
    <w:unhideWhenUsed/>
    <w:rsid w:val="00D33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02A"/>
  </w:style>
  <w:style w:type="paragraph" w:styleId="Footer">
    <w:name w:val="footer"/>
    <w:basedOn w:val="Normal"/>
    <w:link w:val="FooterChar"/>
    <w:uiPriority w:val="99"/>
    <w:unhideWhenUsed/>
    <w:rsid w:val="00D33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02A"/>
  </w:style>
  <w:style w:type="character" w:customStyle="1" w:styleId="tr">
    <w:name w:val="tr"/>
    <w:basedOn w:val="DefaultParagraphFont"/>
    <w:rsid w:val="00031D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2017-11-13T00:06:00Z</dcterms:created>
  <dcterms:modified xsi:type="dcterms:W3CDTF">2017-11-13T00:06:00Z</dcterms:modified>
</cp:coreProperties>
</file>