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B0F2AB8" w14:textId="77777777" w:rsidR="00421980" w:rsidRDefault="00421980" w:rsidP="00421980">
      <w:pPr>
        <w:spacing w:line="480" w:lineRule="auto"/>
        <w:ind w:firstLine="720"/>
        <w:jc w:val="center"/>
      </w:pPr>
      <w:r>
        <w:t>Digital Financial Services</w:t>
      </w:r>
    </w:p>
    <w:p w14:paraId="75601002" w14:textId="77777777" w:rsidR="00A63005" w:rsidRDefault="00A63005" w:rsidP="00A63005">
      <w:pPr>
        <w:spacing w:line="480" w:lineRule="auto"/>
        <w:ind w:firstLine="720"/>
        <w:jc w:val="center"/>
      </w:pPr>
      <w:r>
        <w:t>Student’s Name</w:t>
      </w:r>
    </w:p>
    <w:p w14:paraId="015302A2" w14:textId="77777777" w:rsidR="00A63005" w:rsidRDefault="00A63005" w:rsidP="00A63005">
      <w:pPr>
        <w:spacing w:line="480" w:lineRule="auto"/>
        <w:ind w:firstLine="720"/>
        <w:jc w:val="center"/>
      </w:pPr>
      <w:r>
        <w:t xml:space="preserve">Institution Affiliation </w:t>
      </w:r>
    </w:p>
    <w:p w14:paraId="6898B586" w14:textId="77777777" w:rsidR="00A63005" w:rsidRDefault="00A63005" w:rsidP="00A63005">
      <w:pPr>
        <w:spacing w:line="480" w:lineRule="auto"/>
        <w:ind w:firstLine="720"/>
        <w:jc w:val="center"/>
      </w:pPr>
    </w:p>
    <w:p w14:paraId="4578CA1F" w14:textId="77777777" w:rsidR="00A63005" w:rsidRDefault="00A63005" w:rsidP="00A63005">
      <w:pPr>
        <w:spacing w:line="480" w:lineRule="auto"/>
        <w:ind w:firstLine="720"/>
        <w:jc w:val="center"/>
      </w:pPr>
    </w:p>
    <w:p w14:paraId="45EED08B" w14:textId="77777777" w:rsidR="00A63005" w:rsidRDefault="00A63005" w:rsidP="00A63005">
      <w:pPr>
        <w:spacing w:line="480" w:lineRule="auto"/>
        <w:ind w:firstLine="720"/>
        <w:jc w:val="center"/>
      </w:pPr>
    </w:p>
    <w:p w14:paraId="75C330B2" w14:textId="77777777" w:rsidR="00A63005" w:rsidRDefault="00A63005" w:rsidP="00A63005">
      <w:pPr>
        <w:spacing w:line="480" w:lineRule="auto"/>
        <w:ind w:firstLine="720"/>
        <w:jc w:val="center"/>
      </w:pPr>
    </w:p>
    <w:p w14:paraId="5C301273" w14:textId="77777777" w:rsidR="00A63005" w:rsidRDefault="00A63005" w:rsidP="00A63005">
      <w:pPr>
        <w:spacing w:line="480" w:lineRule="auto"/>
      </w:pPr>
    </w:p>
    <w:p w14:paraId="3B40B44C" w14:textId="77777777" w:rsidR="00A63005" w:rsidRDefault="00A63005" w:rsidP="00A63005">
      <w:pPr>
        <w:spacing w:line="480" w:lineRule="auto"/>
        <w:ind w:firstLine="720"/>
        <w:jc w:val="center"/>
      </w:pPr>
    </w:p>
    <w:p w14:paraId="3C519E60" w14:textId="77777777" w:rsidR="00A63005" w:rsidRDefault="00A63005" w:rsidP="00A63005">
      <w:pPr>
        <w:spacing w:line="480" w:lineRule="auto"/>
      </w:pPr>
    </w:p>
    <w:p w14:paraId="2235AFC1" w14:textId="5165788A" w:rsidR="00A63005" w:rsidRDefault="00612512" w:rsidP="00A63005">
      <w:pPr>
        <w:spacing w:line="480" w:lineRule="auto"/>
        <w:ind w:firstLine="720"/>
        <w:jc w:val="center"/>
      </w:pPr>
      <w:r>
        <w:lastRenderedPageBreak/>
        <w:t>Digital Financial Services</w:t>
      </w:r>
    </w:p>
    <w:p w14:paraId="5C33FC5E" w14:textId="03FA8C85" w:rsidR="00612512" w:rsidRDefault="00612512" w:rsidP="00612512">
      <w:pPr>
        <w:spacing w:line="480" w:lineRule="auto"/>
        <w:ind w:firstLine="720"/>
      </w:pPr>
      <w:r>
        <w:t>An article from the Economist</w:t>
      </w:r>
      <w:r w:rsidR="005D0A45">
        <w:t>,</w:t>
      </w:r>
      <w:r w:rsidRPr="005D0A45">
        <w:rPr>
          <w:i/>
        </w:rPr>
        <w:t xml:space="preserve"> How Digital Financial Services Can Prey </w:t>
      </w:r>
      <w:r w:rsidR="005D0A45" w:rsidRPr="005D0A45">
        <w:rPr>
          <w:i/>
        </w:rPr>
        <w:t>upon</w:t>
      </w:r>
      <w:r w:rsidRPr="005D0A45">
        <w:rPr>
          <w:i/>
        </w:rPr>
        <w:t xml:space="preserve"> the Poor</w:t>
      </w:r>
      <w:r>
        <w:t xml:space="preserve">, on 29th January 2020 sought to unveil the </w:t>
      </w:r>
      <w:r w:rsidR="00E21DB2">
        <w:t>risks that come</w:t>
      </w:r>
      <w:r>
        <w:t xml:space="preserve"> with mobile banking and how the poor unknowin</w:t>
      </w:r>
      <w:r w:rsidR="00482D67">
        <w:t>gly get subjected to them</w:t>
      </w:r>
      <w:r>
        <w:t>. According to the article, digital financial services harm the poor by exposing them to fraud. The Consultative Group to Assist the Poor conducted a research in 2016 and reported that; 87 percent of Philippines had been mobile money scam targets and 17 percent already scammed.  56 percent in Ghana were targets with 12 percent swindled and in Tanzania, 27 percent had been targets and 17 percent cheated.</w:t>
      </w:r>
      <w:r w:rsidR="005D0A45">
        <w:t xml:space="preserve"> The article cited several ways thieves use to deceive the poo</w:t>
      </w:r>
      <w:r w:rsidR="00482D67">
        <w:t xml:space="preserve">r and attain their money. </w:t>
      </w:r>
      <w:r w:rsidR="00E21DB2">
        <w:t>An example includes</w:t>
      </w:r>
      <w:r w:rsidR="005D0A45">
        <w:t xml:space="preserve"> a congratulatory text with a winning prize and a small amount of money as the requirement to access it.</w:t>
      </w:r>
    </w:p>
    <w:p w14:paraId="5EA83D57" w14:textId="3374A662" w:rsidR="00047410" w:rsidRPr="003379F6" w:rsidRDefault="005D0A45" w:rsidP="003379F6">
      <w:pPr>
        <w:spacing w:line="480" w:lineRule="auto"/>
        <w:ind w:firstLine="720"/>
      </w:pPr>
      <w:r>
        <w:t xml:space="preserve">The article’s information and advice was timely since poor keep on getting conned off the little hard earned money they have. Especially in third world countries, the people are </w:t>
      </w:r>
      <w:r w:rsidR="00482D67">
        <w:t>moderately</w:t>
      </w:r>
      <w:r>
        <w:t xml:space="preserve"> new to both the formal financial services and the online world</w:t>
      </w:r>
      <w:r w:rsidR="003702DB">
        <w:t xml:space="preserve"> (</w:t>
      </w:r>
      <w:r w:rsidR="003702DB">
        <w:rPr>
          <w:bCs/>
        </w:rPr>
        <w:t xml:space="preserve">Jones </w:t>
      </w:r>
      <w:r w:rsidR="003702DB" w:rsidRPr="00F861E7">
        <w:rPr>
          <w:bCs/>
        </w:rPr>
        <w:t>&amp; Knaack</w:t>
      </w:r>
      <w:r w:rsidR="003702DB">
        <w:rPr>
          <w:bCs/>
        </w:rPr>
        <w:t>, 2019)</w:t>
      </w:r>
      <w:r>
        <w:t xml:space="preserve">. Their smartphones, or other information technology devices are often not guarded with </w:t>
      </w:r>
      <w:r w:rsidR="00421980">
        <w:t>security software for either unavailability of access, or inability to afford them. Due to lack of security software, their data can easily be stolen. However, according to the ar</w:t>
      </w:r>
      <w:r w:rsidR="00482D67">
        <w:t>ticle, most of the data accessed</w:t>
      </w:r>
      <w:r w:rsidR="00421980">
        <w:t xml:space="preserve"> by cyber criminals is given freely and willingly by the owners as they are </w:t>
      </w:r>
      <w:r w:rsidR="00482D67">
        <w:t>oblivious</w:t>
      </w:r>
      <w:r w:rsidR="00421980">
        <w:t xml:space="preserve"> of the result</w:t>
      </w:r>
      <w:r w:rsidR="00482D67">
        <w:t>s</w:t>
      </w:r>
      <w:r w:rsidR="00421980">
        <w:t xml:space="preserve">. The poor would </w:t>
      </w:r>
      <w:r w:rsidR="00482D67">
        <w:t>readily</w:t>
      </w:r>
      <w:r w:rsidR="00421980">
        <w:t xml:space="preserve"> give away information about them, </w:t>
      </w:r>
      <w:r w:rsidR="00482D67">
        <w:t xml:space="preserve">ignorant </w:t>
      </w:r>
      <w:r w:rsidR="00421980">
        <w:t xml:space="preserve">on </w:t>
      </w:r>
      <w:r w:rsidR="00482D67">
        <w:t>its safety</w:t>
      </w:r>
      <w:r w:rsidR="00421980">
        <w:t xml:space="preserve"> as long as they get a loan or any other financial service in exchange. The article is an alarm to the poor and other individuals who are </w:t>
      </w:r>
      <w:r w:rsidR="00482D67">
        <w:t>reckless</w:t>
      </w:r>
      <w:r w:rsidR="00421980">
        <w:t xml:space="preserve"> </w:t>
      </w:r>
      <w:r w:rsidR="00482D67">
        <w:t>about</w:t>
      </w:r>
      <w:r w:rsidR="00421980">
        <w:t xml:space="preserve"> the risk</w:t>
      </w:r>
      <w:r w:rsidR="00482D67">
        <w:t>s involved</w:t>
      </w:r>
      <w:r w:rsidR="00421980">
        <w:t xml:space="preserve"> in digital financial services.</w:t>
      </w:r>
    </w:p>
    <w:p w14:paraId="3BE4580A" w14:textId="77777777" w:rsidR="0002654B" w:rsidRDefault="0002654B" w:rsidP="0002654B">
      <w:pPr>
        <w:spacing w:line="480" w:lineRule="auto"/>
        <w:ind w:firstLine="720"/>
        <w:jc w:val="center"/>
        <w:rPr>
          <w:rFonts w:eastAsia="Times New Roman"/>
        </w:rPr>
      </w:pPr>
    </w:p>
    <w:p w14:paraId="596A58A7" w14:textId="77777777" w:rsidR="00E21DB2" w:rsidRDefault="00E21DB2">
      <w:pPr>
        <w:rPr>
          <w:rFonts w:eastAsia="Times New Roman"/>
        </w:rPr>
      </w:pPr>
      <w:r>
        <w:rPr>
          <w:rFonts w:eastAsia="Times New Roman"/>
        </w:rPr>
        <w:br w:type="page"/>
      </w:r>
    </w:p>
    <w:p w14:paraId="5FB01604" w14:textId="3DED733A" w:rsidR="00047410" w:rsidRDefault="00501975" w:rsidP="0002654B">
      <w:pPr>
        <w:spacing w:line="480" w:lineRule="auto"/>
        <w:ind w:firstLine="720"/>
        <w:jc w:val="center"/>
        <w:rPr>
          <w:rFonts w:eastAsia="Times New Roman"/>
        </w:rPr>
      </w:pPr>
      <w:r>
        <w:rPr>
          <w:rFonts w:eastAsia="Times New Roman"/>
        </w:rPr>
        <w:lastRenderedPageBreak/>
        <w:t>References</w:t>
      </w:r>
    </w:p>
    <w:p w14:paraId="52E4F656" w14:textId="74C46A0F" w:rsidR="00F861E7" w:rsidRPr="00F861E7" w:rsidRDefault="00F861E7" w:rsidP="00F861E7">
      <w:pPr>
        <w:ind w:left="720" w:hanging="720"/>
        <w:rPr>
          <w:bCs/>
        </w:rPr>
      </w:pPr>
      <w:r w:rsidRPr="00F861E7">
        <w:rPr>
          <w:bCs/>
        </w:rPr>
        <w:t>https://www.economist.com/finance-and-economics/2020/01/29/how-digital-financial-services-can-prey-upon-the-poor</w:t>
      </w:r>
      <w:r>
        <w:rPr>
          <w:bCs/>
        </w:rPr>
        <w:t>.</w:t>
      </w:r>
    </w:p>
    <w:p w14:paraId="34CB135D" w14:textId="77777777" w:rsidR="00F861E7" w:rsidRPr="00F861E7" w:rsidRDefault="00F861E7" w:rsidP="00F861E7">
      <w:pPr>
        <w:ind w:left="720" w:hanging="720"/>
        <w:rPr>
          <w:bCs/>
        </w:rPr>
      </w:pPr>
      <w:r w:rsidRPr="00F861E7">
        <w:rPr>
          <w:bCs/>
        </w:rPr>
        <w:t>Jone</w:t>
      </w:r>
      <w:bookmarkStart w:id="0" w:name="_GoBack"/>
      <w:bookmarkEnd w:id="0"/>
      <w:r w:rsidRPr="00F861E7">
        <w:rPr>
          <w:bCs/>
        </w:rPr>
        <w:t>s, E., &amp; Knaack, P. (2019). Global Financial Regulation: Shortcomings and Reform Options. Global Policy, 10(2), 193-206.</w:t>
      </w:r>
    </w:p>
    <w:p w14:paraId="33031054" w14:textId="77777777" w:rsidR="00A4168A" w:rsidRDefault="00A4168A" w:rsidP="0002654B">
      <w:pPr>
        <w:spacing w:line="480" w:lineRule="auto"/>
        <w:ind w:firstLine="720"/>
        <w:jc w:val="center"/>
        <w:rPr>
          <w:rFonts w:eastAsia="Times New Roman"/>
        </w:rPr>
      </w:pPr>
    </w:p>
    <w:sectPr w:rsidR="00A4168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9A9D5" w14:textId="77777777" w:rsidR="0042491A" w:rsidRDefault="0042491A">
      <w:pPr>
        <w:spacing w:after="0" w:line="240" w:lineRule="auto"/>
      </w:pPr>
      <w:r>
        <w:separator/>
      </w:r>
    </w:p>
  </w:endnote>
  <w:endnote w:type="continuationSeparator" w:id="0">
    <w:p w14:paraId="397F7C19" w14:textId="77777777" w:rsidR="0042491A" w:rsidRDefault="0042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2979A" w14:textId="77777777" w:rsidR="0042491A" w:rsidRDefault="0042491A">
      <w:pPr>
        <w:spacing w:after="0" w:line="240" w:lineRule="auto"/>
      </w:pPr>
      <w:r>
        <w:separator/>
      </w:r>
    </w:p>
  </w:footnote>
  <w:footnote w:type="continuationSeparator" w:id="0">
    <w:p w14:paraId="6B260687" w14:textId="77777777" w:rsidR="0042491A" w:rsidRDefault="00424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D1994AC" w:rsidR="000C5964" w:rsidRDefault="003379F6">
    <w:pPr>
      <w:pStyle w:val="Header"/>
    </w:pPr>
    <w:r w:rsidRPr="00421980">
      <w:t>DIGITAL FINANCIAL SERVICES</w:t>
    </w:r>
    <w:r w:rsidR="00247166" w:rsidRPr="00247166">
      <w:t xml:space="preserve">                      </w:t>
    </w:r>
    <w:r w:rsidR="00124E96">
      <w:tab/>
    </w:r>
    <w:r w:rsidR="00124E96">
      <w:tab/>
    </w:r>
    <w:r w:rsidR="00124E96">
      <w:fldChar w:fldCharType="begin"/>
    </w:r>
    <w:r w:rsidR="00124E96">
      <w:instrText xml:space="preserve"> PAGE   \* MERGEFORMAT </w:instrText>
    </w:r>
    <w:r w:rsidR="00124E96">
      <w:fldChar w:fldCharType="separate"/>
    </w:r>
    <w:r w:rsidR="00E21DB2">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364C0F50" w:rsidR="000C5964" w:rsidRDefault="00124E96">
    <w:pPr>
      <w:pStyle w:val="Header"/>
    </w:pPr>
    <w:r>
      <w:t xml:space="preserve">Running head: </w:t>
    </w:r>
    <w:r w:rsidR="00421980" w:rsidRPr="00421980">
      <w:t>DIGITAL FINANCIAL SERVICES</w:t>
    </w:r>
    <w:r w:rsidR="00421980">
      <w:t xml:space="preserve">                                                                      </w:t>
    </w:r>
    <w:r>
      <w:fldChar w:fldCharType="begin"/>
    </w:r>
    <w:r>
      <w:instrText xml:space="preserve"> PAGE   \* MERGEFORMAT </w:instrText>
    </w:r>
    <w:r>
      <w:fldChar w:fldCharType="separate"/>
    </w:r>
    <w:r w:rsidR="00E21DB2">
      <w:rPr>
        <w:noProof/>
      </w:rPr>
      <w:t>1</w:t>
    </w:r>
    <w:r>
      <w:rPr>
        <w:noProof/>
      </w:rPr>
      <w:fldChar w:fldCharType="end"/>
    </w:r>
  </w:p>
  <w:p w14:paraId="3E943078" w14:textId="77777777" w:rsidR="00247166" w:rsidRDefault="0024716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654B"/>
    <w:rsid w:val="00047410"/>
    <w:rsid w:val="000609DC"/>
    <w:rsid w:val="000858DE"/>
    <w:rsid w:val="000942A1"/>
    <w:rsid w:val="000C5964"/>
    <w:rsid w:val="000D540C"/>
    <w:rsid w:val="000D7AFE"/>
    <w:rsid w:val="000E26FC"/>
    <w:rsid w:val="000E586C"/>
    <w:rsid w:val="000F0D68"/>
    <w:rsid w:val="00120FC6"/>
    <w:rsid w:val="00123208"/>
    <w:rsid w:val="00124E96"/>
    <w:rsid w:val="00127E8D"/>
    <w:rsid w:val="001717BF"/>
    <w:rsid w:val="001922D4"/>
    <w:rsid w:val="001954F1"/>
    <w:rsid w:val="001B78AC"/>
    <w:rsid w:val="001C3356"/>
    <w:rsid w:val="001C514F"/>
    <w:rsid w:val="001E69BA"/>
    <w:rsid w:val="00200448"/>
    <w:rsid w:val="00205334"/>
    <w:rsid w:val="00205F60"/>
    <w:rsid w:val="0021609A"/>
    <w:rsid w:val="00235EF5"/>
    <w:rsid w:val="00240E41"/>
    <w:rsid w:val="00247166"/>
    <w:rsid w:val="00250936"/>
    <w:rsid w:val="0025568D"/>
    <w:rsid w:val="0026759B"/>
    <w:rsid w:val="00274616"/>
    <w:rsid w:val="00283A80"/>
    <w:rsid w:val="002A00CA"/>
    <w:rsid w:val="002A3E80"/>
    <w:rsid w:val="002E42EA"/>
    <w:rsid w:val="002E5CCB"/>
    <w:rsid w:val="002F6305"/>
    <w:rsid w:val="002F7D25"/>
    <w:rsid w:val="00312ECD"/>
    <w:rsid w:val="00325EA2"/>
    <w:rsid w:val="003379F6"/>
    <w:rsid w:val="00341A79"/>
    <w:rsid w:val="003702DB"/>
    <w:rsid w:val="00391085"/>
    <w:rsid w:val="003A4C4D"/>
    <w:rsid w:val="003C0699"/>
    <w:rsid w:val="003C5096"/>
    <w:rsid w:val="003E0DF3"/>
    <w:rsid w:val="00400081"/>
    <w:rsid w:val="004011FA"/>
    <w:rsid w:val="0041003C"/>
    <w:rsid w:val="00411C50"/>
    <w:rsid w:val="00421980"/>
    <w:rsid w:val="0042491A"/>
    <w:rsid w:val="0042628F"/>
    <w:rsid w:val="00430421"/>
    <w:rsid w:val="004336C7"/>
    <w:rsid w:val="00445721"/>
    <w:rsid w:val="004575B8"/>
    <w:rsid w:val="00482D67"/>
    <w:rsid w:val="004856FF"/>
    <w:rsid w:val="0048613F"/>
    <w:rsid w:val="004D1EE7"/>
    <w:rsid w:val="00501975"/>
    <w:rsid w:val="005178DE"/>
    <w:rsid w:val="00524E71"/>
    <w:rsid w:val="005262DA"/>
    <w:rsid w:val="00542539"/>
    <w:rsid w:val="00562A86"/>
    <w:rsid w:val="00596F43"/>
    <w:rsid w:val="005C6DE9"/>
    <w:rsid w:val="005D0A45"/>
    <w:rsid w:val="00605538"/>
    <w:rsid w:val="00612512"/>
    <w:rsid w:val="0061517F"/>
    <w:rsid w:val="00642861"/>
    <w:rsid w:val="006518DD"/>
    <w:rsid w:val="0066468A"/>
    <w:rsid w:val="0067082D"/>
    <w:rsid w:val="0068160D"/>
    <w:rsid w:val="00684DD2"/>
    <w:rsid w:val="006945F8"/>
    <w:rsid w:val="006954C4"/>
    <w:rsid w:val="006A0C43"/>
    <w:rsid w:val="006A11DE"/>
    <w:rsid w:val="006A4049"/>
    <w:rsid w:val="006A69D2"/>
    <w:rsid w:val="006E4A0E"/>
    <w:rsid w:val="006E6301"/>
    <w:rsid w:val="006E68AE"/>
    <w:rsid w:val="006E72B6"/>
    <w:rsid w:val="00776B44"/>
    <w:rsid w:val="007907D2"/>
    <w:rsid w:val="0079459F"/>
    <w:rsid w:val="00795EA9"/>
    <w:rsid w:val="007E7A9F"/>
    <w:rsid w:val="00861423"/>
    <w:rsid w:val="008978BA"/>
    <w:rsid w:val="008A1D8C"/>
    <w:rsid w:val="008B14DF"/>
    <w:rsid w:val="008D4196"/>
    <w:rsid w:val="008E0EC4"/>
    <w:rsid w:val="008E76E8"/>
    <w:rsid w:val="008F4073"/>
    <w:rsid w:val="008F49DB"/>
    <w:rsid w:val="00901608"/>
    <w:rsid w:val="00951FC9"/>
    <w:rsid w:val="00954BED"/>
    <w:rsid w:val="009649B3"/>
    <w:rsid w:val="00983210"/>
    <w:rsid w:val="00983470"/>
    <w:rsid w:val="00983CF5"/>
    <w:rsid w:val="00990F8C"/>
    <w:rsid w:val="009B0442"/>
    <w:rsid w:val="009C5022"/>
    <w:rsid w:val="009C6ED1"/>
    <w:rsid w:val="00A21CAB"/>
    <w:rsid w:val="00A23F14"/>
    <w:rsid w:val="00A305D2"/>
    <w:rsid w:val="00A4168A"/>
    <w:rsid w:val="00A57557"/>
    <w:rsid w:val="00A63005"/>
    <w:rsid w:val="00A7614D"/>
    <w:rsid w:val="00A91C43"/>
    <w:rsid w:val="00A9271E"/>
    <w:rsid w:val="00A935B4"/>
    <w:rsid w:val="00A95C54"/>
    <w:rsid w:val="00A96E2F"/>
    <w:rsid w:val="00AA0EB5"/>
    <w:rsid w:val="00AA6F5A"/>
    <w:rsid w:val="00AC5101"/>
    <w:rsid w:val="00AD42BE"/>
    <w:rsid w:val="00AD78D0"/>
    <w:rsid w:val="00B3541B"/>
    <w:rsid w:val="00B642DA"/>
    <w:rsid w:val="00B651CF"/>
    <w:rsid w:val="00BB5EFE"/>
    <w:rsid w:val="00C01E80"/>
    <w:rsid w:val="00C24DE0"/>
    <w:rsid w:val="00C66B5D"/>
    <w:rsid w:val="00C82270"/>
    <w:rsid w:val="00C82553"/>
    <w:rsid w:val="00C84394"/>
    <w:rsid w:val="00CB3EEF"/>
    <w:rsid w:val="00CD0AA6"/>
    <w:rsid w:val="00D00FF6"/>
    <w:rsid w:val="00D40778"/>
    <w:rsid w:val="00D776AB"/>
    <w:rsid w:val="00D824D6"/>
    <w:rsid w:val="00D82C6D"/>
    <w:rsid w:val="00DA4868"/>
    <w:rsid w:val="00DB3A96"/>
    <w:rsid w:val="00DC03AF"/>
    <w:rsid w:val="00DD0658"/>
    <w:rsid w:val="00DF099D"/>
    <w:rsid w:val="00DF46A2"/>
    <w:rsid w:val="00E21DB2"/>
    <w:rsid w:val="00E32531"/>
    <w:rsid w:val="00E46D5E"/>
    <w:rsid w:val="00E906C8"/>
    <w:rsid w:val="00EB70AD"/>
    <w:rsid w:val="00F03B24"/>
    <w:rsid w:val="00F707FD"/>
    <w:rsid w:val="00F861E7"/>
    <w:rsid w:val="00FB596A"/>
    <w:rsid w:val="00FC6379"/>
    <w:rsid w:val="00FE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0D54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0D54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62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FEEC4-87DD-4AC5-A55E-9B1AEE51F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2020-01-30T15:55:00Z</dcterms:created>
  <dcterms:modified xsi:type="dcterms:W3CDTF">2020-01-30T15:55:00Z</dcterms:modified>
</cp:coreProperties>
</file>