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C34429">
      <w:pPr>
        <w:rPr>
          <w:rFonts w:ascii="Times New Roman" w:hAnsi="Times New Roman" w:cs="Times New Roman"/>
          <w:sz w:val="24"/>
          <w:szCs w:val="24"/>
        </w:rPr>
      </w:pPr>
    </w:p>
    <w:p w:rsidR="0052288F" w:rsidRDefault="0052288F">
      <w:pPr>
        <w:rPr>
          <w:rFonts w:ascii="Times New Roman" w:hAnsi="Times New Roman" w:cs="Times New Roman"/>
          <w:sz w:val="24"/>
          <w:szCs w:val="24"/>
        </w:rPr>
      </w:pPr>
    </w:p>
    <w:p w:rsidR="0052288F" w:rsidRDefault="0052288F">
      <w:pPr>
        <w:rPr>
          <w:rFonts w:ascii="Times New Roman" w:hAnsi="Times New Roman" w:cs="Times New Roman"/>
          <w:sz w:val="24"/>
          <w:szCs w:val="24"/>
        </w:rPr>
      </w:pPr>
    </w:p>
    <w:p w:rsidR="0052288F" w:rsidRDefault="0052288F">
      <w:pPr>
        <w:rPr>
          <w:rFonts w:ascii="Times New Roman" w:hAnsi="Times New Roman" w:cs="Times New Roman"/>
          <w:sz w:val="24"/>
          <w:szCs w:val="24"/>
        </w:rPr>
      </w:pPr>
    </w:p>
    <w:p w:rsidR="0052288F" w:rsidRDefault="0052288F">
      <w:pP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r>
        <w:rPr>
          <w:rFonts w:ascii="Times New Roman" w:hAnsi="Times New Roman" w:cs="Times New Roman"/>
          <w:sz w:val="24"/>
          <w:szCs w:val="24"/>
        </w:rPr>
        <w:t>Discussion</w:t>
      </w: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r>
        <w:rPr>
          <w:rFonts w:ascii="Times New Roman" w:hAnsi="Times New Roman" w:cs="Times New Roman"/>
          <w:sz w:val="24"/>
          <w:szCs w:val="24"/>
        </w:rPr>
        <w:t>Student name</w:t>
      </w: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r>
        <w:rPr>
          <w:rFonts w:ascii="Times New Roman" w:hAnsi="Times New Roman" w:cs="Times New Roman"/>
          <w:sz w:val="24"/>
          <w:szCs w:val="24"/>
        </w:rPr>
        <w:t>Instructors name</w:t>
      </w: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r>
        <w:rPr>
          <w:rFonts w:ascii="Times New Roman" w:hAnsi="Times New Roman" w:cs="Times New Roman"/>
          <w:sz w:val="24"/>
          <w:szCs w:val="24"/>
        </w:rPr>
        <w:t>Course</w:t>
      </w: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r>
        <w:rPr>
          <w:rFonts w:ascii="Times New Roman" w:hAnsi="Times New Roman" w:cs="Times New Roman"/>
          <w:sz w:val="24"/>
          <w:szCs w:val="24"/>
        </w:rPr>
        <w:t>Date</w:t>
      </w: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p>
    <w:p w:rsidR="0052288F" w:rsidRDefault="0052288F" w:rsidP="0052288F">
      <w:pPr>
        <w:jc w:val="center"/>
        <w:rPr>
          <w:rFonts w:ascii="Times New Roman" w:hAnsi="Times New Roman" w:cs="Times New Roman"/>
          <w:sz w:val="24"/>
          <w:szCs w:val="24"/>
        </w:rPr>
      </w:pPr>
    </w:p>
    <w:p w:rsidR="00633D99" w:rsidRDefault="00633D99" w:rsidP="00633D99">
      <w:pPr>
        <w:spacing w:after="200"/>
        <w:rPr>
          <w:rFonts w:ascii="Times New Roman" w:eastAsia="Calibri" w:hAnsi="Times New Roman" w:cs="Times New Roman"/>
          <w:sz w:val="24"/>
          <w:szCs w:val="24"/>
        </w:rPr>
      </w:pPr>
      <w:r w:rsidRPr="00633D99">
        <w:rPr>
          <w:rFonts w:ascii="Times New Roman" w:eastAsia="Calibri" w:hAnsi="Times New Roman" w:cs="Times New Roman"/>
          <w:b/>
          <w:sz w:val="24"/>
          <w:szCs w:val="24"/>
        </w:rPr>
        <w:lastRenderedPageBreak/>
        <w:t xml:space="preserve">1. </w:t>
      </w:r>
      <w:r w:rsidRPr="00633D99">
        <w:rPr>
          <w:rFonts w:ascii="Times New Roman" w:eastAsia="Calibri" w:hAnsi="Times New Roman" w:cs="Times New Roman"/>
          <w:sz w:val="24"/>
          <w:szCs w:val="24"/>
        </w:rPr>
        <w:t>Identify and share what you feel is the most significant healthcare crisis that the United States faces today. Discuss the magnitude of the problem and whether or not financing medical care in the United States has contributed to this crisis or not. What factors contributed to the crisis? How can the United States identify a solution to overcome the crisis?</w:t>
      </w:r>
    </w:p>
    <w:p w:rsidR="00DA32B4" w:rsidRPr="00633D99" w:rsidRDefault="00DA32B4" w:rsidP="00633D99">
      <w:pPr>
        <w:spacing w:after="200"/>
        <w:rPr>
          <w:rFonts w:ascii="Times New Roman" w:eastAsia="Calibri" w:hAnsi="Times New Roman" w:cs="Times New Roman"/>
          <w:b/>
          <w:sz w:val="24"/>
          <w:szCs w:val="24"/>
        </w:rPr>
      </w:pPr>
      <w:r w:rsidRPr="00633D99">
        <w:rPr>
          <w:rFonts w:ascii="Times New Roman" w:hAnsi="Times New Roman" w:cs="Times New Roman"/>
          <w:sz w:val="24"/>
          <w:szCs w:val="24"/>
        </w:rPr>
        <w:t xml:space="preserve">     </w:t>
      </w:r>
      <w:r w:rsidRPr="00633D99">
        <w:rPr>
          <w:rFonts w:ascii="Times New Roman" w:hAnsi="Times New Roman" w:cs="Times New Roman"/>
          <w:b/>
          <w:sz w:val="24"/>
          <w:szCs w:val="24"/>
        </w:rPr>
        <w:t>The USA health care is in crisis. The number of Americans who can't access Insurance services is on the rise at an alarming rate. By 2004 the number was approximately 46 million, and many others were not properly insured</w:t>
      </w:r>
      <w:r w:rsidR="00F82A69" w:rsidRPr="00633D99">
        <w:rPr>
          <w:rFonts w:ascii="Times New Roman" w:hAnsi="Times New Roman" w:cs="Times New Roman"/>
          <w:b/>
          <w:color w:val="222222"/>
          <w:sz w:val="24"/>
          <w:szCs w:val="24"/>
          <w:shd w:val="clear" w:color="auto" w:fill="FFFFFF"/>
        </w:rPr>
        <w:t xml:space="preserve"> (Painter et al, 2017).</w:t>
      </w:r>
      <w:r w:rsidRPr="00633D99">
        <w:rPr>
          <w:rFonts w:ascii="Times New Roman" w:hAnsi="Times New Roman" w:cs="Times New Roman"/>
          <w:b/>
          <w:sz w:val="24"/>
          <w:szCs w:val="24"/>
        </w:rPr>
        <w:t xml:space="preserve"> This crisis leads to the rocketing in the health care costs; many are unable to afford proper health care. Medical research institutions should focus on understanding the problem. Underfunding has been one of the main reasons that caused the crisis; if health care were funded, it would lower the cost enabling each American to afford health services.</w:t>
      </w:r>
    </w:p>
    <w:p w:rsidR="00633D99" w:rsidRPr="00633D99" w:rsidRDefault="00633D99" w:rsidP="00633D99">
      <w:pPr>
        <w:spacing w:after="200"/>
        <w:rPr>
          <w:rFonts w:ascii="Times New Roman" w:eastAsia="Calibri" w:hAnsi="Times New Roman" w:cs="Times New Roman"/>
          <w:sz w:val="24"/>
          <w:szCs w:val="24"/>
        </w:rPr>
      </w:pPr>
      <w:r w:rsidRPr="00633D99">
        <w:rPr>
          <w:rFonts w:ascii="Times New Roman" w:eastAsia="Calibri" w:hAnsi="Times New Roman" w:cs="Times New Roman"/>
          <w:b/>
          <w:sz w:val="24"/>
          <w:szCs w:val="24"/>
        </w:rPr>
        <w:t xml:space="preserve">2. </w:t>
      </w:r>
      <w:r w:rsidRPr="00633D99">
        <w:rPr>
          <w:rFonts w:ascii="Times New Roman" w:eastAsia="Calibri" w:hAnsi="Times New Roman" w:cs="Times New Roman"/>
          <w:sz w:val="24"/>
          <w:szCs w:val="24"/>
        </w:rPr>
        <w:t>From what is the demand for medical care derived? Reflect on your own life. What factors contribute to your demand for medical care? How are these similar or different to other individuals in your community?</w:t>
      </w:r>
    </w:p>
    <w:p w:rsidR="00633D99" w:rsidRDefault="00DA32B4" w:rsidP="00633D99">
      <w:pPr>
        <w:rPr>
          <w:rFonts w:ascii="Times New Roman" w:hAnsi="Times New Roman" w:cs="Times New Roman"/>
          <w:b/>
          <w:sz w:val="24"/>
          <w:szCs w:val="24"/>
        </w:rPr>
      </w:pPr>
      <w:r w:rsidRPr="00633D99">
        <w:rPr>
          <w:rFonts w:ascii="Times New Roman" w:hAnsi="Times New Roman" w:cs="Times New Roman"/>
          <w:b/>
          <w:sz w:val="24"/>
          <w:szCs w:val="24"/>
        </w:rPr>
        <w:t xml:space="preserve">          The demand for health care is derived from the rise in health care, making it affordable to only those who can afford it. Over the last decades, there has been a cause of alarm in the health care crisis. The affordability of health care is the main factor leading to this demand for health care services.</w:t>
      </w:r>
      <w:r w:rsidR="00F82A69" w:rsidRPr="00633D99">
        <w:rPr>
          <w:rFonts w:ascii="Times New Roman" w:hAnsi="Times New Roman" w:cs="Times New Roman"/>
          <w:b/>
          <w:sz w:val="24"/>
          <w:szCs w:val="24"/>
        </w:rPr>
        <w:t xml:space="preserve"> According to</w:t>
      </w:r>
      <w:r w:rsidR="00F82A69" w:rsidRPr="00633D99">
        <w:rPr>
          <w:rFonts w:ascii="Times New Roman" w:hAnsi="Times New Roman" w:cs="Times New Roman"/>
          <w:b/>
          <w:color w:val="222222"/>
          <w:sz w:val="24"/>
          <w:szCs w:val="24"/>
          <w:shd w:val="clear" w:color="auto" w:fill="FFFFFF"/>
        </w:rPr>
        <w:t xml:space="preserve"> Thomas et al, (2021) </w:t>
      </w:r>
      <w:r w:rsidR="00F82A69" w:rsidRPr="00633D99">
        <w:rPr>
          <w:rFonts w:ascii="Times New Roman" w:hAnsi="Times New Roman" w:cs="Times New Roman"/>
          <w:b/>
          <w:sz w:val="24"/>
          <w:szCs w:val="24"/>
        </w:rPr>
        <w:t>lowering</w:t>
      </w:r>
      <w:r w:rsidRPr="00633D99">
        <w:rPr>
          <w:rFonts w:ascii="Times New Roman" w:hAnsi="Times New Roman" w:cs="Times New Roman"/>
          <w:b/>
          <w:sz w:val="24"/>
          <w:szCs w:val="24"/>
        </w:rPr>
        <w:t xml:space="preserve"> the cost of health care will eventually ensure everyone has access to health care, lowering funds' misallocation.  The high prices separate the community's individuals, those who can afford and those who can't. The development of a framework is necessary to bring order and organization and end the health care crisis.</w:t>
      </w:r>
    </w:p>
    <w:p w:rsidR="00633D99" w:rsidRPr="00633D99" w:rsidRDefault="00633D99" w:rsidP="00633D99">
      <w:pPr>
        <w:rPr>
          <w:rFonts w:ascii="Times New Roman" w:hAnsi="Times New Roman" w:cs="Times New Roman"/>
          <w:b/>
          <w:sz w:val="24"/>
          <w:szCs w:val="24"/>
        </w:rPr>
      </w:pPr>
      <w:r w:rsidRPr="00633D99">
        <w:rPr>
          <w:rFonts w:ascii="Times New Roman" w:eastAsia="Calibri" w:hAnsi="Times New Roman" w:cs="Times New Roman"/>
          <w:b/>
          <w:sz w:val="24"/>
          <w:szCs w:val="24"/>
        </w:rPr>
        <w:lastRenderedPageBreak/>
        <w:t xml:space="preserve">3. </w:t>
      </w:r>
      <w:r w:rsidRPr="00633D99">
        <w:rPr>
          <w:rFonts w:ascii="Times New Roman" w:eastAsia="Calibri" w:hAnsi="Times New Roman" w:cs="Times New Roman"/>
          <w:sz w:val="24"/>
          <w:szCs w:val="24"/>
        </w:rPr>
        <w:t>What are some of the key factors that contribute to population health? Why did you select these factors as opposed to others? Research the population health in your community. Are the needs of the population similar to your own specific needs? Explain why you think they are similar or different</w:t>
      </w:r>
    </w:p>
    <w:p w:rsidR="00DA32B4" w:rsidRPr="00633D99" w:rsidRDefault="00DA32B4" w:rsidP="00633D99">
      <w:pPr>
        <w:rPr>
          <w:rFonts w:ascii="Times New Roman" w:hAnsi="Times New Roman" w:cs="Times New Roman"/>
          <w:b/>
          <w:sz w:val="24"/>
          <w:szCs w:val="24"/>
        </w:rPr>
      </w:pPr>
      <w:r w:rsidRPr="00633D99">
        <w:rPr>
          <w:rFonts w:ascii="Times New Roman" w:hAnsi="Times New Roman" w:cs="Times New Roman"/>
          <w:sz w:val="24"/>
          <w:szCs w:val="24"/>
        </w:rPr>
        <w:t xml:space="preserve">         </w:t>
      </w:r>
      <w:r w:rsidRPr="00633D99">
        <w:rPr>
          <w:rFonts w:ascii="Times New Roman" w:hAnsi="Times New Roman" w:cs="Times New Roman"/>
          <w:b/>
          <w:sz w:val="24"/>
          <w:szCs w:val="24"/>
        </w:rPr>
        <w:t>Some of the key factors that affect population health are social factors, physical behavior, environmental influences, and genetics</w:t>
      </w:r>
      <w:r w:rsidR="00F82A69" w:rsidRPr="00633D99">
        <w:rPr>
          <w:rFonts w:ascii="Times New Roman" w:hAnsi="Times New Roman" w:cs="Times New Roman"/>
          <w:b/>
          <w:color w:val="222222"/>
          <w:sz w:val="24"/>
          <w:szCs w:val="24"/>
          <w:shd w:val="clear" w:color="auto" w:fill="FFFFFF"/>
        </w:rPr>
        <w:t xml:space="preserve"> (</w:t>
      </w:r>
      <w:proofErr w:type="spellStart"/>
      <w:r w:rsidR="00F82A69" w:rsidRPr="00633D99">
        <w:rPr>
          <w:rFonts w:ascii="Times New Roman" w:hAnsi="Times New Roman" w:cs="Times New Roman"/>
          <w:b/>
          <w:color w:val="222222"/>
          <w:sz w:val="24"/>
          <w:szCs w:val="24"/>
          <w:shd w:val="clear" w:color="auto" w:fill="FFFFFF"/>
        </w:rPr>
        <w:t>Bor</w:t>
      </w:r>
      <w:proofErr w:type="spellEnd"/>
      <w:r w:rsidR="00F82A69" w:rsidRPr="00633D99">
        <w:rPr>
          <w:rFonts w:ascii="Times New Roman" w:hAnsi="Times New Roman" w:cs="Times New Roman"/>
          <w:b/>
          <w:color w:val="222222"/>
          <w:sz w:val="24"/>
          <w:szCs w:val="24"/>
          <w:shd w:val="clear" w:color="auto" w:fill="FFFFFF"/>
        </w:rPr>
        <w:t xml:space="preserve"> et al, 2017)</w:t>
      </w:r>
      <w:r w:rsidRPr="00633D99">
        <w:rPr>
          <w:rFonts w:ascii="Times New Roman" w:hAnsi="Times New Roman" w:cs="Times New Roman"/>
          <w:b/>
          <w:sz w:val="24"/>
          <w:szCs w:val="24"/>
        </w:rPr>
        <w:t xml:space="preserve">. These factors are interrelated, and that's why I choose them. The population health is in crisis in my area, the people can't afford health care, and most can't afford healthy lifestyles; this is similar for anyone as the crisis is quite alarming. The demand for health, I believe, has led to the deterioration in the health care systems. This problem breaks boundaries and is an alarming global crisis. Although some countries have good health care, the majority are unable to have proper.   </w:t>
      </w:r>
    </w:p>
    <w:p w:rsidR="00633D99" w:rsidRPr="00633D99" w:rsidRDefault="00633D99" w:rsidP="00633D99">
      <w:pPr>
        <w:spacing w:after="200"/>
        <w:rPr>
          <w:rFonts w:ascii="Times New Roman" w:eastAsia="Calibri" w:hAnsi="Times New Roman" w:cs="Times New Roman"/>
          <w:sz w:val="24"/>
          <w:szCs w:val="24"/>
        </w:rPr>
      </w:pPr>
      <w:r w:rsidRPr="00633D99">
        <w:rPr>
          <w:rFonts w:ascii="Times New Roman" w:eastAsia="Calibri" w:hAnsi="Times New Roman" w:cs="Times New Roman"/>
          <w:b/>
          <w:sz w:val="24"/>
          <w:szCs w:val="24"/>
        </w:rPr>
        <w:t xml:space="preserve">4. </w:t>
      </w:r>
      <w:r w:rsidRPr="00633D99">
        <w:rPr>
          <w:rFonts w:ascii="Times New Roman" w:eastAsia="Calibri" w:hAnsi="Times New Roman" w:cs="Times New Roman"/>
          <w:sz w:val="24"/>
          <w:szCs w:val="24"/>
        </w:rPr>
        <w:t>Whether we like it or not, healthcare insurance is a business. Oftentimes, individuals feel as if insurers should not be discriminatory in order to protect the financial bottom line. Share your thoughts as to whether or not you feel insurers should be allowed to refuse health insurance policies to individuals who are genetically predisposed to certain diseases, to individuals whose lifestyles place them in high-risk categories for certain diseases, or to individuals with pre-existing conditions? Support your answers.</w:t>
      </w:r>
    </w:p>
    <w:p w:rsidR="00DA32B4" w:rsidRPr="00633D99" w:rsidRDefault="00DA32B4" w:rsidP="00633D99">
      <w:pPr>
        <w:rPr>
          <w:rFonts w:ascii="Times New Roman" w:hAnsi="Times New Roman" w:cs="Times New Roman"/>
          <w:b/>
          <w:sz w:val="24"/>
          <w:szCs w:val="24"/>
        </w:rPr>
      </w:pPr>
      <w:r w:rsidRPr="00633D99">
        <w:rPr>
          <w:rFonts w:ascii="Times New Roman" w:hAnsi="Times New Roman" w:cs="Times New Roman"/>
          <w:b/>
          <w:sz w:val="24"/>
          <w:szCs w:val="24"/>
        </w:rPr>
        <w:t xml:space="preserve">           Health care is a business that is on the rise; modern-day lifestyles are leading to diseases. Despite knowing this, individuals don't change their lifestyles and look for their sense of security in insurance. This has led to the blooming of the insurance business; individuals who are pre-exposed to genetic conditions should be regulated. The removal of such policies gives the insurer the authority to select situations that require policies and </w:t>
      </w:r>
      <w:r w:rsidRPr="00633D99">
        <w:rPr>
          <w:rFonts w:ascii="Times New Roman" w:hAnsi="Times New Roman" w:cs="Times New Roman"/>
          <w:b/>
          <w:sz w:val="24"/>
          <w:szCs w:val="24"/>
        </w:rPr>
        <w:lastRenderedPageBreak/>
        <w:t>those that don't deserve them. This, in turn, ensures efficiency in the insurance business and start focusing on improving the whole structure of the sector, eliminating the malpractitioners</w:t>
      </w:r>
      <w:r w:rsidR="00704B34" w:rsidRPr="00633D99">
        <w:rPr>
          <w:rFonts w:ascii="Times New Roman" w:hAnsi="Times New Roman" w:cs="Times New Roman"/>
          <w:b/>
          <w:color w:val="222222"/>
          <w:sz w:val="24"/>
          <w:szCs w:val="24"/>
          <w:shd w:val="clear" w:color="auto" w:fill="FFFFFF"/>
        </w:rPr>
        <w:t xml:space="preserve"> (Rosenthal et al, 2018)</w:t>
      </w:r>
      <w:r w:rsidRPr="00633D99">
        <w:rPr>
          <w:rFonts w:ascii="Times New Roman" w:hAnsi="Times New Roman" w:cs="Times New Roman"/>
          <w:b/>
          <w:sz w:val="24"/>
          <w:szCs w:val="24"/>
        </w:rPr>
        <w:t>.</w:t>
      </w:r>
    </w:p>
    <w:p w:rsidR="00633D99" w:rsidRPr="00633D99" w:rsidRDefault="00633D99" w:rsidP="00633D99">
      <w:pPr>
        <w:rPr>
          <w:rFonts w:ascii="Times New Roman" w:hAnsi="Times New Roman" w:cs="Times New Roman"/>
          <w:sz w:val="24"/>
          <w:szCs w:val="24"/>
        </w:rPr>
      </w:pPr>
    </w:p>
    <w:p w:rsidR="00633D99" w:rsidRPr="00633D99" w:rsidRDefault="00633D99" w:rsidP="00633D99">
      <w:pPr>
        <w:spacing w:after="200"/>
        <w:rPr>
          <w:rFonts w:ascii="Times New Roman" w:eastAsia="Calibri" w:hAnsi="Times New Roman" w:cs="Times New Roman"/>
          <w:sz w:val="24"/>
          <w:szCs w:val="24"/>
        </w:rPr>
      </w:pPr>
      <w:r w:rsidRPr="00633D99">
        <w:rPr>
          <w:rFonts w:ascii="Times New Roman" w:eastAsia="Calibri" w:hAnsi="Times New Roman" w:cs="Times New Roman"/>
          <w:b/>
          <w:sz w:val="24"/>
          <w:szCs w:val="24"/>
        </w:rPr>
        <w:t xml:space="preserve">5. </w:t>
      </w:r>
      <w:r w:rsidRPr="00633D99">
        <w:rPr>
          <w:rFonts w:ascii="Times New Roman" w:eastAsia="Calibri" w:hAnsi="Times New Roman" w:cs="Times New Roman"/>
          <w:sz w:val="24"/>
          <w:szCs w:val="24"/>
        </w:rPr>
        <w:t>Managed care has contributed to significant changes in the way that healthcare is delivered. To what extent has managed care changed the role of the physician in the delivery of care? How do you anticipate that the expansion of managed care will affect patient and provider incentives that will ultimately impact the cost and use of medical care?</w:t>
      </w:r>
    </w:p>
    <w:p w:rsidR="00DA32B4" w:rsidRPr="00633D99" w:rsidRDefault="00DA32B4" w:rsidP="00633D99">
      <w:pPr>
        <w:rPr>
          <w:rFonts w:ascii="Times New Roman" w:hAnsi="Times New Roman" w:cs="Times New Roman"/>
          <w:b/>
          <w:sz w:val="24"/>
          <w:szCs w:val="24"/>
        </w:rPr>
      </w:pPr>
      <w:r w:rsidRPr="00633D99">
        <w:rPr>
          <w:rFonts w:ascii="Times New Roman" w:hAnsi="Times New Roman" w:cs="Times New Roman"/>
          <w:b/>
          <w:sz w:val="24"/>
          <w:szCs w:val="24"/>
        </w:rPr>
        <w:t xml:space="preserve">           </w:t>
      </w:r>
      <w:r w:rsidR="00704B34" w:rsidRPr="00633D99">
        <w:rPr>
          <w:rFonts w:ascii="Times New Roman" w:hAnsi="Times New Roman" w:cs="Times New Roman"/>
          <w:b/>
          <w:color w:val="222222"/>
          <w:sz w:val="24"/>
          <w:szCs w:val="24"/>
          <w:shd w:val="clear" w:color="auto" w:fill="FFFFFF"/>
        </w:rPr>
        <w:t xml:space="preserve">Anderson et al, (2020) defines </w:t>
      </w:r>
      <w:r w:rsidR="00704B34" w:rsidRPr="00633D99">
        <w:rPr>
          <w:rFonts w:ascii="Times New Roman" w:hAnsi="Times New Roman" w:cs="Times New Roman"/>
          <w:b/>
          <w:sz w:val="24"/>
          <w:szCs w:val="24"/>
        </w:rPr>
        <w:t>m</w:t>
      </w:r>
      <w:r w:rsidRPr="00633D99">
        <w:rPr>
          <w:rFonts w:ascii="Times New Roman" w:hAnsi="Times New Roman" w:cs="Times New Roman"/>
          <w:b/>
          <w:sz w:val="24"/>
          <w:szCs w:val="24"/>
        </w:rPr>
        <w:t>anaged care is a quality standardizing system that controls and monitors health care operations in expenditures, utilization, and quality control. I believe that managed care has brought efficiency to the health care system. It ensures better utilization of resources and ensures affordable costs, ensuring that it meets both the physician and the patient's demands. The integration of managed care in global health care is guaranteed to ensure better services that are easily accessible to each citizen. This managed care gives room for the issuance of incentives that motivate the health care sector's general operations, enhancing efficiency.</w:t>
      </w:r>
    </w:p>
    <w:p w:rsidR="00633D99" w:rsidRPr="00633D99" w:rsidRDefault="00633D99" w:rsidP="00633D99">
      <w:pPr>
        <w:spacing w:after="200"/>
        <w:rPr>
          <w:rFonts w:ascii="Times New Roman" w:eastAsia="Calibri" w:hAnsi="Times New Roman" w:cs="Times New Roman"/>
          <w:sz w:val="24"/>
          <w:szCs w:val="24"/>
        </w:rPr>
      </w:pPr>
      <w:r w:rsidRPr="00633D99">
        <w:rPr>
          <w:rFonts w:ascii="Times New Roman" w:eastAsia="Calibri" w:hAnsi="Times New Roman" w:cs="Times New Roman"/>
          <w:b/>
          <w:sz w:val="24"/>
          <w:szCs w:val="24"/>
        </w:rPr>
        <w:t xml:space="preserve">6. </w:t>
      </w:r>
      <w:r w:rsidRPr="00633D99">
        <w:rPr>
          <w:rFonts w:ascii="Times New Roman" w:eastAsia="Calibri" w:hAnsi="Times New Roman" w:cs="Times New Roman"/>
          <w:sz w:val="24"/>
          <w:szCs w:val="24"/>
        </w:rPr>
        <w:t>Share your thoughts on the following statement: Advocates of a market orientation argue that exclusive reliance on the visible hand of government will never bring spending under control. The missing component has been the invisible hand of the market pricing mechanism. Patients spending their own money have an incentive to control spending.</w:t>
      </w:r>
    </w:p>
    <w:p w:rsidR="00DA32B4" w:rsidRPr="00633D99" w:rsidRDefault="00DA32B4" w:rsidP="00633D99">
      <w:pPr>
        <w:rPr>
          <w:rFonts w:ascii="Times New Roman" w:hAnsi="Times New Roman" w:cs="Times New Roman"/>
          <w:b/>
          <w:sz w:val="24"/>
          <w:szCs w:val="24"/>
        </w:rPr>
      </w:pPr>
      <w:r w:rsidRPr="00633D99">
        <w:rPr>
          <w:rFonts w:ascii="Times New Roman" w:hAnsi="Times New Roman" w:cs="Times New Roman"/>
          <w:b/>
          <w:sz w:val="24"/>
          <w:szCs w:val="24"/>
        </w:rPr>
        <w:t xml:space="preserve">           The idea that the government is responsible for ensuring that everything runs smoothly has been an illusion that has gone on for far too long; this idea has given room for all sorts of injustices on innocent citizens</w:t>
      </w:r>
      <w:r w:rsidR="00704B34" w:rsidRPr="00633D99">
        <w:rPr>
          <w:rFonts w:ascii="Times New Roman" w:hAnsi="Times New Roman" w:cs="Times New Roman"/>
          <w:b/>
          <w:color w:val="222222"/>
          <w:sz w:val="24"/>
          <w:szCs w:val="24"/>
          <w:shd w:val="clear" w:color="auto" w:fill="FFFFFF"/>
        </w:rPr>
        <w:t xml:space="preserve"> (Tang et al, 2019)</w:t>
      </w:r>
      <w:r w:rsidRPr="00633D99">
        <w:rPr>
          <w:rFonts w:ascii="Times New Roman" w:hAnsi="Times New Roman" w:cs="Times New Roman"/>
          <w:b/>
          <w:sz w:val="24"/>
          <w:szCs w:val="24"/>
        </w:rPr>
        <w:t xml:space="preserve">. I believe that the writer is right </w:t>
      </w:r>
      <w:r w:rsidRPr="00633D99">
        <w:rPr>
          <w:rFonts w:ascii="Times New Roman" w:hAnsi="Times New Roman" w:cs="Times New Roman"/>
          <w:b/>
          <w:sz w:val="24"/>
          <w:szCs w:val="24"/>
        </w:rPr>
        <w:lastRenderedPageBreak/>
        <w:t>by stating that the problem's main cause is rooted inside the pricing mechanism. The pricing mechanism is an issue that is not spoken of most; this is due to the protection of those who continue to oppress the health care system. Hiking the prices incredibly that only a few can afford these necessities.</w:t>
      </w:r>
    </w:p>
    <w:p w:rsidR="00633D99" w:rsidRDefault="00633D99" w:rsidP="00633D99">
      <w:pPr>
        <w:spacing w:after="200"/>
        <w:rPr>
          <w:rFonts w:ascii="Times New Roman" w:hAnsi="Times New Roman" w:cs="Times New Roman"/>
          <w:sz w:val="24"/>
          <w:szCs w:val="24"/>
        </w:rPr>
      </w:pPr>
    </w:p>
    <w:p w:rsidR="00633D99" w:rsidRPr="00633D99" w:rsidRDefault="00633D99" w:rsidP="00633D99">
      <w:pPr>
        <w:spacing w:after="200"/>
        <w:rPr>
          <w:rFonts w:ascii="Times New Roman" w:eastAsia="Calibri" w:hAnsi="Times New Roman" w:cs="Times New Roman"/>
          <w:sz w:val="24"/>
          <w:szCs w:val="24"/>
        </w:rPr>
      </w:pPr>
      <w:r w:rsidRPr="00633D99">
        <w:rPr>
          <w:rFonts w:ascii="Times New Roman" w:eastAsia="Calibri" w:hAnsi="Times New Roman" w:cs="Times New Roman"/>
          <w:b/>
          <w:sz w:val="24"/>
          <w:szCs w:val="24"/>
        </w:rPr>
        <w:t xml:space="preserve">7. </w:t>
      </w:r>
      <w:r w:rsidRPr="00633D99">
        <w:rPr>
          <w:rFonts w:ascii="Times New Roman" w:eastAsia="Calibri" w:hAnsi="Times New Roman" w:cs="Times New Roman"/>
          <w:sz w:val="24"/>
          <w:szCs w:val="24"/>
        </w:rPr>
        <w:t>Suggest some of the reasons why healthcare spending is higher in the United States than in other countries. Do you feel that these reasons are justified? Explain your answer.</w:t>
      </w:r>
    </w:p>
    <w:p w:rsidR="00C65204" w:rsidRPr="00633D99" w:rsidRDefault="00DA32B4" w:rsidP="00633D99">
      <w:pPr>
        <w:rPr>
          <w:rFonts w:ascii="Times New Roman" w:hAnsi="Times New Roman" w:cs="Times New Roman"/>
          <w:b/>
          <w:sz w:val="24"/>
          <w:szCs w:val="24"/>
        </w:rPr>
      </w:pPr>
      <w:r w:rsidRPr="00633D99">
        <w:rPr>
          <w:rFonts w:ascii="Times New Roman" w:hAnsi="Times New Roman" w:cs="Times New Roman"/>
          <w:sz w:val="24"/>
          <w:szCs w:val="24"/>
        </w:rPr>
        <w:t xml:space="preserve">        </w:t>
      </w:r>
      <w:r w:rsidRPr="00633D99">
        <w:rPr>
          <w:rFonts w:ascii="Times New Roman" w:hAnsi="Times New Roman" w:cs="Times New Roman"/>
          <w:b/>
          <w:sz w:val="24"/>
          <w:szCs w:val="24"/>
        </w:rPr>
        <w:t xml:space="preserve">   The United States spends an enormous amount on health care. The expenditure in the health care sector recorded an increase of approximately 5% in 2018</w:t>
      </w:r>
      <w:r w:rsidR="00704B34" w:rsidRPr="00633D99">
        <w:rPr>
          <w:rFonts w:ascii="Times New Roman" w:hAnsi="Times New Roman" w:cs="Times New Roman"/>
          <w:b/>
          <w:color w:val="222222"/>
          <w:sz w:val="24"/>
          <w:szCs w:val="24"/>
          <w:shd w:val="clear" w:color="auto" w:fill="FFFFFF"/>
        </w:rPr>
        <w:t xml:space="preserve"> (Dieleman et al, 2017).</w:t>
      </w:r>
      <w:r w:rsidRPr="00633D99">
        <w:rPr>
          <w:rFonts w:ascii="Times New Roman" w:hAnsi="Times New Roman" w:cs="Times New Roman"/>
          <w:b/>
          <w:sz w:val="24"/>
          <w:szCs w:val="24"/>
        </w:rPr>
        <w:t xml:space="preserve"> This was a rise comparing it to the previous years. The increased prices have been one of the factors that deteriorate the health care sector and increase the expenditure as a whole. Another fact is the change in population age; as the population age changes, there arise the need for medication brought about by lifestyles. It's important to remember that those sectors are seeking monopoly power, contributing to the high cost of health care services.</w:t>
      </w:r>
    </w:p>
    <w:p w:rsidR="00704B34" w:rsidRDefault="00704B34" w:rsidP="00633D99">
      <w:pPr>
        <w:rPr>
          <w:rFonts w:ascii="Times New Roman" w:hAnsi="Times New Roman" w:cs="Times New Roman"/>
          <w:sz w:val="24"/>
          <w:szCs w:val="24"/>
        </w:rPr>
      </w:pPr>
    </w:p>
    <w:p w:rsidR="00704B34" w:rsidRDefault="00704B34" w:rsidP="00DA32B4">
      <w:pPr>
        <w:rPr>
          <w:rFonts w:ascii="Times New Roman" w:hAnsi="Times New Roman" w:cs="Times New Roman"/>
          <w:sz w:val="24"/>
          <w:szCs w:val="24"/>
        </w:rPr>
      </w:pPr>
    </w:p>
    <w:p w:rsidR="00704B34" w:rsidRDefault="00704B34" w:rsidP="00DA32B4">
      <w:pPr>
        <w:rPr>
          <w:rFonts w:ascii="Times New Roman" w:hAnsi="Times New Roman" w:cs="Times New Roman"/>
          <w:sz w:val="24"/>
          <w:szCs w:val="24"/>
        </w:rPr>
      </w:pPr>
    </w:p>
    <w:p w:rsidR="00704B34" w:rsidRDefault="00704B34" w:rsidP="00DA32B4">
      <w:pPr>
        <w:rPr>
          <w:rFonts w:ascii="Times New Roman" w:hAnsi="Times New Roman" w:cs="Times New Roman"/>
          <w:sz w:val="24"/>
          <w:szCs w:val="24"/>
        </w:rPr>
      </w:pPr>
    </w:p>
    <w:p w:rsidR="00704B34" w:rsidRDefault="00704B34" w:rsidP="00DA32B4">
      <w:pPr>
        <w:rPr>
          <w:rFonts w:ascii="Times New Roman" w:hAnsi="Times New Roman" w:cs="Times New Roman"/>
          <w:sz w:val="24"/>
          <w:szCs w:val="24"/>
        </w:rPr>
      </w:pPr>
    </w:p>
    <w:p w:rsidR="00704B34" w:rsidRDefault="00704B34" w:rsidP="00DA32B4">
      <w:pPr>
        <w:rPr>
          <w:rFonts w:ascii="Times New Roman" w:hAnsi="Times New Roman" w:cs="Times New Roman"/>
          <w:sz w:val="24"/>
          <w:szCs w:val="24"/>
        </w:rPr>
      </w:pPr>
    </w:p>
    <w:p w:rsidR="00704B34" w:rsidRDefault="00704B34" w:rsidP="00DA32B4">
      <w:pPr>
        <w:rPr>
          <w:rFonts w:ascii="Times New Roman" w:hAnsi="Times New Roman" w:cs="Times New Roman"/>
          <w:sz w:val="24"/>
          <w:szCs w:val="24"/>
        </w:rPr>
      </w:pPr>
    </w:p>
    <w:p w:rsidR="00F82A69" w:rsidRDefault="00F82A69" w:rsidP="00DA32B4">
      <w:pPr>
        <w:rPr>
          <w:rFonts w:ascii="Times New Roman" w:hAnsi="Times New Roman" w:cs="Times New Roman"/>
          <w:sz w:val="24"/>
          <w:szCs w:val="24"/>
        </w:rPr>
      </w:pPr>
      <w:bookmarkStart w:id="0" w:name="_GoBack"/>
      <w:bookmarkEnd w:id="0"/>
    </w:p>
    <w:p w:rsidR="00F82A69" w:rsidRDefault="00704B34" w:rsidP="00704B34">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04B34" w:rsidRPr="00704B34" w:rsidRDefault="00704B34" w:rsidP="003D194B">
      <w:pPr>
        <w:ind w:left="720" w:hanging="720"/>
        <w:jc w:val="both"/>
        <w:rPr>
          <w:rFonts w:ascii="Times New Roman" w:hAnsi="Times New Roman" w:cs="Times New Roman"/>
          <w:color w:val="222222"/>
          <w:sz w:val="24"/>
          <w:szCs w:val="24"/>
          <w:shd w:val="clear" w:color="auto" w:fill="FFFFFF"/>
        </w:rPr>
      </w:pPr>
      <w:r w:rsidRPr="00704B34">
        <w:rPr>
          <w:rFonts w:ascii="Times New Roman" w:hAnsi="Times New Roman" w:cs="Times New Roman"/>
          <w:color w:val="222222"/>
          <w:sz w:val="24"/>
          <w:szCs w:val="24"/>
          <w:shd w:val="clear" w:color="auto" w:fill="FFFFFF"/>
        </w:rPr>
        <w:t xml:space="preserve">Anderson, H. D., Crooks, K. R., Kao, D. P., &amp; </w:t>
      </w:r>
      <w:proofErr w:type="spellStart"/>
      <w:r w:rsidRPr="00704B34">
        <w:rPr>
          <w:rFonts w:ascii="Times New Roman" w:hAnsi="Times New Roman" w:cs="Times New Roman"/>
          <w:color w:val="222222"/>
          <w:sz w:val="24"/>
          <w:szCs w:val="24"/>
          <w:shd w:val="clear" w:color="auto" w:fill="FFFFFF"/>
        </w:rPr>
        <w:t>Aquilante</w:t>
      </w:r>
      <w:proofErr w:type="spellEnd"/>
      <w:r w:rsidRPr="00704B34">
        <w:rPr>
          <w:rFonts w:ascii="Times New Roman" w:hAnsi="Times New Roman" w:cs="Times New Roman"/>
          <w:color w:val="222222"/>
          <w:sz w:val="24"/>
          <w:szCs w:val="24"/>
          <w:shd w:val="clear" w:color="auto" w:fill="FFFFFF"/>
        </w:rPr>
        <w:t xml:space="preserve">, C. L. (2020). The landscape of </w:t>
      </w:r>
      <w:proofErr w:type="spellStart"/>
      <w:r w:rsidRPr="00704B34">
        <w:rPr>
          <w:rFonts w:ascii="Times New Roman" w:hAnsi="Times New Roman" w:cs="Times New Roman"/>
          <w:color w:val="222222"/>
          <w:sz w:val="24"/>
          <w:szCs w:val="24"/>
          <w:shd w:val="clear" w:color="auto" w:fill="FFFFFF"/>
        </w:rPr>
        <w:t>pharmacogenetic</w:t>
      </w:r>
      <w:proofErr w:type="spellEnd"/>
      <w:r w:rsidRPr="00704B34">
        <w:rPr>
          <w:rFonts w:ascii="Times New Roman" w:hAnsi="Times New Roman" w:cs="Times New Roman"/>
          <w:color w:val="222222"/>
          <w:sz w:val="24"/>
          <w:szCs w:val="24"/>
          <w:shd w:val="clear" w:color="auto" w:fill="FFFFFF"/>
        </w:rPr>
        <w:t xml:space="preserve"> testing in a US managed care population. </w:t>
      </w:r>
      <w:r w:rsidRPr="00704B34">
        <w:rPr>
          <w:rFonts w:ascii="Times New Roman" w:hAnsi="Times New Roman" w:cs="Times New Roman"/>
          <w:i/>
          <w:iCs/>
          <w:color w:val="222222"/>
          <w:sz w:val="24"/>
          <w:szCs w:val="24"/>
          <w:shd w:val="clear" w:color="auto" w:fill="FFFFFF"/>
        </w:rPr>
        <w:t>Genetics in Medicine</w:t>
      </w:r>
      <w:r w:rsidRPr="00704B34">
        <w:rPr>
          <w:rFonts w:ascii="Times New Roman" w:hAnsi="Times New Roman" w:cs="Times New Roman"/>
          <w:color w:val="222222"/>
          <w:sz w:val="24"/>
          <w:szCs w:val="24"/>
          <w:shd w:val="clear" w:color="auto" w:fill="FFFFFF"/>
        </w:rPr>
        <w:t>, </w:t>
      </w:r>
      <w:r w:rsidRPr="00704B34">
        <w:rPr>
          <w:rFonts w:ascii="Times New Roman" w:hAnsi="Times New Roman" w:cs="Times New Roman"/>
          <w:i/>
          <w:iCs/>
          <w:color w:val="222222"/>
          <w:sz w:val="24"/>
          <w:szCs w:val="24"/>
          <w:shd w:val="clear" w:color="auto" w:fill="FFFFFF"/>
        </w:rPr>
        <w:t>22</w:t>
      </w:r>
      <w:r w:rsidRPr="00704B34">
        <w:rPr>
          <w:rFonts w:ascii="Times New Roman" w:hAnsi="Times New Roman" w:cs="Times New Roman"/>
          <w:color w:val="222222"/>
          <w:sz w:val="24"/>
          <w:szCs w:val="24"/>
          <w:shd w:val="clear" w:color="auto" w:fill="FFFFFF"/>
        </w:rPr>
        <w:t>(7), 1247-1253.</w:t>
      </w:r>
    </w:p>
    <w:p w:rsidR="00704B34" w:rsidRPr="00704B34" w:rsidRDefault="00704B34" w:rsidP="003D194B">
      <w:pPr>
        <w:ind w:left="720" w:hanging="720"/>
        <w:jc w:val="both"/>
        <w:rPr>
          <w:rFonts w:ascii="Times New Roman" w:hAnsi="Times New Roman" w:cs="Times New Roman"/>
          <w:color w:val="222222"/>
          <w:sz w:val="24"/>
          <w:szCs w:val="24"/>
          <w:shd w:val="clear" w:color="auto" w:fill="FFFFFF"/>
        </w:rPr>
      </w:pPr>
      <w:proofErr w:type="spellStart"/>
      <w:r w:rsidRPr="00704B34">
        <w:rPr>
          <w:rFonts w:ascii="Times New Roman" w:hAnsi="Times New Roman" w:cs="Times New Roman"/>
          <w:color w:val="222222"/>
          <w:sz w:val="24"/>
          <w:szCs w:val="24"/>
          <w:shd w:val="clear" w:color="auto" w:fill="FFFFFF"/>
        </w:rPr>
        <w:t>Bor</w:t>
      </w:r>
      <w:proofErr w:type="spellEnd"/>
      <w:r w:rsidRPr="00704B34">
        <w:rPr>
          <w:rFonts w:ascii="Times New Roman" w:hAnsi="Times New Roman" w:cs="Times New Roman"/>
          <w:color w:val="222222"/>
          <w:sz w:val="24"/>
          <w:szCs w:val="24"/>
          <w:shd w:val="clear" w:color="auto" w:fill="FFFFFF"/>
        </w:rPr>
        <w:t xml:space="preserve">, J., Cohen, G. H., &amp; </w:t>
      </w:r>
      <w:proofErr w:type="spellStart"/>
      <w:r w:rsidRPr="00704B34">
        <w:rPr>
          <w:rFonts w:ascii="Times New Roman" w:hAnsi="Times New Roman" w:cs="Times New Roman"/>
          <w:color w:val="222222"/>
          <w:sz w:val="24"/>
          <w:szCs w:val="24"/>
          <w:shd w:val="clear" w:color="auto" w:fill="FFFFFF"/>
        </w:rPr>
        <w:t>Galea</w:t>
      </w:r>
      <w:proofErr w:type="spellEnd"/>
      <w:r w:rsidRPr="00704B34">
        <w:rPr>
          <w:rFonts w:ascii="Times New Roman" w:hAnsi="Times New Roman" w:cs="Times New Roman"/>
          <w:color w:val="222222"/>
          <w:sz w:val="24"/>
          <w:szCs w:val="24"/>
          <w:shd w:val="clear" w:color="auto" w:fill="FFFFFF"/>
        </w:rPr>
        <w:t>, S. (2017). Population health in an era of rising income inequality: USA, 1980–2015. </w:t>
      </w:r>
      <w:r w:rsidRPr="00704B34">
        <w:rPr>
          <w:rFonts w:ascii="Times New Roman" w:hAnsi="Times New Roman" w:cs="Times New Roman"/>
          <w:i/>
          <w:iCs/>
          <w:color w:val="222222"/>
          <w:sz w:val="24"/>
          <w:szCs w:val="24"/>
          <w:shd w:val="clear" w:color="auto" w:fill="FFFFFF"/>
        </w:rPr>
        <w:t>The Lancet</w:t>
      </w:r>
      <w:r w:rsidRPr="00704B34">
        <w:rPr>
          <w:rFonts w:ascii="Times New Roman" w:hAnsi="Times New Roman" w:cs="Times New Roman"/>
          <w:color w:val="222222"/>
          <w:sz w:val="24"/>
          <w:szCs w:val="24"/>
          <w:shd w:val="clear" w:color="auto" w:fill="FFFFFF"/>
        </w:rPr>
        <w:t>, </w:t>
      </w:r>
      <w:r w:rsidRPr="00704B34">
        <w:rPr>
          <w:rFonts w:ascii="Times New Roman" w:hAnsi="Times New Roman" w:cs="Times New Roman"/>
          <w:i/>
          <w:iCs/>
          <w:color w:val="222222"/>
          <w:sz w:val="24"/>
          <w:szCs w:val="24"/>
          <w:shd w:val="clear" w:color="auto" w:fill="FFFFFF"/>
        </w:rPr>
        <w:t>389</w:t>
      </w:r>
      <w:r w:rsidRPr="00704B34">
        <w:rPr>
          <w:rFonts w:ascii="Times New Roman" w:hAnsi="Times New Roman" w:cs="Times New Roman"/>
          <w:color w:val="222222"/>
          <w:sz w:val="24"/>
          <w:szCs w:val="24"/>
          <w:shd w:val="clear" w:color="auto" w:fill="FFFFFF"/>
        </w:rPr>
        <w:t>(10077), 1475-1490.</w:t>
      </w:r>
    </w:p>
    <w:p w:rsidR="00704B34" w:rsidRPr="00704B34" w:rsidRDefault="00704B34" w:rsidP="003D194B">
      <w:pPr>
        <w:ind w:left="720" w:hanging="720"/>
        <w:jc w:val="both"/>
        <w:rPr>
          <w:rFonts w:ascii="Times New Roman" w:hAnsi="Times New Roman" w:cs="Times New Roman"/>
          <w:sz w:val="24"/>
          <w:szCs w:val="24"/>
        </w:rPr>
      </w:pPr>
      <w:r w:rsidRPr="00704B34">
        <w:rPr>
          <w:rFonts w:ascii="Times New Roman" w:hAnsi="Times New Roman" w:cs="Times New Roman"/>
          <w:color w:val="222222"/>
          <w:sz w:val="24"/>
          <w:szCs w:val="24"/>
          <w:shd w:val="clear" w:color="auto" w:fill="FFFFFF"/>
        </w:rPr>
        <w:t xml:space="preserve">Dieleman, J. L., Squires, E., Bui, A. L., Campbell, M., Chapin, A., </w:t>
      </w:r>
      <w:proofErr w:type="spellStart"/>
      <w:r w:rsidRPr="00704B34">
        <w:rPr>
          <w:rFonts w:ascii="Times New Roman" w:hAnsi="Times New Roman" w:cs="Times New Roman"/>
          <w:color w:val="222222"/>
          <w:sz w:val="24"/>
          <w:szCs w:val="24"/>
          <w:shd w:val="clear" w:color="auto" w:fill="FFFFFF"/>
        </w:rPr>
        <w:t>Hamavid</w:t>
      </w:r>
      <w:proofErr w:type="spellEnd"/>
      <w:r w:rsidRPr="00704B34">
        <w:rPr>
          <w:rFonts w:ascii="Times New Roman" w:hAnsi="Times New Roman" w:cs="Times New Roman"/>
          <w:color w:val="222222"/>
          <w:sz w:val="24"/>
          <w:szCs w:val="24"/>
          <w:shd w:val="clear" w:color="auto" w:fill="FFFFFF"/>
        </w:rPr>
        <w:t>, H., ... &amp; Murray, C. J. (2017). Factors associated with increases in US health care spending, 1996-2013. </w:t>
      </w:r>
      <w:proofErr w:type="spellStart"/>
      <w:r w:rsidRPr="00704B34">
        <w:rPr>
          <w:rFonts w:ascii="Times New Roman" w:hAnsi="Times New Roman" w:cs="Times New Roman"/>
          <w:i/>
          <w:iCs/>
          <w:color w:val="222222"/>
          <w:sz w:val="24"/>
          <w:szCs w:val="24"/>
          <w:shd w:val="clear" w:color="auto" w:fill="FFFFFF"/>
        </w:rPr>
        <w:t>Jama</w:t>
      </w:r>
      <w:proofErr w:type="spellEnd"/>
      <w:r w:rsidRPr="00704B34">
        <w:rPr>
          <w:rFonts w:ascii="Times New Roman" w:hAnsi="Times New Roman" w:cs="Times New Roman"/>
          <w:color w:val="222222"/>
          <w:sz w:val="24"/>
          <w:szCs w:val="24"/>
          <w:shd w:val="clear" w:color="auto" w:fill="FFFFFF"/>
        </w:rPr>
        <w:t>, </w:t>
      </w:r>
      <w:r w:rsidRPr="00704B34">
        <w:rPr>
          <w:rFonts w:ascii="Times New Roman" w:hAnsi="Times New Roman" w:cs="Times New Roman"/>
          <w:i/>
          <w:iCs/>
          <w:color w:val="222222"/>
          <w:sz w:val="24"/>
          <w:szCs w:val="24"/>
          <w:shd w:val="clear" w:color="auto" w:fill="FFFFFF"/>
        </w:rPr>
        <w:t>318</w:t>
      </w:r>
      <w:r w:rsidRPr="00704B34">
        <w:rPr>
          <w:rFonts w:ascii="Times New Roman" w:hAnsi="Times New Roman" w:cs="Times New Roman"/>
          <w:color w:val="222222"/>
          <w:sz w:val="24"/>
          <w:szCs w:val="24"/>
          <w:shd w:val="clear" w:color="auto" w:fill="FFFFFF"/>
        </w:rPr>
        <w:t>(17), 1668-1678.</w:t>
      </w:r>
    </w:p>
    <w:p w:rsidR="00704B34" w:rsidRPr="00704B34" w:rsidRDefault="00704B34" w:rsidP="003D194B">
      <w:pPr>
        <w:ind w:left="720" w:hanging="720"/>
        <w:jc w:val="both"/>
        <w:rPr>
          <w:rFonts w:ascii="Times New Roman" w:hAnsi="Times New Roman" w:cs="Times New Roman"/>
          <w:color w:val="222222"/>
          <w:sz w:val="24"/>
          <w:szCs w:val="24"/>
          <w:shd w:val="clear" w:color="auto" w:fill="FFFFFF"/>
        </w:rPr>
      </w:pPr>
      <w:r w:rsidRPr="00704B34">
        <w:rPr>
          <w:rFonts w:ascii="Times New Roman" w:hAnsi="Times New Roman" w:cs="Times New Roman"/>
          <w:color w:val="222222"/>
          <w:sz w:val="24"/>
          <w:szCs w:val="24"/>
          <w:shd w:val="clear" w:color="auto" w:fill="FFFFFF"/>
        </w:rPr>
        <w:t>Painter, S. G. (2017). Opiate crisis and healthcare reform in America: A review for nurses. </w:t>
      </w:r>
      <w:r w:rsidRPr="00704B34">
        <w:rPr>
          <w:rFonts w:ascii="Times New Roman" w:hAnsi="Times New Roman" w:cs="Times New Roman"/>
          <w:i/>
          <w:iCs/>
          <w:color w:val="222222"/>
          <w:sz w:val="24"/>
          <w:szCs w:val="24"/>
          <w:shd w:val="clear" w:color="auto" w:fill="FFFFFF"/>
        </w:rPr>
        <w:t>OJIN: The Online Journal of Issues in Nursing</w:t>
      </w:r>
      <w:r w:rsidRPr="00704B34">
        <w:rPr>
          <w:rFonts w:ascii="Times New Roman" w:hAnsi="Times New Roman" w:cs="Times New Roman"/>
          <w:color w:val="222222"/>
          <w:sz w:val="24"/>
          <w:szCs w:val="24"/>
          <w:shd w:val="clear" w:color="auto" w:fill="FFFFFF"/>
        </w:rPr>
        <w:t>, </w:t>
      </w:r>
      <w:r w:rsidRPr="00704B34">
        <w:rPr>
          <w:rFonts w:ascii="Times New Roman" w:hAnsi="Times New Roman" w:cs="Times New Roman"/>
          <w:i/>
          <w:iCs/>
          <w:color w:val="222222"/>
          <w:sz w:val="24"/>
          <w:szCs w:val="24"/>
          <w:shd w:val="clear" w:color="auto" w:fill="FFFFFF"/>
        </w:rPr>
        <w:t>22</w:t>
      </w:r>
      <w:r w:rsidRPr="00704B34">
        <w:rPr>
          <w:rFonts w:ascii="Times New Roman" w:hAnsi="Times New Roman" w:cs="Times New Roman"/>
          <w:color w:val="222222"/>
          <w:sz w:val="24"/>
          <w:szCs w:val="24"/>
          <w:shd w:val="clear" w:color="auto" w:fill="FFFFFF"/>
        </w:rPr>
        <w:t>(2).</w:t>
      </w:r>
    </w:p>
    <w:p w:rsidR="00704B34" w:rsidRPr="00704B34" w:rsidRDefault="00704B34" w:rsidP="003D194B">
      <w:pPr>
        <w:ind w:left="720" w:hanging="720"/>
        <w:jc w:val="both"/>
        <w:rPr>
          <w:rFonts w:ascii="Times New Roman" w:hAnsi="Times New Roman" w:cs="Times New Roman"/>
          <w:color w:val="222222"/>
          <w:sz w:val="24"/>
          <w:szCs w:val="24"/>
          <w:shd w:val="clear" w:color="auto" w:fill="FFFFFF"/>
        </w:rPr>
      </w:pPr>
      <w:r w:rsidRPr="00704B34">
        <w:rPr>
          <w:rFonts w:ascii="Times New Roman" w:hAnsi="Times New Roman" w:cs="Times New Roman"/>
          <w:color w:val="222222"/>
          <w:sz w:val="24"/>
          <w:szCs w:val="24"/>
          <w:shd w:val="clear" w:color="auto" w:fill="FFFFFF"/>
        </w:rPr>
        <w:t>Rosenthal, E. (2018). An American sickness: How health care became big business and how you can take it back. </w:t>
      </w:r>
      <w:r w:rsidRPr="00704B34">
        <w:rPr>
          <w:rFonts w:ascii="Times New Roman" w:hAnsi="Times New Roman" w:cs="Times New Roman"/>
          <w:i/>
          <w:iCs/>
          <w:color w:val="222222"/>
          <w:sz w:val="24"/>
          <w:szCs w:val="24"/>
          <w:shd w:val="clear" w:color="auto" w:fill="FFFFFF"/>
        </w:rPr>
        <w:t>Missouri Medicine</w:t>
      </w:r>
      <w:r w:rsidRPr="00704B34">
        <w:rPr>
          <w:rFonts w:ascii="Times New Roman" w:hAnsi="Times New Roman" w:cs="Times New Roman"/>
          <w:color w:val="222222"/>
          <w:sz w:val="24"/>
          <w:szCs w:val="24"/>
          <w:shd w:val="clear" w:color="auto" w:fill="FFFFFF"/>
        </w:rPr>
        <w:t>, </w:t>
      </w:r>
      <w:r w:rsidRPr="00704B34">
        <w:rPr>
          <w:rFonts w:ascii="Times New Roman" w:hAnsi="Times New Roman" w:cs="Times New Roman"/>
          <w:i/>
          <w:iCs/>
          <w:color w:val="222222"/>
          <w:sz w:val="24"/>
          <w:szCs w:val="24"/>
          <w:shd w:val="clear" w:color="auto" w:fill="FFFFFF"/>
        </w:rPr>
        <w:t>115</w:t>
      </w:r>
      <w:r w:rsidRPr="00704B34">
        <w:rPr>
          <w:rFonts w:ascii="Times New Roman" w:hAnsi="Times New Roman" w:cs="Times New Roman"/>
          <w:color w:val="222222"/>
          <w:sz w:val="24"/>
          <w:szCs w:val="24"/>
          <w:shd w:val="clear" w:color="auto" w:fill="FFFFFF"/>
        </w:rPr>
        <w:t>(2), 128.</w:t>
      </w:r>
    </w:p>
    <w:p w:rsidR="00704B34" w:rsidRPr="00704B34" w:rsidRDefault="00704B34" w:rsidP="003D194B">
      <w:pPr>
        <w:ind w:left="720" w:hanging="720"/>
        <w:jc w:val="both"/>
        <w:rPr>
          <w:rFonts w:ascii="Times New Roman" w:hAnsi="Times New Roman" w:cs="Times New Roman"/>
          <w:color w:val="222222"/>
          <w:sz w:val="24"/>
          <w:szCs w:val="24"/>
          <w:shd w:val="clear" w:color="auto" w:fill="FFFFFF"/>
        </w:rPr>
      </w:pPr>
      <w:r w:rsidRPr="00704B34">
        <w:rPr>
          <w:rFonts w:ascii="Times New Roman" w:hAnsi="Times New Roman" w:cs="Times New Roman"/>
          <w:color w:val="222222"/>
          <w:sz w:val="24"/>
          <w:szCs w:val="24"/>
          <w:shd w:val="clear" w:color="auto" w:fill="FFFFFF"/>
        </w:rPr>
        <w:t>Tang, M., Song, P., &amp; He, J. (2019). Progress on drug pricing negotiations in China. </w:t>
      </w:r>
      <w:r w:rsidRPr="00704B34">
        <w:rPr>
          <w:rFonts w:ascii="Times New Roman" w:hAnsi="Times New Roman" w:cs="Times New Roman"/>
          <w:i/>
          <w:iCs/>
          <w:color w:val="222222"/>
          <w:sz w:val="24"/>
          <w:szCs w:val="24"/>
          <w:shd w:val="clear" w:color="auto" w:fill="FFFFFF"/>
        </w:rPr>
        <w:t>Bioscience trends</w:t>
      </w:r>
      <w:r w:rsidRPr="00704B34">
        <w:rPr>
          <w:rFonts w:ascii="Times New Roman" w:hAnsi="Times New Roman" w:cs="Times New Roman"/>
          <w:color w:val="222222"/>
          <w:sz w:val="24"/>
          <w:szCs w:val="24"/>
          <w:shd w:val="clear" w:color="auto" w:fill="FFFFFF"/>
        </w:rPr>
        <w:t>, </w:t>
      </w:r>
      <w:r w:rsidRPr="00704B34">
        <w:rPr>
          <w:rFonts w:ascii="Times New Roman" w:hAnsi="Times New Roman" w:cs="Times New Roman"/>
          <w:i/>
          <w:iCs/>
          <w:color w:val="222222"/>
          <w:sz w:val="24"/>
          <w:szCs w:val="24"/>
          <w:shd w:val="clear" w:color="auto" w:fill="FFFFFF"/>
        </w:rPr>
        <w:t>13</w:t>
      </w:r>
      <w:r w:rsidRPr="00704B34">
        <w:rPr>
          <w:rFonts w:ascii="Times New Roman" w:hAnsi="Times New Roman" w:cs="Times New Roman"/>
          <w:color w:val="222222"/>
          <w:sz w:val="24"/>
          <w:szCs w:val="24"/>
          <w:shd w:val="clear" w:color="auto" w:fill="FFFFFF"/>
        </w:rPr>
        <w:t>(6), 464-468.</w:t>
      </w:r>
    </w:p>
    <w:p w:rsidR="00704B34" w:rsidRPr="00704B34" w:rsidRDefault="00704B34" w:rsidP="003D194B">
      <w:pPr>
        <w:ind w:left="720" w:hanging="720"/>
        <w:jc w:val="both"/>
        <w:rPr>
          <w:rFonts w:ascii="Times New Roman" w:hAnsi="Times New Roman" w:cs="Times New Roman"/>
          <w:color w:val="222222"/>
          <w:sz w:val="24"/>
          <w:szCs w:val="24"/>
          <w:shd w:val="clear" w:color="auto" w:fill="FFFFFF"/>
        </w:rPr>
      </w:pPr>
      <w:r w:rsidRPr="00704B34">
        <w:rPr>
          <w:rFonts w:ascii="Times New Roman" w:hAnsi="Times New Roman" w:cs="Times New Roman"/>
          <w:color w:val="222222"/>
          <w:sz w:val="24"/>
          <w:szCs w:val="24"/>
          <w:shd w:val="clear" w:color="auto" w:fill="FFFFFF"/>
        </w:rPr>
        <w:t>Thomas, R. K. (2021). Health services demand and utilization. In </w:t>
      </w:r>
      <w:r w:rsidRPr="00704B34">
        <w:rPr>
          <w:rFonts w:ascii="Times New Roman" w:hAnsi="Times New Roman" w:cs="Times New Roman"/>
          <w:i/>
          <w:iCs/>
          <w:color w:val="222222"/>
          <w:sz w:val="24"/>
          <w:szCs w:val="24"/>
          <w:shd w:val="clear" w:color="auto" w:fill="FFFFFF"/>
        </w:rPr>
        <w:t>Health Services Planning</w:t>
      </w:r>
      <w:r w:rsidRPr="00704B34">
        <w:rPr>
          <w:rFonts w:ascii="Times New Roman" w:hAnsi="Times New Roman" w:cs="Times New Roman"/>
          <w:color w:val="222222"/>
          <w:sz w:val="24"/>
          <w:szCs w:val="24"/>
          <w:shd w:val="clear" w:color="auto" w:fill="FFFFFF"/>
        </w:rPr>
        <w:t> (pp. 91-114). Springer, New York, NY.</w:t>
      </w:r>
    </w:p>
    <w:sectPr w:rsidR="00704B34" w:rsidRPr="00704B34" w:rsidSect="005228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429" w:rsidRDefault="00C34429" w:rsidP="0052288F">
      <w:pPr>
        <w:spacing w:line="240" w:lineRule="auto"/>
      </w:pPr>
      <w:r>
        <w:separator/>
      </w:r>
    </w:p>
  </w:endnote>
  <w:endnote w:type="continuationSeparator" w:id="0">
    <w:p w:rsidR="00C34429" w:rsidRDefault="00C34429" w:rsidP="005228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429" w:rsidRDefault="00C34429" w:rsidP="0052288F">
      <w:pPr>
        <w:spacing w:line="240" w:lineRule="auto"/>
      </w:pPr>
      <w:r>
        <w:separator/>
      </w:r>
    </w:p>
  </w:footnote>
  <w:footnote w:type="continuationSeparator" w:id="0">
    <w:p w:rsidR="00C34429" w:rsidRDefault="00C34429" w:rsidP="005228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88F" w:rsidRPr="00BA1974" w:rsidRDefault="00BA1974">
    <w:pPr>
      <w:pStyle w:val="Header"/>
      <w:jc w:val="right"/>
      <w:rPr>
        <w:rFonts w:ascii="Times New Roman" w:hAnsi="Times New Roman" w:cs="Times New Roman"/>
        <w:sz w:val="24"/>
        <w:szCs w:val="24"/>
      </w:rPr>
    </w:pPr>
    <w:r w:rsidRPr="00BA1974">
      <w:rPr>
        <w:rFonts w:ascii="Times New Roman" w:hAnsi="Times New Roman" w:cs="Times New Roman"/>
        <w:sz w:val="24"/>
        <w:szCs w:val="24"/>
      </w:rPr>
      <w:t>D</w:t>
    </w:r>
    <w:r>
      <w:rPr>
        <w:rFonts w:ascii="Times New Roman" w:hAnsi="Times New Roman" w:cs="Times New Roman"/>
        <w:sz w:val="24"/>
        <w:szCs w:val="24"/>
      </w:rPr>
      <w:t>ISCUSSION</w:t>
    </w:r>
    <w:r w:rsidRPr="00BA1974">
      <w:rPr>
        <w:rFonts w:ascii="Times New Roman" w:hAnsi="Times New Roman" w:cs="Times New Roman"/>
        <w:sz w:val="24"/>
        <w:szCs w:val="24"/>
      </w:rPr>
      <w:tab/>
    </w:r>
    <w:r w:rsidRPr="00BA1974">
      <w:rPr>
        <w:rFonts w:ascii="Times New Roman" w:hAnsi="Times New Roman" w:cs="Times New Roman"/>
        <w:sz w:val="24"/>
        <w:szCs w:val="24"/>
      </w:rPr>
      <w:tab/>
    </w:r>
    <w:sdt>
      <w:sdtPr>
        <w:rPr>
          <w:rFonts w:ascii="Times New Roman" w:hAnsi="Times New Roman" w:cs="Times New Roman"/>
          <w:sz w:val="24"/>
          <w:szCs w:val="24"/>
        </w:rPr>
        <w:id w:val="-9913664"/>
        <w:docPartObj>
          <w:docPartGallery w:val="Page Numbers (Top of Page)"/>
          <w:docPartUnique/>
        </w:docPartObj>
      </w:sdtPr>
      <w:sdtEndPr>
        <w:rPr>
          <w:noProof/>
        </w:rPr>
      </w:sdtEndPr>
      <w:sdtContent>
        <w:r w:rsidR="0052288F" w:rsidRPr="00BA1974">
          <w:rPr>
            <w:rFonts w:ascii="Times New Roman" w:hAnsi="Times New Roman" w:cs="Times New Roman"/>
            <w:sz w:val="24"/>
            <w:szCs w:val="24"/>
          </w:rPr>
          <w:fldChar w:fldCharType="begin"/>
        </w:r>
        <w:r w:rsidR="0052288F" w:rsidRPr="00BA1974">
          <w:rPr>
            <w:rFonts w:ascii="Times New Roman" w:hAnsi="Times New Roman" w:cs="Times New Roman"/>
            <w:sz w:val="24"/>
            <w:szCs w:val="24"/>
          </w:rPr>
          <w:instrText xml:space="preserve"> PAGE   \* MERGEFORMAT </w:instrText>
        </w:r>
        <w:r w:rsidR="0052288F" w:rsidRPr="00BA1974">
          <w:rPr>
            <w:rFonts w:ascii="Times New Roman" w:hAnsi="Times New Roman" w:cs="Times New Roman"/>
            <w:sz w:val="24"/>
            <w:szCs w:val="24"/>
          </w:rPr>
          <w:fldChar w:fldCharType="separate"/>
        </w:r>
        <w:r w:rsidR="00BE1E39">
          <w:rPr>
            <w:rFonts w:ascii="Times New Roman" w:hAnsi="Times New Roman" w:cs="Times New Roman"/>
            <w:noProof/>
            <w:sz w:val="24"/>
            <w:szCs w:val="24"/>
          </w:rPr>
          <w:t>6</w:t>
        </w:r>
        <w:r w:rsidR="0052288F" w:rsidRPr="00BA1974">
          <w:rPr>
            <w:rFonts w:ascii="Times New Roman" w:hAnsi="Times New Roman" w:cs="Times New Roman"/>
            <w:noProof/>
            <w:sz w:val="24"/>
            <w:szCs w:val="24"/>
          </w:rPr>
          <w:fldChar w:fldCharType="end"/>
        </w:r>
      </w:sdtContent>
    </w:sdt>
  </w:p>
  <w:p w:rsidR="0052288F" w:rsidRDefault="005228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88F" w:rsidRPr="0052288F" w:rsidRDefault="0052288F">
    <w:pPr>
      <w:pStyle w:val="Header"/>
      <w:rPr>
        <w:rFonts w:ascii="Times New Roman" w:hAnsi="Times New Roman" w:cs="Times New Roman"/>
        <w:sz w:val="24"/>
        <w:szCs w:val="24"/>
      </w:rPr>
    </w:pPr>
    <w:r>
      <w:rPr>
        <w:rFonts w:ascii="Times New Roman" w:hAnsi="Times New Roman" w:cs="Times New Roman"/>
        <w:sz w:val="24"/>
        <w:szCs w:val="24"/>
      </w:rPr>
      <w:t>Running Head: DISCUSSION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88F"/>
    <w:rsid w:val="000E0C7B"/>
    <w:rsid w:val="003D194B"/>
    <w:rsid w:val="00493869"/>
    <w:rsid w:val="0052288F"/>
    <w:rsid w:val="00555AC3"/>
    <w:rsid w:val="0062562D"/>
    <w:rsid w:val="00633D99"/>
    <w:rsid w:val="00636796"/>
    <w:rsid w:val="006C78C7"/>
    <w:rsid w:val="00704B34"/>
    <w:rsid w:val="008016A7"/>
    <w:rsid w:val="009A4FB5"/>
    <w:rsid w:val="009D32AF"/>
    <w:rsid w:val="00A523DA"/>
    <w:rsid w:val="00AD6CFA"/>
    <w:rsid w:val="00BA1974"/>
    <w:rsid w:val="00BD1966"/>
    <w:rsid w:val="00BE1E39"/>
    <w:rsid w:val="00C34429"/>
    <w:rsid w:val="00C65204"/>
    <w:rsid w:val="00DA32B4"/>
    <w:rsid w:val="00DB7606"/>
    <w:rsid w:val="00F82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CA1A1"/>
  <w15:chartTrackingRefBased/>
  <w15:docId w15:val="{8CC19278-4793-47F7-9DAC-8DDDC5647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88F"/>
    <w:pPr>
      <w:tabs>
        <w:tab w:val="center" w:pos="4680"/>
        <w:tab w:val="right" w:pos="9360"/>
      </w:tabs>
      <w:spacing w:line="240" w:lineRule="auto"/>
    </w:pPr>
  </w:style>
  <w:style w:type="character" w:customStyle="1" w:styleId="HeaderChar">
    <w:name w:val="Header Char"/>
    <w:basedOn w:val="DefaultParagraphFont"/>
    <w:link w:val="Header"/>
    <w:uiPriority w:val="99"/>
    <w:rsid w:val="0052288F"/>
  </w:style>
  <w:style w:type="paragraph" w:styleId="Footer">
    <w:name w:val="footer"/>
    <w:basedOn w:val="Normal"/>
    <w:link w:val="FooterChar"/>
    <w:uiPriority w:val="99"/>
    <w:unhideWhenUsed/>
    <w:rsid w:val="0052288F"/>
    <w:pPr>
      <w:tabs>
        <w:tab w:val="center" w:pos="4680"/>
        <w:tab w:val="right" w:pos="9360"/>
      </w:tabs>
      <w:spacing w:line="240" w:lineRule="auto"/>
    </w:pPr>
  </w:style>
  <w:style w:type="character" w:customStyle="1" w:styleId="FooterChar">
    <w:name w:val="Footer Char"/>
    <w:basedOn w:val="DefaultParagraphFont"/>
    <w:link w:val="Footer"/>
    <w:uiPriority w:val="99"/>
    <w:rsid w:val="0052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2021-02-07T08:23:00Z</dcterms:created>
  <dcterms:modified xsi:type="dcterms:W3CDTF">2021-02-07T08:23:00Z</dcterms:modified>
</cp:coreProperties>
</file>