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0C0" w:rsidRPr="00A73BE6" w:rsidRDefault="007C10C0" w:rsidP="00A73BE6">
      <w:pPr>
        <w:spacing w:after="0" w:line="480" w:lineRule="auto"/>
        <w:rPr>
          <w:rFonts w:ascii="Times New Roman" w:hAnsi="Times New Roman" w:cs="Times New Roman"/>
          <w:sz w:val="24"/>
          <w:szCs w:val="24"/>
        </w:rPr>
      </w:pPr>
      <w:bookmarkStart w:id="0" w:name="_GoBack"/>
    </w:p>
    <w:p w:rsidR="007C10C0" w:rsidRPr="00A73BE6" w:rsidRDefault="007C10C0" w:rsidP="00A73BE6">
      <w:pPr>
        <w:spacing w:after="0" w:line="480" w:lineRule="auto"/>
        <w:rPr>
          <w:rFonts w:ascii="Times New Roman" w:hAnsi="Times New Roman" w:cs="Times New Roman"/>
          <w:sz w:val="24"/>
          <w:szCs w:val="24"/>
        </w:rPr>
      </w:pPr>
    </w:p>
    <w:p w:rsidR="007C10C0" w:rsidRPr="00A73BE6" w:rsidRDefault="000604FC" w:rsidP="00A73BE6">
      <w:pPr>
        <w:tabs>
          <w:tab w:val="left" w:pos="5544"/>
        </w:tabs>
        <w:spacing w:after="0" w:line="480" w:lineRule="auto"/>
        <w:rPr>
          <w:rFonts w:ascii="Times New Roman" w:hAnsi="Times New Roman" w:cs="Times New Roman"/>
          <w:sz w:val="24"/>
          <w:szCs w:val="24"/>
        </w:rPr>
      </w:pPr>
      <w:r w:rsidRPr="00A73BE6">
        <w:rPr>
          <w:rFonts w:ascii="Times New Roman" w:hAnsi="Times New Roman" w:cs="Times New Roman"/>
          <w:sz w:val="24"/>
          <w:szCs w:val="24"/>
        </w:rPr>
        <w:tab/>
      </w:r>
    </w:p>
    <w:p w:rsidR="007E4CB1" w:rsidRPr="00A73BE6" w:rsidRDefault="00663E1C" w:rsidP="00A73BE6">
      <w:pPr>
        <w:spacing w:after="0" w:line="480" w:lineRule="auto"/>
        <w:jc w:val="center"/>
        <w:rPr>
          <w:rFonts w:ascii="Times New Roman" w:hAnsi="Times New Roman" w:cs="Times New Roman"/>
          <w:b/>
          <w:sz w:val="24"/>
          <w:szCs w:val="24"/>
        </w:rPr>
      </w:pPr>
      <w:r w:rsidRPr="00A73BE6">
        <w:rPr>
          <w:rFonts w:ascii="Times New Roman" w:hAnsi="Times New Roman" w:cs="Times New Roman"/>
          <w:b/>
          <w:sz w:val="24"/>
          <w:szCs w:val="24"/>
        </w:rPr>
        <w:t xml:space="preserve">Discussion: Red Carpet Scenario </w:t>
      </w:r>
    </w:p>
    <w:p w:rsidR="007C10C0" w:rsidRPr="00A73BE6" w:rsidRDefault="000604FC" w:rsidP="00A73BE6">
      <w:pPr>
        <w:tabs>
          <w:tab w:val="left" w:pos="5575"/>
        </w:tabs>
        <w:spacing w:after="0" w:line="480" w:lineRule="auto"/>
        <w:rPr>
          <w:rFonts w:ascii="Times New Roman" w:hAnsi="Times New Roman" w:cs="Times New Roman"/>
          <w:sz w:val="24"/>
          <w:szCs w:val="24"/>
        </w:rPr>
      </w:pPr>
      <w:r w:rsidRPr="00A73BE6">
        <w:rPr>
          <w:rFonts w:ascii="Times New Roman" w:hAnsi="Times New Roman" w:cs="Times New Roman"/>
          <w:sz w:val="24"/>
          <w:szCs w:val="24"/>
        </w:rPr>
        <w:tab/>
      </w:r>
    </w:p>
    <w:p w:rsidR="007C10C0" w:rsidRPr="00A73BE6" w:rsidRDefault="007C10C0" w:rsidP="00A73BE6">
      <w:pPr>
        <w:spacing w:after="0" w:line="480" w:lineRule="auto"/>
        <w:rPr>
          <w:rFonts w:ascii="Times New Roman" w:hAnsi="Times New Roman" w:cs="Times New Roman"/>
          <w:sz w:val="24"/>
          <w:szCs w:val="24"/>
        </w:rPr>
      </w:pPr>
    </w:p>
    <w:p w:rsidR="007C10C0" w:rsidRPr="00A73BE6" w:rsidRDefault="000604FC" w:rsidP="00A73BE6">
      <w:pPr>
        <w:spacing w:after="0" w:line="480" w:lineRule="auto"/>
        <w:jc w:val="center"/>
        <w:rPr>
          <w:rFonts w:ascii="Times New Roman" w:hAnsi="Times New Roman" w:cs="Times New Roman"/>
          <w:sz w:val="24"/>
          <w:szCs w:val="24"/>
        </w:rPr>
      </w:pPr>
      <w:r w:rsidRPr="00A73BE6">
        <w:rPr>
          <w:rFonts w:ascii="Times New Roman" w:hAnsi="Times New Roman" w:cs="Times New Roman"/>
          <w:sz w:val="24"/>
          <w:szCs w:val="24"/>
        </w:rPr>
        <w:t>Student’s Name</w:t>
      </w:r>
    </w:p>
    <w:p w:rsidR="007C10C0" w:rsidRPr="00A73BE6" w:rsidRDefault="000604FC" w:rsidP="00A73BE6">
      <w:pPr>
        <w:spacing w:after="0" w:line="480" w:lineRule="auto"/>
        <w:jc w:val="center"/>
        <w:rPr>
          <w:rFonts w:ascii="Times New Roman" w:hAnsi="Times New Roman" w:cs="Times New Roman"/>
          <w:sz w:val="24"/>
          <w:szCs w:val="24"/>
        </w:rPr>
      </w:pPr>
      <w:r w:rsidRPr="00A73BE6">
        <w:rPr>
          <w:rFonts w:ascii="Times New Roman" w:hAnsi="Times New Roman" w:cs="Times New Roman"/>
          <w:sz w:val="24"/>
          <w:szCs w:val="24"/>
        </w:rPr>
        <w:t>Institutional Affiliation</w:t>
      </w:r>
    </w:p>
    <w:p w:rsidR="007C10C0" w:rsidRPr="00A73BE6" w:rsidRDefault="000604FC" w:rsidP="00A73BE6">
      <w:pPr>
        <w:spacing w:after="0" w:line="480" w:lineRule="auto"/>
        <w:jc w:val="center"/>
        <w:rPr>
          <w:rFonts w:ascii="Times New Roman" w:hAnsi="Times New Roman" w:cs="Times New Roman"/>
          <w:sz w:val="24"/>
          <w:szCs w:val="24"/>
        </w:rPr>
      </w:pPr>
      <w:r w:rsidRPr="00A73BE6">
        <w:rPr>
          <w:rFonts w:ascii="Times New Roman" w:hAnsi="Times New Roman" w:cs="Times New Roman"/>
          <w:sz w:val="24"/>
          <w:szCs w:val="24"/>
        </w:rPr>
        <w:t>Course</w:t>
      </w:r>
    </w:p>
    <w:p w:rsidR="007C10C0" w:rsidRPr="00A73BE6" w:rsidRDefault="000604FC" w:rsidP="00A73BE6">
      <w:pPr>
        <w:spacing w:after="0" w:line="480" w:lineRule="auto"/>
        <w:jc w:val="center"/>
        <w:rPr>
          <w:rFonts w:ascii="Times New Roman" w:hAnsi="Times New Roman" w:cs="Times New Roman"/>
          <w:sz w:val="24"/>
          <w:szCs w:val="24"/>
        </w:rPr>
      </w:pPr>
      <w:r w:rsidRPr="00A73BE6">
        <w:rPr>
          <w:rFonts w:ascii="Times New Roman" w:hAnsi="Times New Roman" w:cs="Times New Roman"/>
          <w:sz w:val="24"/>
          <w:szCs w:val="24"/>
        </w:rPr>
        <w:t>Professor’s Name</w:t>
      </w:r>
    </w:p>
    <w:p w:rsidR="007C10C0" w:rsidRPr="00A73BE6" w:rsidRDefault="000604FC" w:rsidP="00A73BE6">
      <w:pPr>
        <w:spacing w:after="0" w:line="480" w:lineRule="auto"/>
        <w:jc w:val="center"/>
        <w:rPr>
          <w:rFonts w:ascii="Times New Roman" w:hAnsi="Times New Roman" w:cs="Times New Roman"/>
          <w:sz w:val="24"/>
          <w:szCs w:val="24"/>
        </w:rPr>
      </w:pPr>
      <w:r w:rsidRPr="00A73BE6">
        <w:rPr>
          <w:rFonts w:ascii="Times New Roman" w:hAnsi="Times New Roman" w:cs="Times New Roman"/>
          <w:sz w:val="24"/>
          <w:szCs w:val="24"/>
        </w:rPr>
        <w:t>Date</w:t>
      </w:r>
    </w:p>
    <w:p w:rsidR="007C10C0" w:rsidRPr="00A73BE6" w:rsidRDefault="007C10C0" w:rsidP="00A73BE6">
      <w:pPr>
        <w:spacing w:after="0" w:line="480" w:lineRule="auto"/>
        <w:rPr>
          <w:rFonts w:ascii="Times New Roman" w:hAnsi="Times New Roman" w:cs="Times New Roman"/>
          <w:sz w:val="24"/>
          <w:szCs w:val="24"/>
        </w:rPr>
      </w:pPr>
    </w:p>
    <w:p w:rsidR="007C10C0" w:rsidRPr="00A73BE6" w:rsidRDefault="007C10C0" w:rsidP="00A73BE6">
      <w:pPr>
        <w:spacing w:after="0" w:line="480" w:lineRule="auto"/>
        <w:rPr>
          <w:rFonts w:ascii="Times New Roman" w:hAnsi="Times New Roman" w:cs="Times New Roman"/>
          <w:sz w:val="24"/>
          <w:szCs w:val="24"/>
        </w:rPr>
      </w:pPr>
    </w:p>
    <w:p w:rsidR="007C10C0" w:rsidRPr="00A73BE6" w:rsidRDefault="007C10C0" w:rsidP="00A73BE6">
      <w:pPr>
        <w:spacing w:after="0" w:line="480" w:lineRule="auto"/>
        <w:rPr>
          <w:rFonts w:ascii="Times New Roman" w:hAnsi="Times New Roman" w:cs="Times New Roman"/>
          <w:sz w:val="24"/>
          <w:szCs w:val="24"/>
        </w:rPr>
      </w:pPr>
    </w:p>
    <w:p w:rsidR="007C10C0" w:rsidRPr="00A73BE6" w:rsidRDefault="007C10C0" w:rsidP="00A73BE6">
      <w:pPr>
        <w:spacing w:after="0" w:line="480" w:lineRule="auto"/>
        <w:rPr>
          <w:rFonts w:ascii="Times New Roman" w:hAnsi="Times New Roman" w:cs="Times New Roman"/>
          <w:sz w:val="24"/>
          <w:szCs w:val="24"/>
        </w:rPr>
      </w:pPr>
    </w:p>
    <w:p w:rsidR="007C10C0" w:rsidRPr="00A73BE6" w:rsidRDefault="007C10C0" w:rsidP="00A73BE6">
      <w:pPr>
        <w:spacing w:after="0" w:line="480" w:lineRule="auto"/>
        <w:rPr>
          <w:rFonts w:ascii="Times New Roman" w:hAnsi="Times New Roman" w:cs="Times New Roman"/>
          <w:sz w:val="24"/>
          <w:szCs w:val="24"/>
        </w:rPr>
      </w:pPr>
    </w:p>
    <w:p w:rsidR="007C10C0" w:rsidRPr="00A73BE6" w:rsidRDefault="007C10C0" w:rsidP="00A73BE6">
      <w:pPr>
        <w:spacing w:after="0" w:line="480" w:lineRule="auto"/>
        <w:rPr>
          <w:rFonts w:ascii="Times New Roman" w:hAnsi="Times New Roman" w:cs="Times New Roman"/>
          <w:sz w:val="24"/>
          <w:szCs w:val="24"/>
        </w:rPr>
      </w:pPr>
    </w:p>
    <w:p w:rsidR="007C10C0" w:rsidRPr="00A73BE6" w:rsidRDefault="007C10C0" w:rsidP="00A73BE6">
      <w:pPr>
        <w:spacing w:after="0" w:line="480" w:lineRule="auto"/>
        <w:rPr>
          <w:rFonts w:ascii="Times New Roman" w:hAnsi="Times New Roman" w:cs="Times New Roman"/>
          <w:sz w:val="24"/>
          <w:szCs w:val="24"/>
        </w:rPr>
      </w:pPr>
    </w:p>
    <w:p w:rsidR="007C10C0" w:rsidRPr="00A73BE6" w:rsidRDefault="007C10C0" w:rsidP="00A73BE6">
      <w:pPr>
        <w:spacing w:after="0" w:line="480" w:lineRule="auto"/>
        <w:rPr>
          <w:rFonts w:ascii="Times New Roman" w:hAnsi="Times New Roman" w:cs="Times New Roman"/>
          <w:sz w:val="24"/>
          <w:szCs w:val="24"/>
        </w:rPr>
      </w:pPr>
    </w:p>
    <w:p w:rsidR="007C10C0" w:rsidRPr="00A73BE6" w:rsidRDefault="007C10C0" w:rsidP="00A73BE6">
      <w:pPr>
        <w:spacing w:after="0" w:line="480" w:lineRule="auto"/>
        <w:rPr>
          <w:rFonts w:ascii="Times New Roman" w:hAnsi="Times New Roman" w:cs="Times New Roman"/>
          <w:sz w:val="24"/>
          <w:szCs w:val="24"/>
        </w:rPr>
      </w:pPr>
    </w:p>
    <w:p w:rsidR="0093242E" w:rsidRPr="00A73BE6" w:rsidRDefault="0093242E" w:rsidP="00A73BE6">
      <w:pPr>
        <w:spacing w:after="0" w:line="480" w:lineRule="auto"/>
        <w:rPr>
          <w:rFonts w:ascii="Times New Roman" w:hAnsi="Times New Roman" w:cs="Times New Roman"/>
          <w:sz w:val="24"/>
          <w:szCs w:val="24"/>
        </w:rPr>
      </w:pPr>
    </w:p>
    <w:p w:rsidR="00531495" w:rsidRPr="00A73BE6" w:rsidRDefault="00531495" w:rsidP="00A73BE6">
      <w:pPr>
        <w:spacing w:after="0" w:line="480" w:lineRule="auto"/>
        <w:rPr>
          <w:rFonts w:ascii="Times New Roman" w:hAnsi="Times New Roman" w:cs="Times New Roman"/>
          <w:sz w:val="24"/>
          <w:szCs w:val="24"/>
        </w:rPr>
      </w:pPr>
    </w:p>
    <w:p w:rsidR="0093242E" w:rsidRPr="00A73BE6" w:rsidRDefault="0093242E" w:rsidP="00A73BE6">
      <w:pPr>
        <w:spacing w:after="0" w:line="480" w:lineRule="auto"/>
        <w:jc w:val="center"/>
        <w:rPr>
          <w:rFonts w:ascii="Times New Roman" w:hAnsi="Times New Roman" w:cs="Times New Roman"/>
          <w:b/>
          <w:sz w:val="24"/>
          <w:szCs w:val="24"/>
        </w:rPr>
      </w:pPr>
    </w:p>
    <w:p w:rsidR="00276AE1" w:rsidRPr="00A73BE6" w:rsidRDefault="00663E1C" w:rsidP="00A73BE6">
      <w:pPr>
        <w:tabs>
          <w:tab w:val="left" w:pos="480"/>
          <w:tab w:val="left" w:pos="1380"/>
          <w:tab w:val="center" w:pos="4680"/>
        </w:tabs>
        <w:spacing w:after="0" w:line="480" w:lineRule="auto"/>
        <w:jc w:val="center"/>
        <w:rPr>
          <w:rFonts w:ascii="Times New Roman" w:hAnsi="Times New Roman" w:cs="Times New Roman"/>
          <w:b/>
          <w:sz w:val="24"/>
          <w:szCs w:val="24"/>
        </w:rPr>
      </w:pPr>
      <w:r w:rsidRPr="00A73BE6">
        <w:rPr>
          <w:rFonts w:ascii="Times New Roman" w:hAnsi="Times New Roman" w:cs="Times New Roman"/>
          <w:b/>
          <w:sz w:val="24"/>
          <w:szCs w:val="24"/>
        </w:rPr>
        <w:lastRenderedPageBreak/>
        <w:t>Discussion: Red Carpet Scenario</w:t>
      </w:r>
    </w:p>
    <w:p w:rsidR="00971AC4" w:rsidRPr="00A73BE6" w:rsidRDefault="002124EB" w:rsidP="00A73BE6">
      <w:pPr>
        <w:spacing w:after="0" w:line="480" w:lineRule="auto"/>
        <w:ind w:firstLine="720"/>
        <w:rPr>
          <w:rFonts w:ascii="Times New Roman" w:eastAsia="Times New Roman" w:hAnsi="Times New Roman" w:cs="Times New Roman"/>
          <w:sz w:val="24"/>
          <w:szCs w:val="24"/>
        </w:rPr>
      </w:pPr>
      <w:r w:rsidRPr="00A73BE6">
        <w:rPr>
          <w:rFonts w:ascii="Times New Roman" w:eastAsia="Times New Roman" w:hAnsi="Times New Roman" w:cs="Times New Roman"/>
          <w:sz w:val="24"/>
          <w:szCs w:val="24"/>
        </w:rPr>
        <w:t>I have learned from reading a variety of psychological literature that human brain is hardwired in a way that it resists change automatically. In the event the management mentions or introduces organizational change, approximately every employee reacts in fear (</w:t>
      </w:r>
      <w:r w:rsidR="00494DB2" w:rsidRPr="00A73BE6">
        <w:rPr>
          <w:rFonts w:ascii="Times New Roman" w:eastAsia="Times New Roman" w:hAnsi="Times New Roman" w:cs="Times New Roman"/>
          <w:sz w:val="24"/>
          <w:szCs w:val="24"/>
        </w:rPr>
        <w:t>Hughes, 2011</w:t>
      </w:r>
      <w:r w:rsidRPr="00A73BE6">
        <w:rPr>
          <w:rFonts w:ascii="Times New Roman" w:eastAsia="Times New Roman" w:hAnsi="Times New Roman" w:cs="Times New Roman"/>
          <w:sz w:val="24"/>
          <w:szCs w:val="24"/>
        </w:rPr>
        <w:t xml:space="preserve">). This explains </w:t>
      </w:r>
      <w:r w:rsidR="000F7EE7" w:rsidRPr="00A73BE6">
        <w:rPr>
          <w:rFonts w:ascii="Times New Roman" w:eastAsia="Times New Roman" w:hAnsi="Times New Roman" w:cs="Times New Roman"/>
          <w:sz w:val="24"/>
          <w:szCs w:val="24"/>
        </w:rPr>
        <w:t xml:space="preserve">why we often have difficulty transitioning from our familiar way of life to a new lifestyle, even if the change in question occurs by the smallest possible margin. Additionally, I have had firsthand encounters with change at the workplace, which has informed my understanding of what constitutes successful and unsuccessful change. Consequently, having reviewed the Red Carpet Scenario, I utilize this post to discuss </w:t>
      </w:r>
      <w:r w:rsidR="00A768AC" w:rsidRPr="00A73BE6">
        <w:rPr>
          <w:rFonts w:ascii="Times New Roman" w:eastAsia="Times New Roman" w:hAnsi="Times New Roman" w:cs="Times New Roman"/>
          <w:sz w:val="24"/>
          <w:szCs w:val="24"/>
        </w:rPr>
        <w:t>my past experiences with change, explaining why given changes worked and failed to s</w:t>
      </w:r>
      <w:r w:rsidR="001575A8" w:rsidRPr="00A73BE6">
        <w:rPr>
          <w:rFonts w:ascii="Times New Roman" w:eastAsia="Times New Roman" w:hAnsi="Times New Roman" w:cs="Times New Roman"/>
          <w:sz w:val="24"/>
          <w:szCs w:val="24"/>
        </w:rPr>
        <w:t xml:space="preserve">ucceed, while at the same time, providing a number of recommendations to Red Carpet </w:t>
      </w:r>
      <w:r w:rsidR="00971AC4" w:rsidRPr="00A73BE6">
        <w:rPr>
          <w:rFonts w:ascii="Times New Roman" w:eastAsia="Times New Roman" w:hAnsi="Times New Roman" w:cs="Times New Roman"/>
          <w:sz w:val="24"/>
          <w:szCs w:val="24"/>
        </w:rPr>
        <w:t>to implement successful change.</w:t>
      </w:r>
    </w:p>
    <w:p w:rsidR="009B4264" w:rsidRPr="00A73BE6" w:rsidRDefault="00C825A3" w:rsidP="00A73BE6">
      <w:pPr>
        <w:spacing w:after="0" w:line="480" w:lineRule="auto"/>
        <w:ind w:firstLine="720"/>
        <w:rPr>
          <w:rFonts w:ascii="Times New Roman" w:eastAsia="Times New Roman" w:hAnsi="Times New Roman" w:cs="Times New Roman"/>
          <w:sz w:val="24"/>
          <w:szCs w:val="24"/>
        </w:rPr>
      </w:pPr>
      <w:r w:rsidRPr="00A73BE6">
        <w:rPr>
          <w:rFonts w:ascii="Times New Roman" w:eastAsia="Times New Roman" w:hAnsi="Times New Roman" w:cs="Times New Roman"/>
          <w:sz w:val="24"/>
          <w:szCs w:val="24"/>
        </w:rPr>
        <w:t>In response to the novel coronavirus, my organization was presented with two options: shut down the company and keep on paying workers or partly close the company and adopt virtual teams. The company’s top lea</w:t>
      </w:r>
      <w:r w:rsidR="00DA1B49" w:rsidRPr="00A73BE6">
        <w:rPr>
          <w:rFonts w:ascii="Times New Roman" w:eastAsia="Times New Roman" w:hAnsi="Times New Roman" w:cs="Times New Roman"/>
          <w:sz w:val="24"/>
          <w:szCs w:val="24"/>
        </w:rPr>
        <w:t xml:space="preserve">dership met departmental heads and </w:t>
      </w:r>
      <w:r w:rsidRPr="00A73BE6">
        <w:rPr>
          <w:rFonts w:ascii="Times New Roman" w:eastAsia="Times New Roman" w:hAnsi="Times New Roman" w:cs="Times New Roman"/>
          <w:sz w:val="24"/>
          <w:szCs w:val="24"/>
        </w:rPr>
        <w:t>di</w:t>
      </w:r>
      <w:r w:rsidR="00DA1B49" w:rsidRPr="00A73BE6">
        <w:rPr>
          <w:rFonts w:ascii="Times New Roman" w:eastAsia="Times New Roman" w:hAnsi="Times New Roman" w:cs="Times New Roman"/>
          <w:sz w:val="24"/>
          <w:szCs w:val="24"/>
        </w:rPr>
        <w:t>scussed the matter at hand</w:t>
      </w:r>
      <w:r w:rsidRPr="00A73BE6">
        <w:rPr>
          <w:rFonts w:ascii="Times New Roman" w:eastAsia="Times New Roman" w:hAnsi="Times New Roman" w:cs="Times New Roman"/>
          <w:sz w:val="24"/>
          <w:szCs w:val="24"/>
        </w:rPr>
        <w:t xml:space="preserve">. Individual employees were given up to a week to come up with recommendations regarding what they believe would be beneficial for the company and their personal goals. </w:t>
      </w:r>
      <w:r w:rsidR="00E33F09" w:rsidRPr="00A73BE6">
        <w:rPr>
          <w:rFonts w:ascii="Times New Roman" w:eastAsia="Times New Roman" w:hAnsi="Times New Roman" w:cs="Times New Roman"/>
          <w:sz w:val="24"/>
          <w:szCs w:val="24"/>
        </w:rPr>
        <w:t>We met, selected our representativ</w:t>
      </w:r>
      <w:r w:rsidR="008D761F" w:rsidRPr="00A73BE6">
        <w:rPr>
          <w:rFonts w:ascii="Times New Roman" w:eastAsia="Times New Roman" w:hAnsi="Times New Roman" w:cs="Times New Roman"/>
          <w:sz w:val="24"/>
          <w:szCs w:val="24"/>
        </w:rPr>
        <w:t xml:space="preserve">es, who, in turn, submitted the employees’ genuine </w:t>
      </w:r>
      <w:r w:rsidR="00DA1B49" w:rsidRPr="00A73BE6">
        <w:rPr>
          <w:rFonts w:ascii="Times New Roman" w:eastAsia="Times New Roman" w:hAnsi="Times New Roman" w:cs="Times New Roman"/>
          <w:sz w:val="24"/>
          <w:szCs w:val="24"/>
        </w:rPr>
        <w:t xml:space="preserve">suggestions to the managers. When we finally had a one-on-one discussion with the management, we reached a consensus to work virtually, with some working from the brick-and-mortar offices, but doing so in accordance with the already-established health guidelines. </w:t>
      </w:r>
    </w:p>
    <w:p w:rsidR="00465614" w:rsidRPr="00A73BE6" w:rsidRDefault="00717D93" w:rsidP="00A73BE6">
      <w:pPr>
        <w:spacing w:after="0" w:line="480" w:lineRule="auto"/>
        <w:ind w:firstLine="720"/>
        <w:rPr>
          <w:rFonts w:ascii="Times New Roman" w:eastAsia="Times New Roman" w:hAnsi="Times New Roman" w:cs="Times New Roman"/>
          <w:sz w:val="24"/>
          <w:szCs w:val="24"/>
        </w:rPr>
      </w:pPr>
      <w:r w:rsidRPr="00A73BE6">
        <w:rPr>
          <w:rFonts w:ascii="Times New Roman" w:eastAsia="Times New Roman" w:hAnsi="Times New Roman" w:cs="Times New Roman"/>
          <w:sz w:val="24"/>
          <w:szCs w:val="24"/>
        </w:rPr>
        <w:t xml:space="preserve">The CEO saw the release of funds from the company’s emergency kitty, ordered the purchase of computers, power banks, and even study tables for those who reported to not have one. </w:t>
      </w:r>
      <w:r w:rsidR="00B65242" w:rsidRPr="00A73BE6">
        <w:rPr>
          <w:rFonts w:ascii="Times New Roman" w:eastAsia="Times New Roman" w:hAnsi="Times New Roman" w:cs="Times New Roman"/>
          <w:sz w:val="24"/>
          <w:szCs w:val="24"/>
        </w:rPr>
        <w:t>The company</w:t>
      </w:r>
      <w:r w:rsidR="008C09FE" w:rsidRPr="00A73BE6">
        <w:rPr>
          <w:rFonts w:ascii="Times New Roman" w:eastAsia="Times New Roman" w:hAnsi="Times New Roman" w:cs="Times New Roman"/>
          <w:sz w:val="24"/>
          <w:szCs w:val="24"/>
        </w:rPr>
        <w:t xml:space="preserve"> selected </w:t>
      </w:r>
      <w:r w:rsidR="00B65242" w:rsidRPr="00A73BE6">
        <w:rPr>
          <w:rFonts w:ascii="Times New Roman" w:eastAsia="Times New Roman" w:hAnsi="Times New Roman" w:cs="Times New Roman"/>
          <w:sz w:val="24"/>
          <w:szCs w:val="24"/>
        </w:rPr>
        <w:t xml:space="preserve">employees from every department, outsourced additional information </w:t>
      </w:r>
      <w:r w:rsidR="00B65242" w:rsidRPr="00A73BE6">
        <w:rPr>
          <w:rFonts w:ascii="Times New Roman" w:eastAsia="Times New Roman" w:hAnsi="Times New Roman" w:cs="Times New Roman"/>
          <w:sz w:val="24"/>
          <w:szCs w:val="24"/>
        </w:rPr>
        <w:lastRenderedPageBreak/>
        <w:t>technology</w:t>
      </w:r>
      <w:r w:rsidR="008C09FE" w:rsidRPr="00A73BE6">
        <w:rPr>
          <w:rFonts w:ascii="Times New Roman" w:eastAsia="Times New Roman" w:hAnsi="Times New Roman" w:cs="Times New Roman"/>
          <w:sz w:val="24"/>
          <w:szCs w:val="24"/>
        </w:rPr>
        <w:t xml:space="preserve"> (IT)</w:t>
      </w:r>
      <w:r w:rsidR="00B65242" w:rsidRPr="00A73BE6">
        <w:rPr>
          <w:rFonts w:ascii="Times New Roman" w:eastAsia="Times New Roman" w:hAnsi="Times New Roman" w:cs="Times New Roman"/>
          <w:sz w:val="24"/>
          <w:szCs w:val="24"/>
        </w:rPr>
        <w:t xml:space="preserve"> services from competent engineers, and developed a</w:t>
      </w:r>
      <w:r w:rsidR="009B4264" w:rsidRPr="00A73BE6">
        <w:rPr>
          <w:rFonts w:ascii="Times New Roman" w:eastAsia="Times New Roman" w:hAnsi="Times New Roman" w:cs="Times New Roman"/>
          <w:sz w:val="24"/>
          <w:szCs w:val="24"/>
        </w:rPr>
        <w:t>n interactive</w:t>
      </w:r>
      <w:r w:rsidR="00B65242" w:rsidRPr="00A73BE6">
        <w:rPr>
          <w:rFonts w:ascii="Times New Roman" w:eastAsia="Times New Roman" w:hAnsi="Times New Roman" w:cs="Times New Roman"/>
          <w:sz w:val="24"/>
          <w:szCs w:val="24"/>
        </w:rPr>
        <w:t xml:space="preserve"> platform in which we </w:t>
      </w:r>
      <w:r w:rsidR="008C09FE" w:rsidRPr="00A73BE6">
        <w:rPr>
          <w:rFonts w:ascii="Times New Roman" w:eastAsia="Times New Roman" w:hAnsi="Times New Roman" w:cs="Times New Roman"/>
          <w:sz w:val="24"/>
          <w:szCs w:val="24"/>
        </w:rPr>
        <w:t xml:space="preserve">now work from. </w:t>
      </w:r>
      <w:r w:rsidR="009B4264" w:rsidRPr="00A73BE6">
        <w:rPr>
          <w:rFonts w:ascii="Times New Roman" w:eastAsia="Times New Roman" w:hAnsi="Times New Roman" w:cs="Times New Roman"/>
          <w:sz w:val="24"/>
          <w:szCs w:val="24"/>
        </w:rPr>
        <w:t xml:space="preserve">While this change was sudden, it has emerged as a success because none of us has been retrenched, the company is profitable, and customers are satisfied. From this encounter, I noted </w:t>
      </w:r>
      <w:r w:rsidR="00CC0C24" w:rsidRPr="00A73BE6">
        <w:rPr>
          <w:rFonts w:ascii="Times New Roman" w:eastAsia="Times New Roman" w:hAnsi="Times New Roman" w:cs="Times New Roman"/>
          <w:sz w:val="24"/>
          <w:szCs w:val="24"/>
        </w:rPr>
        <w:t>three major factors for successful change: availability of resources, participative leadership or active involvement support from leaders, and employee engagement and motivation (</w:t>
      </w:r>
      <w:r w:rsidR="00494DB2" w:rsidRPr="00A73BE6">
        <w:rPr>
          <w:rFonts w:ascii="Times New Roman" w:eastAsia="Times New Roman" w:hAnsi="Times New Roman" w:cs="Times New Roman"/>
          <w:sz w:val="24"/>
          <w:szCs w:val="24"/>
        </w:rPr>
        <w:t>Karnouskos, 2015</w:t>
      </w:r>
      <w:r w:rsidR="00CC0C24" w:rsidRPr="00A73BE6">
        <w:rPr>
          <w:rFonts w:ascii="Times New Roman" w:eastAsia="Times New Roman" w:hAnsi="Times New Roman" w:cs="Times New Roman"/>
          <w:sz w:val="24"/>
          <w:szCs w:val="24"/>
        </w:rPr>
        <w:t xml:space="preserve">). In essence, the organization planned, sensitized us, provided vital tools of work, and acted as motivating force throughout the change implementation process.  </w:t>
      </w:r>
    </w:p>
    <w:p w:rsidR="00315A6C" w:rsidRPr="00A73BE6" w:rsidRDefault="00A20954" w:rsidP="00A73BE6">
      <w:pPr>
        <w:spacing w:after="0" w:line="480" w:lineRule="auto"/>
        <w:ind w:firstLine="720"/>
        <w:rPr>
          <w:rFonts w:ascii="Times New Roman" w:eastAsia="Times New Roman" w:hAnsi="Times New Roman" w:cs="Times New Roman"/>
          <w:sz w:val="24"/>
          <w:szCs w:val="24"/>
        </w:rPr>
      </w:pPr>
      <w:r w:rsidRPr="00A73BE6">
        <w:rPr>
          <w:rFonts w:ascii="Times New Roman" w:eastAsia="Times New Roman" w:hAnsi="Times New Roman" w:cs="Times New Roman"/>
          <w:sz w:val="24"/>
          <w:szCs w:val="24"/>
        </w:rPr>
        <w:t xml:space="preserve">I ever worked as an intern </w:t>
      </w:r>
      <w:r w:rsidR="00465614" w:rsidRPr="00A73BE6">
        <w:rPr>
          <w:rFonts w:ascii="Times New Roman" w:eastAsia="Times New Roman" w:hAnsi="Times New Roman" w:cs="Times New Roman"/>
          <w:sz w:val="24"/>
          <w:szCs w:val="24"/>
        </w:rPr>
        <w:t xml:space="preserve">bank clerk at one of the local banking institutions. During this time, the organization was experiencing high turnover rates due to incidences of bullying, misunderstandings due to cultural differences, and frequent conflicts when it comes to the completion of projects. In response, the human resource (HR) department sought to address the issues by creating a program that would ensure everyone is culturally competent. The HR manager set a timeline of one month to </w:t>
      </w:r>
      <w:r w:rsidR="00315A6C" w:rsidRPr="00A73BE6">
        <w:rPr>
          <w:rFonts w:ascii="Times New Roman" w:eastAsia="Times New Roman" w:hAnsi="Times New Roman" w:cs="Times New Roman"/>
          <w:sz w:val="24"/>
          <w:szCs w:val="24"/>
        </w:rPr>
        <w:t>have the program implemented, projecting that by that time every employee would be in a position to possess the much-needed cultural competence skills. Moreover, the manager organized biweekly meetings and teambuilding activities every Fridays. He was not present in any of the activities. He chose employees from each department to lead others in attempting to learn one another’s culture and open discussions about what causes conflicts. While the program had good intentions, it ended up being a failure because just a handful employees reported to have benefitted from it. Consequently, the firm’s top leadership had to plan for a more comprehensive program.</w:t>
      </w:r>
    </w:p>
    <w:p w:rsidR="00315A6C" w:rsidRPr="00A73BE6" w:rsidRDefault="00315A6C" w:rsidP="00A73BE6">
      <w:pPr>
        <w:spacing w:after="0" w:line="480" w:lineRule="auto"/>
        <w:ind w:firstLine="720"/>
        <w:rPr>
          <w:rFonts w:ascii="Times New Roman" w:eastAsia="Times New Roman" w:hAnsi="Times New Roman" w:cs="Times New Roman"/>
          <w:sz w:val="24"/>
          <w:szCs w:val="24"/>
        </w:rPr>
      </w:pPr>
      <w:r w:rsidRPr="00A73BE6">
        <w:rPr>
          <w:rFonts w:ascii="Times New Roman" w:eastAsia="Times New Roman" w:hAnsi="Times New Roman" w:cs="Times New Roman"/>
          <w:sz w:val="24"/>
          <w:szCs w:val="24"/>
        </w:rPr>
        <w:t>Given my current understanding of the components of effective change management, I have been able to identify several reasons that led to the cultural competency program’s fai</w:t>
      </w:r>
      <w:r w:rsidR="00147E3A" w:rsidRPr="00A73BE6">
        <w:rPr>
          <w:rFonts w:ascii="Times New Roman" w:eastAsia="Times New Roman" w:hAnsi="Times New Roman" w:cs="Times New Roman"/>
          <w:sz w:val="24"/>
          <w:szCs w:val="24"/>
        </w:rPr>
        <w:t xml:space="preserve">lure. First, the HR manager failed to do upfront planning. He overemphasized end results without </w:t>
      </w:r>
      <w:r w:rsidR="00147E3A" w:rsidRPr="00A73BE6">
        <w:rPr>
          <w:rFonts w:ascii="Times New Roman" w:eastAsia="Times New Roman" w:hAnsi="Times New Roman" w:cs="Times New Roman"/>
          <w:sz w:val="24"/>
          <w:szCs w:val="24"/>
        </w:rPr>
        <w:lastRenderedPageBreak/>
        <w:t>necessarily engaging all the stakeholders in the decision-making process</w:t>
      </w:r>
      <w:r w:rsidR="00494DB2" w:rsidRPr="00A73BE6">
        <w:rPr>
          <w:rFonts w:ascii="Times New Roman" w:eastAsia="Times New Roman" w:hAnsi="Times New Roman" w:cs="Times New Roman"/>
          <w:sz w:val="24"/>
          <w:szCs w:val="24"/>
        </w:rPr>
        <w:t xml:space="preserve"> (Hughes, 2011)</w:t>
      </w:r>
      <w:r w:rsidR="00147E3A" w:rsidRPr="00A73BE6">
        <w:rPr>
          <w:rFonts w:ascii="Times New Roman" w:eastAsia="Times New Roman" w:hAnsi="Times New Roman" w:cs="Times New Roman"/>
          <w:sz w:val="24"/>
          <w:szCs w:val="24"/>
        </w:rPr>
        <w:t>. Second, there were limited to no resources and support for the team to achieve the desired change. Conflicts and issues arising from lack of cultural competence in an organization are attributed to cultural aspects of language, belief systems, values, and practices. While the meetings and teambuilding events could prove effective, the manager delegated his duties to unskilled subordinates, who had no prior training on the topic. Moreover, he did not attend the activities, which means it was business-as-usual for us, suggesting in</w:t>
      </w:r>
      <w:r w:rsidR="00CC0C24" w:rsidRPr="00A73BE6">
        <w:rPr>
          <w:rFonts w:ascii="Times New Roman" w:eastAsia="Times New Roman" w:hAnsi="Times New Roman" w:cs="Times New Roman"/>
          <w:sz w:val="24"/>
          <w:szCs w:val="24"/>
        </w:rPr>
        <w:t xml:space="preserve">adequate leadership support. </w:t>
      </w:r>
    </w:p>
    <w:p w:rsidR="00FF06E9" w:rsidRPr="00A73BE6" w:rsidRDefault="00434990" w:rsidP="00A73BE6">
      <w:pPr>
        <w:spacing w:after="0" w:line="480" w:lineRule="auto"/>
        <w:ind w:firstLine="720"/>
        <w:rPr>
          <w:rFonts w:ascii="Times New Roman" w:eastAsia="Times New Roman" w:hAnsi="Times New Roman" w:cs="Times New Roman"/>
          <w:sz w:val="24"/>
          <w:szCs w:val="24"/>
        </w:rPr>
      </w:pPr>
      <w:r w:rsidRPr="00A73BE6">
        <w:rPr>
          <w:rFonts w:ascii="Times New Roman" w:eastAsia="Times New Roman" w:hAnsi="Times New Roman" w:cs="Times New Roman"/>
          <w:sz w:val="24"/>
          <w:szCs w:val="24"/>
        </w:rPr>
        <w:t xml:space="preserve">Concerning Red Carpet a variety of challenges witnessed in the organization’s attempt to making tangible and successful change, I would suggest that the company assemble proactive teams. An effective team for change would include project managers, legal experts, IT experts, and active employee engagement. The organization is currently characterized by poor HR relations, which have led to conflicts, inefficiency, and poor performance. Regarding workplace conflicts, for instance, the organization to should prioritize effective communication, invest in evidence-based training and development (T&amp;D), and </w:t>
      </w:r>
      <w:r w:rsidR="00A92B6C" w:rsidRPr="00A73BE6">
        <w:rPr>
          <w:rFonts w:ascii="Times New Roman" w:eastAsia="Times New Roman" w:hAnsi="Times New Roman" w:cs="Times New Roman"/>
          <w:sz w:val="24"/>
          <w:szCs w:val="24"/>
        </w:rPr>
        <w:t>inclusive decision-making</w:t>
      </w:r>
      <w:r w:rsidR="00494DB2" w:rsidRPr="00A73BE6">
        <w:rPr>
          <w:rFonts w:ascii="Times New Roman" w:eastAsia="Times New Roman" w:hAnsi="Times New Roman" w:cs="Times New Roman"/>
          <w:sz w:val="24"/>
          <w:szCs w:val="24"/>
        </w:rPr>
        <w:t xml:space="preserve"> (</w:t>
      </w:r>
      <w:r w:rsidR="00494DB2" w:rsidRPr="00A73BE6">
        <w:rPr>
          <w:rFonts w:ascii="Times New Roman" w:hAnsi="Times New Roman" w:cs="Times New Roman"/>
          <w:sz w:val="24"/>
          <w:szCs w:val="24"/>
          <w:shd w:val="clear" w:color="auto" w:fill="FFFFFF"/>
        </w:rPr>
        <w:t xml:space="preserve">Setyanto &amp; Ikhwan, </w:t>
      </w:r>
      <w:r w:rsidR="00D82FC1" w:rsidRPr="00A73BE6">
        <w:rPr>
          <w:rFonts w:ascii="Times New Roman" w:hAnsi="Times New Roman" w:cs="Times New Roman"/>
          <w:sz w:val="24"/>
          <w:szCs w:val="24"/>
          <w:shd w:val="clear" w:color="auto" w:fill="FFFFFF"/>
        </w:rPr>
        <w:t>2019</w:t>
      </w:r>
      <w:r w:rsidR="00494DB2" w:rsidRPr="00A73BE6">
        <w:rPr>
          <w:rFonts w:ascii="Times New Roman" w:eastAsia="Times New Roman" w:hAnsi="Times New Roman" w:cs="Times New Roman"/>
          <w:sz w:val="24"/>
          <w:szCs w:val="24"/>
        </w:rPr>
        <w:t>)</w:t>
      </w:r>
      <w:r w:rsidR="00A92B6C" w:rsidRPr="00A73BE6">
        <w:rPr>
          <w:rFonts w:ascii="Times New Roman" w:eastAsia="Times New Roman" w:hAnsi="Times New Roman" w:cs="Times New Roman"/>
          <w:sz w:val="24"/>
          <w:szCs w:val="24"/>
        </w:rPr>
        <w:t xml:space="preserve">. The company should avail needed resources to increase its capacity to handle change. </w:t>
      </w:r>
    </w:p>
    <w:p w:rsidR="00923BAA" w:rsidRPr="00A73BE6" w:rsidRDefault="00923BAA" w:rsidP="00A73BE6">
      <w:pPr>
        <w:spacing w:after="0" w:line="480" w:lineRule="auto"/>
        <w:rPr>
          <w:rFonts w:ascii="Times New Roman" w:hAnsi="Times New Roman" w:cs="Times New Roman"/>
          <w:sz w:val="24"/>
          <w:szCs w:val="24"/>
          <w:shd w:val="clear" w:color="auto" w:fill="FFFFFF"/>
        </w:rPr>
      </w:pPr>
    </w:p>
    <w:p w:rsidR="00A73BE6" w:rsidRDefault="00A73BE6" w:rsidP="00A73BE6">
      <w:pPr>
        <w:spacing w:after="0" w:line="480" w:lineRule="auto"/>
        <w:jc w:val="center"/>
        <w:rPr>
          <w:rFonts w:ascii="Times New Roman" w:hAnsi="Times New Roman" w:cs="Times New Roman"/>
          <w:sz w:val="24"/>
          <w:szCs w:val="24"/>
          <w:shd w:val="clear" w:color="auto" w:fill="FFFFFF"/>
        </w:rPr>
      </w:pPr>
    </w:p>
    <w:p w:rsidR="00A73BE6" w:rsidRDefault="00A73BE6" w:rsidP="00A73BE6">
      <w:pPr>
        <w:spacing w:after="0" w:line="480" w:lineRule="auto"/>
        <w:jc w:val="center"/>
        <w:rPr>
          <w:rFonts w:ascii="Times New Roman" w:hAnsi="Times New Roman" w:cs="Times New Roman"/>
          <w:sz w:val="24"/>
          <w:szCs w:val="24"/>
          <w:shd w:val="clear" w:color="auto" w:fill="FFFFFF"/>
        </w:rPr>
      </w:pPr>
    </w:p>
    <w:p w:rsidR="00A73BE6" w:rsidRDefault="00A73BE6" w:rsidP="00A73BE6">
      <w:pPr>
        <w:spacing w:after="0" w:line="480" w:lineRule="auto"/>
        <w:jc w:val="center"/>
        <w:rPr>
          <w:rFonts w:ascii="Times New Roman" w:hAnsi="Times New Roman" w:cs="Times New Roman"/>
          <w:sz w:val="24"/>
          <w:szCs w:val="24"/>
          <w:shd w:val="clear" w:color="auto" w:fill="FFFFFF"/>
        </w:rPr>
      </w:pPr>
    </w:p>
    <w:p w:rsidR="00A73BE6" w:rsidRDefault="00A73BE6" w:rsidP="00A73BE6">
      <w:pPr>
        <w:spacing w:after="0" w:line="480" w:lineRule="auto"/>
        <w:jc w:val="center"/>
        <w:rPr>
          <w:rFonts w:ascii="Times New Roman" w:hAnsi="Times New Roman" w:cs="Times New Roman"/>
          <w:sz w:val="24"/>
          <w:szCs w:val="24"/>
          <w:shd w:val="clear" w:color="auto" w:fill="FFFFFF"/>
        </w:rPr>
      </w:pPr>
    </w:p>
    <w:p w:rsidR="00A73BE6" w:rsidRDefault="00A73BE6" w:rsidP="00A73BE6">
      <w:pPr>
        <w:spacing w:after="0" w:line="480" w:lineRule="auto"/>
        <w:jc w:val="center"/>
        <w:rPr>
          <w:rFonts w:ascii="Times New Roman" w:hAnsi="Times New Roman" w:cs="Times New Roman"/>
          <w:sz w:val="24"/>
          <w:szCs w:val="24"/>
          <w:shd w:val="clear" w:color="auto" w:fill="FFFFFF"/>
        </w:rPr>
      </w:pPr>
    </w:p>
    <w:p w:rsidR="00A73BE6" w:rsidRDefault="00A73BE6" w:rsidP="00A73BE6">
      <w:pPr>
        <w:spacing w:after="0" w:line="480" w:lineRule="auto"/>
        <w:jc w:val="center"/>
        <w:rPr>
          <w:rFonts w:ascii="Times New Roman" w:hAnsi="Times New Roman" w:cs="Times New Roman"/>
          <w:sz w:val="24"/>
          <w:szCs w:val="24"/>
          <w:shd w:val="clear" w:color="auto" w:fill="FFFFFF"/>
        </w:rPr>
      </w:pPr>
    </w:p>
    <w:p w:rsidR="006E3C54" w:rsidRPr="00A73BE6" w:rsidRDefault="000604FC" w:rsidP="00A73BE6">
      <w:pPr>
        <w:spacing w:after="0" w:line="480" w:lineRule="auto"/>
        <w:jc w:val="center"/>
        <w:rPr>
          <w:rFonts w:ascii="Times New Roman" w:hAnsi="Times New Roman" w:cs="Times New Roman"/>
          <w:sz w:val="24"/>
          <w:szCs w:val="24"/>
          <w:shd w:val="clear" w:color="auto" w:fill="FFFFFF"/>
        </w:rPr>
      </w:pPr>
      <w:r w:rsidRPr="00A73BE6">
        <w:rPr>
          <w:rFonts w:ascii="Times New Roman" w:hAnsi="Times New Roman" w:cs="Times New Roman"/>
          <w:sz w:val="24"/>
          <w:szCs w:val="24"/>
          <w:shd w:val="clear" w:color="auto" w:fill="FFFFFF"/>
        </w:rPr>
        <w:lastRenderedPageBreak/>
        <w:t>References</w:t>
      </w:r>
    </w:p>
    <w:p w:rsidR="000E1CB7" w:rsidRPr="00A73BE6" w:rsidRDefault="000E1CB7" w:rsidP="00A73BE6">
      <w:pPr>
        <w:spacing w:after="0" w:line="480" w:lineRule="auto"/>
        <w:ind w:left="720" w:hanging="720"/>
        <w:rPr>
          <w:rFonts w:ascii="Times New Roman" w:hAnsi="Times New Roman" w:cs="Times New Roman"/>
          <w:sz w:val="24"/>
          <w:szCs w:val="24"/>
          <w:shd w:val="clear" w:color="auto" w:fill="FFFFFF"/>
        </w:rPr>
      </w:pPr>
      <w:r w:rsidRPr="00A73BE6">
        <w:rPr>
          <w:rFonts w:ascii="Times New Roman" w:hAnsi="Times New Roman" w:cs="Times New Roman"/>
          <w:sz w:val="24"/>
          <w:szCs w:val="24"/>
          <w:shd w:val="clear" w:color="auto" w:fill="FFFFFF"/>
        </w:rPr>
        <w:t xml:space="preserve">Hughes, M. (2011). Do 70 percent of all organizational change initiatives really fail? Journal of Change Management, 11(4), 451-464. </w:t>
      </w:r>
    </w:p>
    <w:p w:rsidR="000E1CB7" w:rsidRPr="00A73BE6" w:rsidRDefault="000E1CB7" w:rsidP="00A73BE6">
      <w:pPr>
        <w:spacing w:after="0" w:line="480" w:lineRule="auto"/>
        <w:ind w:left="720" w:hanging="720"/>
        <w:rPr>
          <w:rFonts w:ascii="Times New Roman" w:hAnsi="Times New Roman" w:cs="Times New Roman"/>
          <w:sz w:val="24"/>
          <w:szCs w:val="24"/>
          <w:shd w:val="clear" w:color="auto" w:fill="FFFFFF"/>
        </w:rPr>
      </w:pPr>
      <w:r w:rsidRPr="00A73BE6">
        <w:rPr>
          <w:rFonts w:ascii="Times New Roman" w:hAnsi="Times New Roman" w:cs="Times New Roman"/>
          <w:sz w:val="24"/>
          <w:szCs w:val="24"/>
          <w:shd w:val="clear" w:color="auto" w:fill="FFFFFF"/>
        </w:rPr>
        <w:t xml:space="preserve">Karnouskos, S. (2015). </w:t>
      </w:r>
      <w:r w:rsidRPr="00A73BE6">
        <w:rPr>
          <w:rFonts w:ascii="Times New Roman" w:hAnsi="Times New Roman" w:cs="Times New Roman"/>
          <w:i/>
          <w:sz w:val="24"/>
          <w:szCs w:val="24"/>
          <w:shd w:val="clear" w:color="auto" w:fill="FFFFFF"/>
        </w:rPr>
        <w:t>Effective change management in modern enterprises</w:t>
      </w:r>
      <w:r w:rsidRPr="00A73BE6">
        <w:rPr>
          <w:rFonts w:ascii="Times New Roman" w:hAnsi="Times New Roman" w:cs="Times New Roman"/>
          <w:sz w:val="24"/>
          <w:szCs w:val="24"/>
          <w:shd w:val="clear" w:color="auto" w:fill="FFFFFF"/>
        </w:rPr>
        <w:t>. https://www.diva-portal.org/smash/get/diva2:903428/FULLTEXT01.pdf</w:t>
      </w:r>
    </w:p>
    <w:p w:rsidR="00527AC5" w:rsidRPr="00A73BE6" w:rsidRDefault="000E1CB7" w:rsidP="00A73BE6">
      <w:pPr>
        <w:spacing w:after="0" w:line="480" w:lineRule="auto"/>
        <w:ind w:left="720" w:hanging="720"/>
        <w:rPr>
          <w:rFonts w:ascii="Times New Roman" w:hAnsi="Times New Roman" w:cs="Times New Roman"/>
          <w:sz w:val="24"/>
          <w:szCs w:val="24"/>
          <w:shd w:val="clear" w:color="auto" w:fill="FFFFFF"/>
        </w:rPr>
      </w:pPr>
      <w:r w:rsidRPr="00A73BE6">
        <w:rPr>
          <w:rFonts w:ascii="Times New Roman" w:hAnsi="Times New Roman" w:cs="Times New Roman"/>
          <w:sz w:val="24"/>
          <w:szCs w:val="24"/>
          <w:shd w:val="clear" w:color="auto" w:fill="FFFFFF"/>
        </w:rPr>
        <w:t xml:space="preserve">Setyanto, E. &amp; Ikhwan, A. (2019). Challenges of the change management for managing people and organizational culture. </w:t>
      </w:r>
      <w:r w:rsidRPr="00A73BE6">
        <w:rPr>
          <w:rFonts w:ascii="Times New Roman" w:hAnsi="Times New Roman" w:cs="Times New Roman"/>
          <w:i/>
          <w:sz w:val="24"/>
          <w:szCs w:val="24"/>
          <w:shd w:val="clear" w:color="auto" w:fill="FFFFFF"/>
        </w:rPr>
        <w:t>International Journal of Recent Technology and Engineering, 8</w:t>
      </w:r>
      <w:r w:rsidRPr="00A73BE6">
        <w:rPr>
          <w:rFonts w:ascii="Times New Roman" w:hAnsi="Times New Roman" w:cs="Times New Roman"/>
          <w:sz w:val="24"/>
          <w:szCs w:val="24"/>
          <w:shd w:val="clear" w:color="auto" w:fill="FFFFFF"/>
        </w:rPr>
        <w:t xml:space="preserve">(2S11), 3822-3826. </w:t>
      </w:r>
    </w:p>
    <w:bookmarkEnd w:id="0"/>
    <w:p w:rsidR="00527AC5" w:rsidRPr="00A73BE6" w:rsidRDefault="00527AC5" w:rsidP="00A73BE6">
      <w:pPr>
        <w:spacing w:after="0" w:line="480" w:lineRule="auto"/>
        <w:ind w:left="720" w:hanging="720"/>
        <w:rPr>
          <w:rFonts w:ascii="Times New Roman" w:hAnsi="Times New Roman" w:cs="Times New Roman"/>
          <w:sz w:val="24"/>
          <w:szCs w:val="24"/>
          <w:shd w:val="clear" w:color="auto" w:fill="FFFFFF"/>
        </w:rPr>
      </w:pPr>
    </w:p>
    <w:sectPr w:rsidR="00527AC5" w:rsidRPr="00A73BE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43A" w:rsidRDefault="00B8543A">
      <w:pPr>
        <w:spacing w:after="0" w:line="240" w:lineRule="auto"/>
      </w:pPr>
      <w:r>
        <w:separator/>
      </w:r>
    </w:p>
  </w:endnote>
  <w:endnote w:type="continuationSeparator" w:id="0">
    <w:p w:rsidR="00B8543A" w:rsidRDefault="00B85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43A" w:rsidRDefault="00B8543A">
      <w:pPr>
        <w:spacing w:after="0" w:line="240" w:lineRule="auto"/>
      </w:pPr>
      <w:r>
        <w:separator/>
      </w:r>
    </w:p>
  </w:footnote>
  <w:footnote w:type="continuationSeparator" w:id="0">
    <w:p w:rsidR="00B8543A" w:rsidRDefault="00B85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7941250"/>
      <w:docPartObj>
        <w:docPartGallery w:val="Page Numbers (Top of Page)"/>
        <w:docPartUnique/>
      </w:docPartObj>
    </w:sdtPr>
    <w:sdtEndPr>
      <w:rPr>
        <w:noProof/>
      </w:rPr>
    </w:sdtEndPr>
    <w:sdtContent>
      <w:p w:rsidR="007C10C0" w:rsidRPr="007C10C0" w:rsidRDefault="000604FC">
        <w:pPr>
          <w:pStyle w:val="Header"/>
          <w:jc w:val="right"/>
          <w:rPr>
            <w:rFonts w:ascii="Times New Roman" w:hAnsi="Times New Roman" w:cs="Times New Roman"/>
            <w:sz w:val="24"/>
            <w:szCs w:val="24"/>
          </w:rPr>
        </w:pPr>
        <w:r w:rsidRPr="007C10C0">
          <w:rPr>
            <w:rFonts w:ascii="Times New Roman" w:hAnsi="Times New Roman" w:cs="Times New Roman"/>
            <w:sz w:val="24"/>
            <w:szCs w:val="24"/>
          </w:rPr>
          <w:fldChar w:fldCharType="begin"/>
        </w:r>
        <w:r w:rsidRPr="007C10C0">
          <w:rPr>
            <w:rFonts w:ascii="Times New Roman" w:hAnsi="Times New Roman" w:cs="Times New Roman"/>
            <w:sz w:val="24"/>
            <w:szCs w:val="24"/>
          </w:rPr>
          <w:instrText xml:space="preserve"> PAGE   \* MERGEFORMAT </w:instrText>
        </w:r>
        <w:r w:rsidRPr="007C10C0">
          <w:rPr>
            <w:rFonts w:ascii="Times New Roman" w:hAnsi="Times New Roman" w:cs="Times New Roman"/>
            <w:sz w:val="24"/>
            <w:szCs w:val="24"/>
          </w:rPr>
          <w:fldChar w:fldCharType="separate"/>
        </w:r>
        <w:r w:rsidR="003D7DF1">
          <w:rPr>
            <w:rFonts w:ascii="Times New Roman" w:hAnsi="Times New Roman" w:cs="Times New Roman"/>
            <w:noProof/>
            <w:sz w:val="24"/>
            <w:szCs w:val="24"/>
          </w:rPr>
          <w:t>3</w:t>
        </w:r>
        <w:r w:rsidRPr="007C10C0">
          <w:rPr>
            <w:rFonts w:ascii="Times New Roman" w:hAnsi="Times New Roman" w:cs="Times New Roman"/>
            <w:noProof/>
            <w:sz w:val="24"/>
            <w:szCs w:val="24"/>
          </w:rPr>
          <w:fldChar w:fldCharType="end"/>
        </w:r>
      </w:p>
    </w:sdtContent>
  </w:sdt>
  <w:p w:rsidR="007C10C0" w:rsidRPr="007C10C0" w:rsidRDefault="007C10C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B28A6"/>
    <w:multiLevelType w:val="multilevel"/>
    <w:tmpl w:val="4BAA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6014D"/>
    <w:multiLevelType w:val="multilevel"/>
    <w:tmpl w:val="31167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8D7105"/>
    <w:multiLevelType w:val="multilevel"/>
    <w:tmpl w:val="4B3E0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7249DD"/>
    <w:multiLevelType w:val="hybridMultilevel"/>
    <w:tmpl w:val="9346583C"/>
    <w:lvl w:ilvl="0" w:tplc="18D634B2">
      <w:start w:val="1"/>
      <w:numFmt w:val="decimal"/>
      <w:lvlText w:val="%1."/>
      <w:lvlJc w:val="left"/>
      <w:pPr>
        <w:ind w:left="720" w:hanging="360"/>
      </w:pPr>
      <w:rPr>
        <w:rFonts w:hint="default"/>
      </w:rPr>
    </w:lvl>
    <w:lvl w:ilvl="1" w:tplc="1C206DBA" w:tentative="1">
      <w:start w:val="1"/>
      <w:numFmt w:val="lowerLetter"/>
      <w:lvlText w:val="%2."/>
      <w:lvlJc w:val="left"/>
      <w:pPr>
        <w:ind w:left="1440" w:hanging="360"/>
      </w:pPr>
    </w:lvl>
    <w:lvl w:ilvl="2" w:tplc="0102123C" w:tentative="1">
      <w:start w:val="1"/>
      <w:numFmt w:val="lowerRoman"/>
      <w:lvlText w:val="%3."/>
      <w:lvlJc w:val="right"/>
      <w:pPr>
        <w:ind w:left="2160" w:hanging="180"/>
      </w:pPr>
    </w:lvl>
    <w:lvl w:ilvl="3" w:tplc="C4BE49B2" w:tentative="1">
      <w:start w:val="1"/>
      <w:numFmt w:val="decimal"/>
      <w:lvlText w:val="%4."/>
      <w:lvlJc w:val="left"/>
      <w:pPr>
        <w:ind w:left="2880" w:hanging="360"/>
      </w:pPr>
    </w:lvl>
    <w:lvl w:ilvl="4" w:tplc="B4BE7ACA" w:tentative="1">
      <w:start w:val="1"/>
      <w:numFmt w:val="lowerLetter"/>
      <w:lvlText w:val="%5."/>
      <w:lvlJc w:val="left"/>
      <w:pPr>
        <w:ind w:left="3600" w:hanging="360"/>
      </w:pPr>
    </w:lvl>
    <w:lvl w:ilvl="5" w:tplc="145ECC94" w:tentative="1">
      <w:start w:val="1"/>
      <w:numFmt w:val="lowerRoman"/>
      <w:lvlText w:val="%6."/>
      <w:lvlJc w:val="right"/>
      <w:pPr>
        <w:ind w:left="4320" w:hanging="180"/>
      </w:pPr>
    </w:lvl>
    <w:lvl w:ilvl="6" w:tplc="C6D6B2EC" w:tentative="1">
      <w:start w:val="1"/>
      <w:numFmt w:val="decimal"/>
      <w:lvlText w:val="%7."/>
      <w:lvlJc w:val="left"/>
      <w:pPr>
        <w:ind w:left="5040" w:hanging="360"/>
      </w:pPr>
    </w:lvl>
    <w:lvl w:ilvl="7" w:tplc="9C666892" w:tentative="1">
      <w:start w:val="1"/>
      <w:numFmt w:val="lowerLetter"/>
      <w:lvlText w:val="%8."/>
      <w:lvlJc w:val="left"/>
      <w:pPr>
        <w:ind w:left="5760" w:hanging="360"/>
      </w:pPr>
    </w:lvl>
    <w:lvl w:ilvl="8" w:tplc="24E0EE42" w:tentative="1">
      <w:start w:val="1"/>
      <w:numFmt w:val="lowerRoman"/>
      <w:lvlText w:val="%9."/>
      <w:lvlJc w:val="right"/>
      <w:pPr>
        <w:ind w:left="6480" w:hanging="180"/>
      </w:pPr>
    </w:lvl>
  </w:abstractNum>
  <w:abstractNum w:abstractNumId="4" w15:restartNumberingAfterBreak="0">
    <w:nsid w:val="188B46EE"/>
    <w:multiLevelType w:val="multilevel"/>
    <w:tmpl w:val="BF6AEA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D843AF"/>
    <w:multiLevelType w:val="hybridMultilevel"/>
    <w:tmpl w:val="94B4467E"/>
    <w:lvl w:ilvl="0" w:tplc="3762F254">
      <w:start w:val="1"/>
      <w:numFmt w:val="decimal"/>
      <w:lvlText w:val="%1."/>
      <w:lvlJc w:val="left"/>
      <w:pPr>
        <w:ind w:left="720" w:hanging="360"/>
      </w:pPr>
      <w:rPr>
        <w:rFonts w:hint="default"/>
      </w:rPr>
    </w:lvl>
    <w:lvl w:ilvl="1" w:tplc="1F009942" w:tentative="1">
      <w:start w:val="1"/>
      <w:numFmt w:val="lowerLetter"/>
      <w:lvlText w:val="%2."/>
      <w:lvlJc w:val="left"/>
      <w:pPr>
        <w:ind w:left="1440" w:hanging="360"/>
      </w:pPr>
    </w:lvl>
    <w:lvl w:ilvl="2" w:tplc="2182C88E" w:tentative="1">
      <w:start w:val="1"/>
      <w:numFmt w:val="lowerRoman"/>
      <w:lvlText w:val="%3."/>
      <w:lvlJc w:val="right"/>
      <w:pPr>
        <w:ind w:left="2160" w:hanging="180"/>
      </w:pPr>
    </w:lvl>
    <w:lvl w:ilvl="3" w:tplc="98545A5A" w:tentative="1">
      <w:start w:val="1"/>
      <w:numFmt w:val="decimal"/>
      <w:lvlText w:val="%4."/>
      <w:lvlJc w:val="left"/>
      <w:pPr>
        <w:ind w:left="2880" w:hanging="360"/>
      </w:pPr>
    </w:lvl>
    <w:lvl w:ilvl="4" w:tplc="C8D2B95C" w:tentative="1">
      <w:start w:val="1"/>
      <w:numFmt w:val="lowerLetter"/>
      <w:lvlText w:val="%5."/>
      <w:lvlJc w:val="left"/>
      <w:pPr>
        <w:ind w:left="3600" w:hanging="360"/>
      </w:pPr>
    </w:lvl>
    <w:lvl w:ilvl="5" w:tplc="88685F64" w:tentative="1">
      <w:start w:val="1"/>
      <w:numFmt w:val="lowerRoman"/>
      <w:lvlText w:val="%6."/>
      <w:lvlJc w:val="right"/>
      <w:pPr>
        <w:ind w:left="4320" w:hanging="180"/>
      </w:pPr>
    </w:lvl>
    <w:lvl w:ilvl="6" w:tplc="01F2EFD6" w:tentative="1">
      <w:start w:val="1"/>
      <w:numFmt w:val="decimal"/>
      <w:lvlText w:val="%7."/>
      <w:lvlJc w:val="left"/>
      <w:pPr>
        <w:ind w:left="5040" w:hanging="360"/>
      </w:pPr>
    </w:lvl>
    <w:lvl w:ilvl="7" w:tplc="A37EB2BC" w:tentative="1">
      <w:start w:val="1"/>
      <w:numFmt w:val="lowerLetter"/>
      <w:lvlText w:val="%8."/>
      <w:lvlJc w:val="left"/>
      <w:pPr>
        <w:ind w:left="5760" w:hanging="360"/>
      </w:pPr>
    </w:lvl>
    <w:lvl w:ilvl="8" w:tplc="51A0F42C" w:tentative="1">
      <w:start w:val="1"/>
      <w:numFmt w:val="lowerRoman"/>
      <w:lvlText w:val="%9."/>
      <w:lvlJc w:val="right"/>
      <w:pPr>
        <w:ind w:left="6480" w:hanging="180"/>
      </w:pPr>
    </w:lvl>
  </w:abstractNum>
  <w:abstractNum w:abstractNumId="6" w15:restartNumberingAfterBreak="0">
    <w:nsid w:val="33C71717"/>
    <w:multiLevelType w:val="multilevel"/>
    <w:tmpl w:val="E1CAB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9A0802"/>
    <w:multiLevelType w:val="multilevel"/>
    <w:tmpl w:val="D7F21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FA74BB"/>
    <w:multiLevelType w:val="multilevel"/>
    <w:tmpl w:val="F9EED6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A119B0"/>
    <w:multiLevelType w:val="hybridMultilevel"/>
    <w:tmpl w:val="D65E729C"/>
    <w:lvl w:ilvl="0" w:tplc="FDC06A0A">
      <w:start w:val="1"/>
      <w:numFmt w:val="decimal"/>
      <w:lvlText w:val="%1."/>
      <w:lvlJc w:val="left"/>
      <w:pPr>
        <w:ind w:left="720" w:hanging="360"/>
      </w:pPr>
      <w:rPr>
        <w:rFonts w:hint="default"/>
      </w:rPr>
    </w:lvl>
    <w:lvl w:ilvl="1" w:tplc="67720E76" w:tentative="1">
      <w:start w:val="1"/>
      <w:numFmt w:val="lowerLetter"/>
      <w:lvlText w:val="%2."/>
      <w:lvlJc w:val="left"/>
      <w:pPr>
        <w:ind w:left="1440" w:hanging="360"/>
      </w:pPr>
    </w:lvl>
    <w:lvl w:ilvl="2" w:tplc="1FE02780" w:tentative="1">
      <w:start w:val="1"/>
      <w:numFmt w:val="lowerRoman"/>
      <w:lvlText w:val="%3."/>
      <w:lvlJc w:val="right"/>
      <w:pPr>
        <w:ind w:left="2160" w:hanging="180"/>
      </w:pPr>
    </w:lvl>
    <w:lvl w:ilvl="3" w:tplc="BE3EEF6A" w:tentative="1">
      <w:start w:val="1"/>
      <w:numFmt w:val="decimal"/>
      <w:lvlText w:val="%4."/>
      <w:lvlJc w:val="left"/>
      <w:pPr>
        <w:ind w:left="2880" w:hanging="360"/>
      </w:pPr>
    </w:lvl>
    <w:lvl w:ilvl="4" w:tplc="3D320D64" w:tentative="1">
      <w:start w:val="1"/>
      <w:numFmt w:val="lowerLetter"/>
      <w:lvlText w:val="%5."/>
      <w:lvlJc w:val="left"/>
      <w:pPr>
        <w:ind w:left="3600" w:hanging="360"/>
      </w:pPr>
    </w:lvl>
    <w:lvl w:ilvl="5" w:tplc="2202037C" w:tentative="1">
      <w:start w:val="1"/>
      <w:numFmt w:val="lowerRoman"/>
      <w:lvlText w:val="%6."/>
      <w:lvlJc w:val="right"/>
      <w:pPr>
        <w:ind w:left="4320" w:hanging="180"/>
      </w:pPr>
    </w:lvl>
    <w:lvl w:ilvl="6" w:tplc="20AA9B2A" w:tentative="1">
      <w:start w:val="1"/>
      <w:numFmt w:val="decimal"/>
      <w:lvlText w:val="%7."/>
      <w:lvlJc w:val="left"/>
      <w:pPr>
        <w:ind w:left="5040" w:hanging="360"/>
      </w:pPr>
    </w:lvl>
    <w:lvl w:ilvl="7" w:tplc="26FE4516" w:tentative="1">
      <w:start w:val="1"/>
      <w:numFmt w:val="lowerLetter"/>
      <w:lvlText w:val="%8."/>
      <w:lvlJc w:val="left"/>
      <w:pPr>
        <w:ind w:left="5760" w:hanging="360"/>
      </w:pPr>
    </w:lvl>
    <w:lvl w:ilvl="8" w:tplc="DC5AEC34" w:tentative="1">
      <w:start w:val="1"/>
      <w:numFmt w:val="lowerRoman"/>
      <w:lvlText w:val="%9."/>
      <w:lvlJc w:val="right"/>
      <w:pPr>
        <w:ind w:left="6480" w:hanging="180"/>
      </w:pPr>
    </w:lvl>
  </w:abstractNum>
  <w:abstractNum w:abstractNumId="10" w15:restartNumberingAfterBreak="0">
    <w:nsid w:val="5131170F"/>
    <w:multiLevelType w:val="hybridMultilevel"/>
    <w:tmpl w:val="76C03A82"/>
    <w:lvl w:ilvl="0" w:tplc="D312F646">
      <w:start w:val="1"/>
      <w:numFmt w:val="decimal"/>
      <w:lvlText w:val="%1."/>
      <w:lvlJc w:val="left"/>
      <w:pPr>
        <w:ind w:left="720" w:hanging="360"/>
      </w:pPr>
      <w:rPr>
        <w:rFonts w:hint="default"/>
        <w:b/>
      </w:rPr>
    </w:lvl>
    <w:lvl w:ilvl="1" w:tplc="983819FC" w:tentative="1">
      <w:start w:val="1"/>
      <w:numFmt w:val="lowerLetter"/>
      <w:lvlText w:val="%2."/>
      <w:lvlJc w:val="left"/>
      <w:pPr>
        <w:ind w:left="1440" w:hanging="360"/>
      </w:pPr>
    </w:lvl>
    <w:lvl w:ilvl="2" w:tplc="1F78B1B4" w:tentative="1">
      <w:start w:val="1"/>
      <w:numFmt w:val="lowerRoman"/>
      <w:lvlText w:val="%3."/>
      <w:lvlJc w:val="right"/>
      <w:pPr>
        <w:ind w:left="2160" w:hanging="180"/>
      </w:pPr>
    </w:lvl>
    <w:lvl w:ilvl="3" w:tplc="E006E208" w:tentative="1">
      <w:start w:val="1"/>
      <w:numFmt w:val="decimal"/>
      <w:lvlText w:val="%4."/>
      <w:lvlJc w:val="left"/>
      <w:pPr>
        <w:ind w:left="2880" w:hanging="360"/>
      </w:pPr>
    </w:lvl>
    <w:lvl w:ilvl="4" w:tplc="D124FAAA" w:tentative="1">
      <w:start w:val="1"/>
      <w:numFmt w:val="lowerLetter"/>
      <w:lvlText w:val="%5."/>
      <w:lvlJc w:val="left"/>
      <w:pPr>
        <w:ind w:left="3600" w:hanging="360"/>
      </w:pPr>
    </w:lvl>
    <w:lvl w:ilvl="5" w:tplc="10700232" w:tentative="1">
      <w:start w:val="1"/>
      <w:numFmt w:val="lowerRoman"/>
      <w:lvlText w:val="%6."/>
      <w:lvlJc w:val="right"/>
      <w:pPr>
        <w:ind w:left="4320" w:hanging="180"/>
      </w:pPr>
    </w:lvl>
    <w:lvl w:ilvl="6" w:tplc="A178F4A4" w:tentative="1">
      <w:start w:val="1"/>
      <w:numFmt w:val="decimal"/>
      <w:lvlText w:val="%7."/>
      <w:lvlJc w:val="left"/>
      <w:pPr>
        <w:ind w:left="5040" w:hanging="360"/>
      </w:pPr>
    </w:lvl>
    <w:lvl w:ilvl="7" w:tplc="B9B4CCEC" w:tentative="1">
      <w:start w:val="1"/>
      <w:numFmt w:val="lowerLetter"/>
      <w:lvlText w:val="%8."/>
      <w:lvlJc w:val="left"/>
      <w:pPr>
        <w:ind w:left="5760" w:hanging="360"/>
      </w:pPr>
    </w:lvl>
    <w:lvl w:ilvl="8" w:tplc="17AC62E8" w:tentative="1">
      <w:start w:val="1"/>
      <w:numFmt w:val="lowerRoman"/>
      <w:lvlText w:val="%9."/>
      <w:lvlJc w:val="right"/>
      <w:pPr>
        <w:ind w:left="6480" w:hanging="180"/>
      </w:pPr>
    </w:lvl>
  </w:abstractNum>
  <w:abstractNum w:abstractNumId="11" w15:restartNumberingAfterBreak="0">
    <w:nsid w:val="5A8A2BAD"/>
    <w:multiLevelType w:val="hybridMultilevel"/>
    <w:tmpl w:val="9A2AE79C"/>
    <w:lvl w:ilvl="0" w:tplc="D75A34C4">
      <w:start w:val="1"/>
      <w:numFmt w:val="decimal"/>
      <w:lvlText w:val="%1."/>
      <w:lvlJc w:val="left"/>
      <w:pPr>
        <w:ind w:left="720" w:hanging="360"/>
      </w:pPr>
      <w:rPr>
        <w:rFonts w:hint="default"/>
      </w:rPr>
    </w:lvl>
    <w:lvl w:ilvl="1" w:tplc="D444F6AC" w:tentative="1">
      <w:start w:val="1"/>
      <w:numFmt w:val="lowerLetter"/>
      <w:lvlText w:val="%2."/>
      <w:lvlJc w:val="left"/>
      <w:pPr>
        <w:ind w:left="1440" w:hanging="360"/>
      </w:pPr>
    </w:lvl>
    <w:lvl w:ilvl="2" w:tplc="DD386DEA" w:tentative="1">
      <w:start w:val="1"/>
      <w:numFmt w:val="lowerRoman"/>
      <w:lvlText w:val="%3."/>
      <w:lvlJc w:val="right"/>
      <w:pPr>
        <w:ind w:left="2160" w:hanging="180"/>
      </w:pPr>
    </w:lvl>
    <w:lvl w:ilvl="3" w:tplc="23A857B4" w:tentative="1">
      <w:start w:val="1"/>
      <w:numFmt w:val="decimal"/>
      <w:lvlText w:val="%4."/>
      <w:lvlJc w:val="left"/>
      <w:pPr>
        <w:ind w:left="2880" w:hanging="360"/>
      </w:pPr>
    </w:lvl>
    <w:lvl w:ilvl="4" w:tplc="18EA3154" w:tentative="1">
      <w:start w:val="1"/>
      <w:numFmt w:val="lowerLetter"/>
      <w:lvlText w:val="%5."/>
      <w:lvlJc w:val="left"/>
      <w:pPr>
        <w:ind w:left="3600" w:hanging="360"/>
      </w:pPr>
    </w:lvl>
    <w:lvl w:ilvl="5" w:tplc="BB88E878" w:tentative="1">
      <w:start w:val="1"/>
      <w:numFmt w:val="lowerRoman"/>
      <w:lvlText w:val="%6."/>
      <w:lvlJc w:val="right"/>
      <w:pPr>
        <w:ind w:left="4320" w:hanging="180"/>
      </w:pPr>
    </w:lvl>
    <w:lvl w:ilvl="6" w:tplc="CF1CFFDA" w:tentative="1">
      <w:start w:val="1"/>
      <w:numFmt w:val="decimal"/>
      <w:lvlText w:val="%7."/>
      <w:lvlJc w:val="left"/>
      <w:pPr>
        <w:ind w:left="5040" w:hanging="360"/>
      </w:pPr>
    </w:lvl>
    <w:lvl w:ilvl="7" w:tplc="D45E914A" w:tentative="1">
      <w:start w:val="1"/>
      <w:numFmt w:val="lowerLetter"/>
      <w:lvlText w:val="%8."/>
      <w:lvlJc w:val="left"/>
      <w:pPr>
        <w:ind w:left="5760" w:hanging="360"/>
      </w:pPr>
    </w:lvl>
    <w:lvl w:ilvl="8" w:tplc="70D646B8" w:tentative="1">
      <w:start w:val="1"/>
      <w:numFmt w:val="lowerRoman"/>
      <w:lvlText w:val="%9."/>
      <w:lvlJc w:val="right"/>
      <w:pPr>
        <w:ind w:left="6480" w:hanging="180"/>
      </w:pPr>
    </w:lvl>
  </w:abstractNum>
  <w:abstractNum w:abstractNumId="12" w15:restartNumberingAfterBreak="0">
    <w:nsid w:val="680A0283"/>
    <w:multiLevelType w:val="multilevel"/>
    <w:tmpl w:val="39503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285F6A"/>
    <w:multiLevelType w:val="multilevel"/>
    <w:tmpl w:val="708E5C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CE364E"/>
    <w:multiLevelType w:val="multilevel"/>
    <w:tmpl w:val="FD84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1"/>
  </w:num>
  <w:num w:numId="3">
    <w:abstractNumId w:val="5"/>
  </w:num>
  <w:num w:numId="4">
    <w:abstractNumId w:val="9"/>
  </w:num>
  <w:num w:numId="5">
    <w:abstractNumId w:val="1"/>
  </w:num>
  <w:num w:numId="6">
    <w:abstractNumId w:val="12"/>
  </w:num>
  <w:num w:numId="7">
    <w:abstractNumId w:val="8"/>
  </w:num>
  <w:num w:numId="8">
    <w:abstractNumId w:val="13"/>
  </w:num>
  <w:num w:numId="9">
    <w:abstractNumId w:val="4"/>
  </w:num>
  <w:num w:numId="10">
    <w:abstractNumId w:val="0"/>
  </w:num>
  <w:num w:numId="11">
    <w:abstractNumId w:val="14"/>
  </w:num>
  <w:num w:numId="12">
    <w:abstractNumId w:val="7"/>
  </w:num>
  <w:num w:numId="13">
    <w:abstractNumId w:val="10"/>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2MDC3NLGwNDMytDRV0lEKTi0uzszPAykwqgUAEANftywAAAA="/>
  </w:docVars>
  <w:rsids>
    <w:rsidRoot w:val="00BC7EA7"/>
    <w:rsid w:val="00001A2E"/>
    <w:rsid w:val="00002953"/>
    <w:rsid w:val="000034C2"/>
    <w:rsid w:val="000062E3"/>
    <w:rsid w:val="000076D1"/>
    <w:rsid w:val="00010395"/>
    <w:rsid w:val="00012591"/>
    <w:rsid w:val="00021925"/>
    <w:rsid w:val="0002267D"/>
    <w:rsid w:val="000226DF"/>
    <w:rsid w:val="0002276A"/>
    <w:rsid w:val="00027CDB"/>
    <w:rsid w:val="000306CE"/>
    <w:rsid w:val="00030730"/>
    <w:rsid w:val="0003581E"/>
    <w:rsid w:val="000359A3"/>
    <w:rsid w:val="00036CF0"/>
    <w:rsid w:val="000423F3"/>
    <w:rsid w:val="00043713"/>
    <w:rsid w:val="00044521"/>
    <w:rsid w:val="00045B51"/>
    <w:rsid w:val="00045C10"/>
    <w:rsid w:val="00050652"/>
    <w:rsid w:val="0005086F"/>
    <w:rsid w:val="000549FC"/>
    <w:rsid w:val="00055333"/>
    <w:rsid w:val="0005583D"/>
    <w:rsid w:val="000604FC"/>
    <w:rsid w:val="00061319"/>
    <w:rsid w:val="00061AA9"/>
    <w:rsid w:val="00066C25"/>
    <w:rsid w:val="0007279D"/>
    <w:rsid w:val="00072C72"/>
    <w:rsid w:val="00075D64"/>
    <w:rsid w:val="00081C28"/>
    <w:rsid w:val="0009505D"/>
    <w:rsid w:val="0009578E"/>
    <w:rsid w:val="00096A90"/>
    <w:rsid w:val="000971D5"/>
    <w:rsid w:val="000A03B0"/>
    <w:rsid w:val="000A3602"/>
    <w:rsid w:val="000A3E0A"/>
    <w:rsid w:val="000A5781"/>
    <w:rsid w:val="000A7610"/>
    <w:rsid w:val="000B62A4"/>
    <w:rsid w:val="000C13D9"/>
    <w:rsid w:val="000C142D"/>
    <w:rsid w:val="000C18A1"/>
    <w:rsid w:val="000C646A"/>
    <w:rsid w:val="000C6C68"/>
    <w:rsid w:val="000D09F2"/>
    <w:rsid w:val="000D62FE"/>
    <w:rsid w:val="000E1CB7"/>
    <w:rsid w:val="000E2B0D"/>
    <w:rsid w:val="000E2EFD"/>
    <w:rsid w:val="000E3990"/>
    <w:rsid w:val="000E4067"/>
    <w:rsid w:val="000E730D"/>
    <w:rsid w:val="000F4B38"/>
    <w:rsid w:val="000F7EE7"/>
    <w:rsid w:val="00100604"/>
    <w:rsid w:val="00100CEE"/>
    <w:rsid w:val="001022DA"/>
    <w:rsid w:val="00103047"/>
    <w:rsid w:val="001045AC"/>
    <w:rsid w:val="00106476"/>
    <w:rsid w:val="00107493"/>
    <w:rsid w:val="001079C3"/>
    <w:rsid w:val="001116CF"/>
    <w:rsid w:val="0011220D"/>
    <w:rsid w:val="00114F02"/>
    <w:rsid w:val="001207AF"/>
    <w:rsid w:val="001229A1"/>
    <w:rsid w:val="00123A8D"/>
    <w:rsid w:val="00125B1B"/>
    <w:rsid w:val="00136C0E"/>
    <w:rsid w:val="00136CE9"/>
    <w:rsid w:val="00141E03"/>
    <w:rsid w:val="00143A8A"/>
    <w:rsid w:val="001440AA"/>
    <w:rsid w:val="00145705"/>
    <w:rsid w:val="00147E3A"/>
    <w:rsid w:val="001544E7"/>
    <w:rsid w:val="001575A8"/>
    <w:rsid w:val="00161F69"/>
    <w:rsid w:val="001652D8"/>
    <w:rsid w:val="00167851"/>
    <w:rsid w:val="00167923"/>
    <w:rsid w:val="00170F0B"/>
    <w:rsid w:val="001725CD"/>
    <w:rsid w:val="00173238"/>
    <w:rsid w:val="001733C4"/>
    <w:rsid w:val="00176DE0"/>
    <w:rsid w:val="00180621"/>
    <w:rsid w:val="00180DF6"/>
    <w:rsid w:val="00181AAE"/>
    <w:rsid w:val="00182579"/>
    <w:rsid w:val="001837C9"/>
    <w:rsid w:val="00184930"/>
    <w:rsid w:val="001904F3"/>
    <w:rsid w:val="0019396D"/>
    <w:rsid w:val="001A142B"/>
    <w:rsid w:val="001A1DE7"/>
    <w:rsid w:val="001A4FC7"/>
    <w:rsid w:val="001A66DB"/>
    <w:rsid w:val="001B07D4"/>
    <w:rsid w:val="001B1483"/>
    <w:rsid w:val="001B28C0"/>
    <w:rsid w:val="001B2A72"/>
    <w:rsid w:val="001B5B1A"/>
    <w:rsid w:val="001C09A1"/>
    <w:rsid w:val="001C2EE8"/>
    <w:rsid w:val="001D35D1"/>
    <w:rsid w:val="001E1E7F"/>
    <w:rsid w:val="001E7643"/>
    <w:rsid w:val="001F0578"/>
    <w:rsid w:val="001F0C80"/>
    <w:rsid w:val="001F376E"/>
    <w:rsid w:val="001F3C1E"/>
    <w:rsid w:val="001F5117"/>
    <w:rsid w:val="002014EF"/>
    <w:rsid w:val="00201635"/>
    <w:rsid w:val="00203789"/>
    <w:rsid w:val="00205DA8"/>
    <w:rsid w:val="00210574"/>
    <w:rsid w:val="002124EB"/>
    <w:rsid w:val="00214CDB"/>
    <w:rsid w:val="00215521"/>
    <w:rsid w:val="00217C44"/>
    <w:rsid w:val="0022089B"/>
    <w:rsid w:val="002225BD"/>
    <w:rsid w:val="00222DF8"/>
    <w:rsid w:val="002250EA"/>
    <w:rsid w:val="002307D3"/>
    <w:rsid w:val="00235F59"/>
    <w:rsid w:val="00237CF6"/>
    <w:rsid w:val="00240FE3"/>
    <w:rsid w:val="00241946"/>
    <w:rsid w:val="00245AC9"/>
    <w:rsid w:val="00250D8A"/>
    <w:rsid w:val="002522E8"/>
    <w:rsid w:val="002523AF"/>
    <w:rsid w:val="00252D85"/>
    <w:rsid w:val="002533EE"/>
    <w:rsid w:val="0025425E"/>
    <w:rsid w:val="002544C1"/>
    <w:rsid w:val="00254E73"/>
    <w:rsid w:val="00261F33"/>
    <w:rsid w:val="00262F23"/>
    <w:rsid w:val="002635A7"/>
    <w:rsid w:val="002700E3"/>
    <w:rsid w:val="002716A5"/>
    <w:rsid w:val="00274E54"/>
    <w:rsid w:val="00276AE1"/>
    <w:rsid w:val="0028116E"/>
    <w:rsid w:val="0028268F"/>
    <w:rsid w:val="00283104"/>
    <w:rsid w:val="00284358"/>
    <w:rsid w:val="00295798"/>
    <w:rsid w:val="002A0907"/>
    <w:rsid w:val="002A1EAD"/>
    <w:rsid w:val="002A3765"/>
    <w:rsid w:val="002A4DCC"/>
    <w:rsid w:val="002B18FF"/>
    <w:rsid w:val="002B4A43"/>
    <w:rsid w:val="002C0633"/>
    <w:rsid w:val="002C3FD8"/>
    <w:rsid w:val="002C5792"/>
    <w:rsid w:val="002C7DCD"/>
    <w:rsid w:val="002D2C52"/>
    <w:rsid w:val="002D4B07"/>
    <w:rsid w:val="002D60D9"/>
    <w:rsid w:val="002D6F98"/>
    <w:rsid w:val="002D7447"/>
    <w:rsid w:val="002E4008"/>
    <w:rsid w:val="002E42B7"/>
    <w:rsid w:val="002E52B8"/>
    <w:rsid w:val="002E5FD4"/>
    <w:rsid w:val="002E61D4"/>
    <w:rsid w:val="002E7209"/>
    <w:rsid w:val="002F0D4C"/>
    <w:rsid w:val="002F7560"/>
    <w:rsid w:val="003048F8"/>
    <w:rsid w:val="0030492C"/>
    <w:rsid w:val="00307E72"/>
    <w:rsid w:val="00310988"/>
    <w:rsid w:val="00310B32"/>
    <w:rsid w:val="00315A6C"/>
    <w:rsid w:val="003205EA"/>
    <w:rsid w:val="0032398F"/>
    <w:rsid w:val="00325D28"/>
    <w:rsid w:val="00327E19"/>
    <w:rsid w:val="00332011"/>
    <w:rsid w:val="00334C0C"/>
    <w:rsid w:val="003352EB"/>
    <w:rsid w:val="00335CC7"/>
    <w:rsid w:val="0033778E"/>
    <w:rsid w:val="0034205B"/>
    <w:rsid w:val="003431CA"/>
    <w:rsid w:val="0034372F"/>
    <w:rsid w:val="00343EC1"/>
    <w:rsid w:val="0034459C"/>
    <w:rsid w:val="00344855"/>
    <w:rsid w:val="00344FF3"/>
    <w:rsid w:val="00346F5C"/>
    <w:rsid w:val="00350C20"/>
    <w:rsid w:val="00355339"/>
    <w:rsid w:val="00355696"/>
    <w:rsid w:val="003559CF"/>
    <w:rsid w:val="00355BE5"/>
    <w:rsid w:val="00361914"/>
    <w:rsid w:val="003619F6"/>
    <w:rsid w:val="00367725"/>
    <w:rsid w:val="0037043D"/>
    <w:rsid w:val="00372B8D"/>
    <w:rsid w:val="00372D5B"/>
    <w:rsid w:val="00380912"/>
    <w:rsid w:val="00380C15"/>
    <w:rsid w:val="00386E28"/>
    <w:rsid w:val="00391F55"/>
    <w:rsid w:val="00396C49"/>
    <w:rsid w:val="003A2878"/>
    <w:rsid w:val="003A2CB4"/>
    <w:rsid w:val="003A3E18"/>
    <w:rsid w:val="003A5487"/>
    <w:rsid w:val="003B232A"/>
    <w:rsid w:val="003B461F"/>
    <w:rsid w:val="003C0912"/>
    <w:rsid w:val="003C3FE4"/>
    <w:rsid w:val="003D1787"/>
    <w:rsid w:val="003D4817"/>
    <w:rsid w:val="003D59BE"/>
    <w:rsid w:val="003D6F80"/>
    <w:rsid w:val="003D7DF1"/>
    <w:rsid w:val="003E22AA"/>
    <w:rsid w:val="003E3D4D"/>
    <w:rsid w:val="003E4145"/>
    <w:rsid w:val="003E6CB2"/>
    <w:rsid w:val="003F449F"/>
    <w:rsid w:val="003F7BE2"/>
    <w:rsid w:val="00400923"/>
    <w:rsid w:val="00401A44"/>
    <w:rsid w:val="00401CAA"/>
    <w:rsid w:val="0041048B"/>
    <w:rsid w:val="004109BD"/>
    <w:rsid w:val="00410E66"/>
    <w:rsid w:val="00413E3A"/>
    <w:rsid w:val="00417E2B"/>
    <w:rsid w:val="00423232"/>
    <w:rsid w:val="00427B48"/>
    <w:rsid w:val="00430C7D"/>
    <w:rsid w:val="00434990"/>
    <w:rsid w:val="00434EA5"/>
    <w:rsid w:val="004407AB"/>
    <w:rsid w:val="00441539"/>
    <w:rsid w:val="00442CD8"/>
    <w:rsid w:val="00455145"/>
    <w:rsid w:val="00455178"/>
    <w:rsid w:val="00464485"/>
    <w:rsid w:val="004644BD"/>
    <w:rsid w:val="0046455A"/>
    <w:rsid w:val="00465614"/>
    <w:rsid w:val="004729E5"/>
    <w:rsid w:val="0047370C"/>
    <w:rsid w:val="00474066"/>
    <w:rsid w:val="00492BC6"/>
    <w:rsid w:val="004948A8"/>
    <w:rsid w:val="00494DB2"/>
    <w:rsid w:val="00495A51"/>
    <w:rsid w:val="00496B0D"/>
    <w:rsid w:val="004A14E7"/>
    <w:rsid w:val="004A1AC2"/>
    <w:rsid w:val="004B24E3"/>
    <w:rsid w:val="004B2616"/>
    <w:rsid w:val="004B2778"/>
    <w:rsid w:val="004B2FD6"/>
    <w:rsid w:val="004B4E17"/>
    <w:rsid w:val="004B6D52"/>
    <w:rsid w:val="004B7393"/>
    <w:rsid w:val="004C097C"/>
    <w:rsid w:val="004C0C41"/>
    <w:rsid w:val="004C1E4A"/>
    <w:rsid w:val="004C241B"/>
    <w:rsid w:val="004C2817"/>
    <w:rsid w:val="004C32BD"/>
    <w:rsid w:val="004C3834"/>
    <w:rsid w:val="004D0EF2"/>
    <w:rsid w:val="004D4E9B"/>
    <w:rsid w:val="004D500D"/>
    <w:rsid w:val="004D75F0"/>
    <w:rsid w:val="004D780E"/>
    <w:rsid w:val="004E10FB"/>
    <w:rsid w:val="004E3149"/>
    <w:rsid w:val="004E5396"/>
    <w:rsid w:val="004E6C72"/>
    <w:rsid w:val="004F0060"/>
    <w:rsid w:val="004F02B5"/>
    <w:rsid w:val="004F1269"/>
    <w:rsid w:val="004F2909"/>
    <w:rsid w:val="004F57C3"/>
    <w:rsid w:val="004F5BA5"/>
    <w:rsid w:val="004F6D0B"/>
    <w:rsid w:val="005000DE"/>
    <w:rsid w:val="00500EEC"/>
    <w:rsid w:val="005032E3"/>
    <w:rsid w:val="005039B5"/>
    <w:rsid w:val="005068EC"/>
    <w:rsid w:val="00507553"/>
    <w:rsid w:val="00514F9F"/>
    <w:rsid w:val="005163EB"/>
    <w:rsid w:val="00517B3B"/>
    <w:rsid w:val="005231CF"/>
    <w:rsid w:val="00524146"/>
    <w:rsid w:val="00527AC5"/>
    <w:rsid w:val="00530337"/>
    <w:rsid w:val="00530E63"/>
    <w:rsid w:val="00530EE8"/>
    <w:rsid w:val="00531495"/>
    <w:rsid w:val="00535E42"/>
    <w:rsid w:val="00543E6C"/>
    <w:rsid w:val="00555A67"/>
    <w:rsid w:val="0056311A"/>
    <w:rsid w:val="00563B0E"/>
    <w:rsid w:val="00566D57"/>
    <w:rsid w:val="00570C86"/>
    <w:rsid w:val="00575FF5"/>
    <w:rsid w:val="005767B7"/>
    <w:rsid w:val="00583B00"/>
    <w:rsid w:val="00583BFE"/>
    <w:rsid w:val="00584F89"/>
    <w:rsid w:val="005869AA"/>
    <w:rsid w:val="00591EC0"/>
    <w:rsid w:val="005924AA"/>
    <w:rsid w:val="00593AF6"/>
    <w:rsid w:val="00593C80"/>
    <w:rsid w:val="005A0FCF"/>
    <w:rsid w:val="005B397E"/>
    <w:rsid w:val="005B6E5C"/>
    <w:rsid w:val="005B7FD0"/>
    <w:rsid w:val="005C0A36"/>
    <w:rsid w:val="005C4ECB"/>
    <w:rsid w:val="005C4FC6"/>
    <w:rsid w:val="005C6941"/>
    <w:rsid w:val="005D0761"/>
    <w:rsid w:val="005D0E4C"/>
    <w:rsid w:val="005D1415"/>
    <w:rsid w:val="005D1B6B"/>
    <w:rsid w:val="005D412F"/>
    <w:rsid w:val="005E04F3"/>
    <w:rsid w:val="005E054B"/>
    <w:rsid w:val="005E0774"/>
    <w:rsid w:val="005E112B"/>
    <w:rsid w:val="005E231D"/>
    <w:rsid w:val="005E4BB5"/>
    <w:rsid w:val="005E5639"/>
    <w:rsid w:val="005E692F"/>
    <w:rsid w:val="005F31D4"/>
    <w:rsid w:val="005F7458"/>
    <w:rsid w:val="00600CD3"/>
    <w:rsid w:val="00602A7C"/>
    <w:rsid w:val="00602CCF"/>
    <w:rsid w:val="006068B1"/>
    <w:rsid w:val="00606D9F"/>
    <w:rsid w:val="00607780"/>
    <w:rsid w:val="00613270"/>
    <w:rsid w:val="00623A5B"/>
    <w:rsid w:val="00624569"/>
    <w:rsid w:val="0062494A"/>
    <w:rsid w:val="00626928"/>
    <w:rsid w:val="00626B52"/>
    <w:rsid w:val="00626C0C"/>
    <w:rsid w:val="0063064B"/>
    <w:rsid w:val="00631300"/>
    <w:rsid w:val="00634901"/>
    <w:rsid w:val="006416D2"/>
    <w:rsid w:val="006440D5"/>
    <w:rsid w:val="00644EF3"/>
    <w:rsid w:val="00647820"/>
    <w:rsid w:val="00653323"/>
    <w:rsid w:val="00660CC6"/>
    <w:rsid w:val="00663E1C"/>
    <w:rsid w:val="006662CE"/>
    <w:rsid w:val="00666AF7"/>
    <w:rsid w:val="006673DA"/>
    <w:rsid w:val="00670E68"/>
    <w:rsid w:val="00671439"/>
    <w:rsid w:val="0067425F"/>
    <w:rsid w:val="00674D88"/>
    <w:rsid w:val="00675DF9"/>
    <w:rsid w:val="0068328B"/>
    <w:rsid w:val="00690DDC"/>
    <w:rsid w:val="0069284C"/>
    <w:rsid w:val="00693DCB"/>
    <w:rsid w:val="00696A6B"/>
    <w:rsid w:val="00697200"/>
    <w:rsid w:val="006A210A"/>
    <w:rsid w:val="006A32E5"/>
    <w:rsid w:val="006A5A30"/>
    <w:rsid w:val="006A6D85"/>
    <w:rsid w:val="006B1DD0"/>
    <w:rsid w:val="006B2DDE"/>
    <w:rsid w:val="006B60AE"/>
    <w:rsid w:val="006B740F"/>
    <w:rsid w:val="006C0067"/>
    <w:rsid w:val="006C18A4"/>
    <w:rsid w:val="006C3E99"/>
    <w:rsid w:val="006C46AA"/>
    <w:rsid w:val="006C51D9"/>
    <w:rsid w:val="006C6B8D"/>
    <w:rsid w:val="006D22B9"/>
    <w:rsid w:val="006D2E8D"/>
    <w:rsid w:val="006D48FF"/>
    <w:rsid w:val="006D5286"/>
    <w:rsid w:val="006D6AA6"/>
    <w:rsid w:val="006E0C4D"/>
    <w:rsid w:val="006E3C54"/>
    <w:rsid w:val="006E53D8"/>
    <w:rsid w:val="006F1D05"/>
    <w:rsid w:val="006F2551"/>
    <w:rsid w:val="006F4376"/>
    <w:rsid w:val="00701BB4"/>
    <w:rsid w:val="00701D9A"/>
    <w:rsid w:val="00712503"/>
    <w:rsid w:val="00716201"/>
    <w:rsid w:val="00717138"/>
    <w:rsid w:val="00717D93"/>
    <w:rsid w:val="007201C9"/>
    <w:rsid w:val="00720804"/>
    <w:rsid w:val="00720BBD"/>
    <w:rsid w:val="007260C7"/>
    <w:rsid w:val="00727040"/>
    <w:rsid w:val="00730962"/>
    <w:rsid w:val="00732CF8"/>
    <w:rsid w:val="00737699"/>
    <w:rsid w:val="00741F55"/>
    <w:rsid w:val="007432BA"/>
    <w:rsid w:val="00751C9F"/>
    <w:rsid w:val="0075388E"/>
    <w:rsid w:val="00754C94"/>
    <w:rsid w:val="007613AF"/>
    <w:rsid w:val="00762DF9"/>
    <w:rsid w:val="00765D53"/>
    <w:rsid w:val="00766188"/>
    <w:rsid w:val="00767075"/>
    <w:rsid w:val="00767CDB"/>
    <w:rsid w:val="00770859"/>
    <w:rsid w:val="007718A7"/>
    <w:rsid w:val="00771E6F"/>
    <w:rsid w:val="007746B7"/>
    <w:rsid w:val="00775DF8"/>
    <w:rsid w:val="00775FBA"/>
    <w:rsid w:val="00777505"/>
    <w:rsid w:val="00781473"/>
    <w:rsid w:val="0078317F"/>
    <w:rsid w:val="007849C7"/>
    <w:rsid w:val="007870B4"/>
    <w:rsid w:val="00791048"/>
    <w:rsid w:val="00791694"/>
    <w:rsid w:val="0079193C"/>
    <w:rsid w:val="00792966"/>
    <w:rsid w:val="007954FE"/>
    <w:rsid w:val="007A25FE"/>
    <w:rsid w:val="007A2D3C"/>
    <w:rsid w:val="007A3447"/>
    <w:rsid w:val="007A51D9"/>
    <w:rsid w:val="007B1DA1"/>
    <w:rsid w:val="007B4D21"/>
    <w:rsid w:val="007C07F4"/>
    <w:rsid w:val="007C10C0"/>
    <w:rsid w:val="007D2D79"/>
    <w:rsid w:val="007D6470"/>
    <w:rsid w:val="007D73E0"/>
    <w:rsid w:val="007E4CB1"/>
    <w:rsid w:val="007E58CC"/>
    <w:rsid w:val="007E7EC6"/>
    <w:rsid w:val="007F056C"/>
    <w:rsid w:val="007F41B9"/>
    <w:rsid w:val="007F4F47"/>
    <w:rsid w:val="00802FF2"/>
    <w:rsid w:val="00803A1C"/>
    <w:rsid w:val="00805FCD"/>
    <w:rsid w:val="008060E6"/>
    <w:rsid w:val="008079B9"/>
    <w:rsid w:val="00816A6F"/>
    <w:rsid w:val="00816AF1"/>
    <w:rsid w:val="00816CC6"/>
    <w:rsid w:val="00816D8A"/>
    <w:rsid w:val="00817847"/>
    <w:rsid w:val="008179D0"/>
    <w:rsid w:val="0082164F"/>
    <w:rsid w:val="0082360A"/>
    <w:rsid w:val="0082464A"/>
    <w:rsid w:val="00824815"/>
    <w:rsid w:val="0082496F"/>
    <w:rsid w:val="00830928"/>
    <w:rsid w:val="00832622"/>
    <w:rsid w:val="00834894"/>
    <w:rsid w:val="00840095"/>
    <w:rsid w:val="00842825"/>
    <w:rsid w:val="00843312"/>
    <w:rsid w:val="0084332B"/>
    <w:rsid w:val="008435D2"/>
    <w:rsid w:val="00844FF8"/>
    <w:rsid w:val="008458C0"/>
    <w:rsid w:val="0085307A"/>
    <w:rsid w:val="008546EB"/>
    <w:rsid w:val="00857788"/>
    <w:rsid w:val="00857904"/>
    <w:rsid w:val="00857F1A"/>
    <w:rsid w:val="00860F62"/>
    <w:rsid w:val="00866B4C"/>
    <w:rsid w:val="00870D80"/>
    <w:rsid w:val="008814E3"/>
    <w:rsid w:val="00884916"/>
    <w:rsid w:val="0088611A"/>
    <w:rsid w:val="00890BF0"/>
    <w:rsid w:val="00891221"/>
    <w:rsid w:val="00892A2F"/>
    <w:rsid w:val="008A07F8"/>
    <w:rsid w:val="008A0DD3"/>
    <w:rsid w:val="008A76D0"/>
    <w:rsid w:val="008B0588"/>
    <w:rsid w:val="008B46EF"/>
    <w:rsid w:val="008B4D13"/>
    <w:rsid w:val="008B4F63"/>
    <w:rsid w:val="008B575B"/>
    <w:rsid w:val="008C040D"/>
    <w:rsid w:val="008C09FE"/>
    <w:rsid w:val="008C1DEE"/>
    <w:rsid w:val="008C1FB0"/>
    <w:rsid w:val="008C29B3"/>
    <w:rsid w:val="008C2CB4"/>
    <w:rsid w:val="008C53F0"/>
    <w:rsid w:val="008D6343"/>
    <w:rsid w:val="008D761F"/>
    <w:rsid w:val="008D7E02"/>
    <w:rsid w:val="008D7FF5"/>
    <w:rsid w:val="008E1431"/>
    <w:rsid w:val="008E355A"/>
    <w:rsid w:val="008E37FC"/>
    <w:rsid w:val="008E38E4"/>
    <w:rsid w:val="008E3EC0"/>
    <w:rsid w:val="008E3F00"/>
    <w:rsid w:val="008F07F8"/>
    <w:rsid w:val="008F1E14"/>
    <w:rsid w:val="008F2056"/>
    <w:rsid w:val="008F70BA"/>
    <w:rsid w:val="008F77A6"/>
    <w:rsid w:val="00903D28"/>
    <w:rsid w:val="00904F28"/>
    <w:rsid w:val="009106CC"/>
    <w:rsid w:val="00911D1C"/>
    <w:rsid w:val="009122CB"/>
    <w:rsid w:val="00912795"/>
    <w:rsid w:val="00913721"/>
    <w:rsid w:val="009220A4"/>
    <w:rsid w:val="00923BAA"/>
    <w:rsid w:val="00926338"/>
    <w:rsid w:val="00927604"/>
    <w:rsid w:val="00930364"/>
    <w:rsid w:val="00931897"/>
    <w:rsid w:val="0093242E"/>
    <w:rsid w:val="00932B72"/>
    <w:rsid w:val="009413CD"/>
    <w:rsid w:val="00941ADD"/>
    <w:rsid w:val="00944B37"/>
    <w:rsid w:val="009475CC"/>
    <w:rsid w:val="00950D8D"/>
    <w:rsid w:val="00951E3E"/>
    <w:rsid w:val="009534AA"/>
    <w:rsid w:val="00953F58"/>
    <w:rsid w:val="009551A0"/>
    <w:rsid w:val="00957570"/>
    <w:rsid w:val="009576ED"/>
    <w:rsid w:val="00957848"/>
    <w:rsid w:val="0096093B"/>
    <w:rsid w:val="00962104"/>
    <w:rsid w:val="00964949"/>
    <w:rsid w:val="00966D3C"/>
    <w:rsid w:val="00971AC4"/>
    <w:rsid w:val="00973A67"/>
    <w:rsid w:val="00983644"/>
    <w:rsid w:val="00987245"/>
    <w:rsid w:val="00990250"/>
    <w:rsid w:val="00991038"/>
    <w:rsid w:val="00991F23"/>
    <w:rsid w:val="00993E8B"/>
    <w:rsid w:val="00996105"/>
    <w:rsid w:val="009962C5"/>
    <w:rsid w:val="00996573"/>
    <w:rsid w:val="009A0728"/>
    <w:rsid w:val="009A2189"/>
    <w:rsid w:val="009A5E35"/>
    <w:rsid w:val="009B4264"/>
    <w:rsid w:val="009B47E3"/>
    <w:rsid w:val="009B5892"/>
    <w:rsid w:val="009C2298"/>
    <w:rsid w:val="009C3246"/>
    <w:rsid w:val="009D12B0"/>
    <w:rsid w:val="009D16F4"/>
    <w:rsid w:val="009D32A4"/>
    <w:rsid w:val="009D33EC"/>
    <w:rsid w:val="009D575F"/>
    <w:rsid w:val="009D7004"/>
    <w:rsid w:val="009E0AE4"/>
    <w:rsid w:val="009E5BB0"/>
    <w:rsid w:val="009E6D7F"/>
    <w:rsid w:val="009F6E5F"/>
    <w:rsid w:val="00A06F1F"/>
    <w:rsid w:val="00A176B5"/>
    <w:rsid w:val="00A20273"/>
    <w:rsid w:val="00A20954"/>
    <w:rsid w:val="00A20C65"/>
    <w:rsid w:val="00A21C1C"/>
    <w:rsid w:val="00A21E07"/>
    <w:rsid w:val="00A22F3D"/>
    <w:rsid w:val="00A26B62"/>
    <w:rsid w:val="00A271AB"/>
    <w:rsid w:val="00A3194B"/>
    <w:rsid w:val="00A457BD"/>
    <w:rsid w:val="00A464C9"/>
    <w:rsid w:val="00A46852"/>
    <w:rsid w:val="00A5034B"/>
    <w:rsid w:val="00A50B87"/>
    <w:rsid w:val="00A51E09"/>
    <w:rsid w:val="00A53801"/>
    <w:rsid w:val="00A564DF"/>
    <w:rsid w:val="00A5734A"/>
    <w:rsid w:val="00A57634"/>
    <w:rsid w:val="00A70FD8"/>
    <w:rsid w:val="00A7287A"/>
    <w:rsid w:val="00A73BE6"/>
    <w:rsid w:val="00A7585F"/>
    <w:rsid w:val="00A768AC"/>
    <w:rsid w:val="00A81F02"/>
    <w:rsid w:val="00A85816"/>
    <w:rsid w:val="00A92B6C"/>
    <w:rsid w:val="00A93547"/>
    <w:rsid w:val="00AA100A"/>
    <w:rsid w:val="00AA13C8"/>
    <w:rsid w:val="00AA2927"/>
    <w:rsid w:val="00AA2F2F"/>
    <w:rsid w:val="00AB0EE1"/>
    <w:rsid w:val="00AB399A"/>
    <w:rsid w:val="00AB5674"/>
    <w:rsid w:val="00AB7513"/>
    <w:rsid w:val="00AC7A49"/>
    <w:rsid w:val="00AD7233"/>
    <w:rsid w:val="00AD7936"/>
    <w:rsid w:val="00AE3979"/>
    <w:rsid w:val="00AE5ADB"/>
    <w:rsid w:val="00AE7C9D"/>
    <w:rsid w:val="00AF3861"/>
    <w:rsid w:val="00AF5D29"/>
    <w:rsid w:val="00AF604E"/>
    <w:rsid w:val="00B01F2D"/>
    <w:rsid w:val="00B03C18"/>
    <w:rsid w:val="00B04C96"/>
    <w:rsid w:val="00B04D96"/>
    <w:rsid w:val="00B07684"/>
    <w:rsid w:val="00B146F7"/>
    <w:rsid w:val="00B14A88"/>
    <w:rsid w:val="00B15452"/>
    <w:rsid w:val="00B172BE"/>
    <w:rsid w:val="00B17B9C"/>
    <w:rsid w:val="00B20F3A"/>
    <w:rsid w:val="00B243F2"/>
    <w:rsid w:val="00B258E0"/>
    <w:rsid w:val="00B25E36"/>
    <w:rsid w:val="00B272F6"/>
    <w:rsid w:val="00B358D3"/>
    <w:rsid w:val="00B37E32"/>
    <w:rsid w:val="00B418E1"/>
    <w:rsid w:val="00B41CFD"/>
    <w:rsid w:val="00B44AA8"/>
    <w:rsid w:val="00B457CD"/>
    <w:rsid w:val="00B45F93"/>
    <w:rsid w:val="00B501E3"/>
    <w:rsid w:val="00B5157D"/>
    <w:rsid w:val="00B521FB"/>
    <w:rsid w:val="00B52757"/>
    <w:rsid w:val="00B5297B"/>
    <w:rsid w:val="00B532E8"/>
    <w:rsid w:val="00B55CE9"/>
    <w:rsid w:val="00B55E46"/>
    <w:rsid w:val="00B55EDC"/>
    <w:rsid w:val="00B5638A"/>
    <w:rsid w:val="00B605B5"/>
    <w:rsid w:val="00B63E7B"/>
    <w:rsid w:val="00B64304"/>
    <w:rsid w:val="00B65242"/>
    <w:rsid w:val="00B71637"/>
    <w:rsid w:val="00B81FB5"/>
    <w:rsid w:val="00B82456"/>
    <w:rsid w:val="00B8543A"/>
    <w:rsid w:val="00B85ED8"/>
    <w:rsid w:val="00B86FFD"/>
    <w:rsid w:val="00B9021A"/>
    <w:rsid w:val="00B9186B"/>
    <w:rsid w:val="00B91F49"/>
    <w:rsid w:val="00B946F7"/>
    <w:rsid w:val="00B97FC7"/>
    <w:rsid w:val="00BA10A9"/>
    <w:rsid w:val="00BA1B41"/>
    <w:rsid w:val="00BA5F45"/>
    <w:rsid w:val="00BB01D5"/>
    <w:rsid w:val="00BB1340"/>
    <w:rsid w:val="00BB29CE"/>
    <w:rsid w:val="00BB6078"/>
    <w:rsid w:val="00BC545F"/>
    <w:rsid w:val="00BC5C3B"/>
    <w:rsid w:val="00BC7316"/>
    <w:rsid w:val="00BC7EA7"/>
    <w:rsid w:val="00BD021E"/>
    <w:rsid w:val="00BD08B0"/>
    <w:rsid w:val="00BD0F36"/>
    <w:rsid w:val="00BD1075"/>
    <w:rsid w:val="00BD1247"/>
    <w:rsid w:val="00BD27E6"/>
    <w:rsid w:val="00BE498C"/>
    <w:rsid w:val="00BE5A02"/>
    <w:rsid w:val="00BE68A2"/>
    <w:rsid w:val="00BF097E"/>
    <w:rsid w:val="00BF1A09"/>
    <w:rsid w:val="00BF21EE"/>
    <w:rsid w:val="00BF536F"/>
    <w:rsid w:val="00BF609E"/>
    <w:rsid w:val="00BF6242"/>
    <w:rsid w:val="00BF6BD7"/>
    <w:rsid w:val="00C008A2"/>
    <w:rsid w:val="00C01ADA"/>
    <w:rsid w:val="00C031ED"/>
    <w:rsid w:val="00C062A9"/>
    <w:rsid w:val="00C06E60"/>
    <w:rsid w:val="00C07DBA"/>
    <w:rsid w:val="00C12F17"/>
    <w:rsid w:val="00C20AE8"/>
    <w:rsid w:val="00C231BF"/>
    <w:rsid w:val="00C2405E"/>
    <w:rsid w:val="00C24F5F"/>
    <w:rsid w:val="00C327B0"/>
    <w:rsid w:val="00C34ED9"/>
    <w:rsid w:val="00C434B8"/>
    <w:rsid w:val="00C47796"/>
    <w:rsid w:val="00C50D9B"/>
    <w:rsid w:val="00C53F30"/>
    <w:rsid w:val="00C5531F"/>
    <w:rsid w:val="00C56D72"/>
    <w:rsid w:val="00C573F6"/>
    <w:rsid w:val="00C57F43"/>
    <w:rsid w:val="00C60A89"/>
    <w:rsid w:val="00C61846"/>
    <w:rsid w:val="00C61E0C"/>
    <w:rsid w:val="00C66B25"/>
    <w:rsid w:val="00C67FB2"/>
    <w:rsid w:val="00C717D2"/>
    <w:rsid w:val="00C71930"/>
    <w:rsid w:val="00C71F31"/>
    <w:rsid w:val="00C81C35"/>
    <w:rsid w:val="00C825A3"/>
    <w:rsid w:val="00C8413C"/>
    <w:rsid w:val="00C85201"/>
    <w:rsid w:val="00C8536C"/>
    <w:rsid w:val="00C86FC4"/>
    <w:rsid w:val="00C87FE5"/>
    <w:rsid w:val="00C91A63"/>
    <w:rsid w:val="00C91E60"/>
    <w:rsid w:val="00C9484C"/>
    <w:rsid w:val="00C95635"/>
    <w:rsid w:val="00C97D05"/>
    <w:rsid w:val="00CA0141"/>
    <w:rsid w:val="00CA124F"/>
    <w:rsid w:val="00CA1374"/>
    <w:rsid w:val="00CA2834"/>
    <w:rsid w:val="00CA3613"/>
    <w:rsid w:val="00CA3CDF"/>
    <w:rsid w:val="00CA6CFF"/>
    <w:rsid w:val="00CB049A"/>
    <w:rsid w:val="00CB14C3"/>
    <w:rsid w:val="00CB321D"/>
    <w:rsid w:val="00CB3356"/>
    <w:rsid w:val="00CC076F"/>
    <w:rsid w:val="00CC0C24"/>
    <w:rsid w:val="00CC3AB0"/>
    <w:rsid w:val="00CC4A21"/>
    <w:rsid w:val="00CC5350"/>
    <w:rsid w:val="00CC736F"/>
    <w:rsid w:val="00CC7994"/>
    <w:rsid w:val="00CD5E59"/>
    <w:rsid w:val="00CD64BB"/>
    <w:rsid w:val="00CE24D5"/>
    <w:rsid w:val="00CE27AA"/>
    <w:rsid w:val="00CE381D"/>
    <w:rsid w:val="00CE5490"/>
    <w:rsid w:val="00CE64DA"/>
    <w:rsid w:val="00CE704C"/>
    <w:rsid w:val="00CE7656"/>
    <w:rsid w:val="00CE7981"/>
    <w:rsid w:val="00CF1513"/>
    <w:rsid w:val="00CF2297"/>
    <w:rsid w:val="00CF4CD0"/>
    <w:rsid w:val="00D00AE2"/>
    <w:rsid w:val="00D014C2"/>
    <w:rsid w:val="00D047C6"/>
    <w:rsid w:val="00D049DA"/>
    <w:rsid w:val="00D109E4"/>
    <w:rsid w:val="00D11746"/>
    <w:rsid w:val="00D132D0"/>
    <w:rsid w:val="00D14DD9"/>
    <w:rsid w:val="00D1503B"/>
    <w:rsid w:val="00D248A7"/>
    <w:rsid w:val="00D24E94"/>
    <w:rsid w:val="00D306D5"/>
    <w:rsid w:val="00D358E9"/>
    <w:rsid w:val="00D407B8"/>
    <w:rsid w:val="00D411EB"/>
    <w:rsid w:val="00D42820"/>
    <w:rsid w:val="00D43F41"/>
    <w:rsid w:val="00D46F88"/>
    <w:rsid w:val="00D47C43"/>
    <w:rsid w:val="00D53778"/>
    <w:rsid w:val="00D55DED"/>
    <w:rsid w:val="00D565A5"/>
    <w:rsid w:val="00D565C2"/>
    <w:rsid w:val="00D566AD"/>
    <w:rsid w:val="00D61E2E"/>
    <w:rsid w:val="00D6428E"/>
    <w:rsid w:val="00D65016"/>
    <w:rsid w:val="00D6679B"/>
    <w:rsid w:val="00D72A29"/>
    <w:rsid w:val="00D750E0"/>
    <w:rsid w:val="00D7779E"/>
    <w:rsid w:val="00D8010E"/>
    <w:rsid w:val="00D80685"/>
    <w:rsid w:val="00D81180"/>
    <w:rsid w:val="00D82FC1"/>
    <w:rsid w:val="00DA1556"/>
    <w:rsid w:val="00DA1B49"/>
    <w:rsid w:val="00DA7208"/>
    <w:rsid w:val="00DB49D0"/>
    <w:rsid w:val="00DB6459"/>
    <w:rsid w:val="00DB7ED8"/>
    <w:rsid w:val="00DC0839"/>
    <w:rsid w:val="00DC1CA8"/>
    <w:rsid w:val="00DD27A1"/>
    <w:rsid w:val="00DD37EC"/>
    <w:rsid w:val="00DD3F2C"/>
    <w:rsid w:val="00DD449E"/>
    <w:rsid w:val="00DD5EC3"/>
    <w:rsid w:val="00DE1E2E"/>
    <w:rsid w:val="00DE1FAF"/>
    <w:rsid w:val="00DE5DCF"/>
    <w:rsid w:val="00DE724E"/>
    <w:rsid w:val="00DF0FB0"/>
    <w:rsid w:val="00DF2292"/>
    <w:rsid w:val="00E03004"/>
    <w:rsid w:val="00E052C8"/>
    <w:rsid w:val="00E058C2"/>
    <w:rsid w:val="00E06241"/>
    <w:rsid w:val="00E07012"/>
    <w:rsid w:val="00E07870"/>
    <w:rsid w:val="00E10A38"/>
    <w:rsid w:val="00E1118C"/>
    <w:rsid w:val="00E12FEC"/>
    <w:rsid w:val="00E13039"/>
    <w:rsid w:val="00E16A66"/>
    <w:rsid w:val="00E233F0"/>
    <w:rsid w:val="00E2512B"/>
    <w:rsid w:val="00E319A7"/>
    <w:rsid w:val="00E32B7D"/>
    <w:rsid w:val="00E33F09"/>
    <w:rsid w:val="00E34220"/>
    <w:rsid w:val="00E36031"/>
    <w:rsid w:val="00E40F1D"/>
    <w:rsid w:val="00E4125B"/>
    <w:rsid w:val="00E4388F"/>
    <w:rsid w:val="00E47EEC"/>
    <w:rsid w:val="00E5108A"/>
    <w:rsid w:val="00E51F82"/>
    <w:rsid w:val="00E546E6"/>
    <w:rsid w:val="00E55DAA"/>
    <w:rsid w:val="00E575F5"/>
    <w:rsid w:val="00E64C99"/>
    <w:rsid w:val="00E6626D"/>
    <w:rsid w:val="00E71419"/>
    <w:rsid w:val="00E75979"/>
    <w:rsid w:val="00E75A09"/>
    <w:rsid w:val="00E77B0F"/>
    <w:rsid w:val="00E8018B"/>
    <w:rsid w:val="00E837C1"/>
    <w:rsid w:val="00E86B50"/>
    <w:rsid w:val="00E87008"/>
    <w:rsid w:val="00E90CCE"/>
    <w:rsid w:val="00E92E12"/>
    <w:rsid w:val="00E9436E"/>
    <w:rsid w:val="00EA4A67"/>
    <w:rsid w:val="00EA6958"/>
    <w:rsid w:val="00EA69E7"/>
    <w:rsid w:val="00EB2E75"/>
    <w:rsid w:val="00EB4165"/>
    <w:rsid w:val="00EB4FF8"/>
    <w:rsid w:val="00EB6EE1"/>
    <w:rsid w:val="00EC0A84"/>
    <w:rsid w:val="00EC0D94"/>
    <w:rsid w:val="00EC2A82"/>
    <w:rsid w:val="00EC3162"/>
    <w:rsid w:val="00EC4656"/>
    <w:rsid w:val="00ED0F82"/>
    <w:rsid w:val="00ED1B80"/>
    <w:rsid w:val="00ED2210"/>
    <w:rsid w:val="00ED626A"/>
    <w:rsid w:val="00ED7B9F"/>
    <w:rsid w:val="00ED7D2F"/>
    <w:rsid w:val="00EE2877"/>
    <w:rsid w:val="00EE7985"/>
    <w:rsid w:val="00F00836"/>
    <w:rsid w:val="00F04C99"/>
    <w:rsid w:val="00F0762D"/>
    <w:rsid w:val="00F078D4"/>
    <w:rsid w:val="00F105B7"/>
    <w:rsid w:val="00F137D5"/>
    <w:rsid w:val="00F148A3"/>
    <w:rsid w:val="00F14C0E"/>
    <w:rsid w:val="00F16D78"/>
    <w:rsid w:val="00F17189"/>
    <w:rsid w:val="00F204EE"/>
    <w:rsid w:val="00F22AFC"/>
    <w:rsid w:val="00F252D4"/>
    <w:rsid w:val="00F3060D"/>
    <w:rsid w:val="00F35612"/>
    <w:rsid w:val="00F35BEF"/>
    <w:rsid w:val="00F3645F"/>
    <w:rsid w:val="00F36823"/>
    <w:rsid w:val="00F4239E"/>
    <w:rsid w:val="00F42D7C"/>
    <w:rsid w:val="00F465D2"/>
    <w:rsid w:val="00F47D8E"/>
    <w:rsid w:val="00F5112E"/>
    <w:rsid w:val="00F51BAE"/>
    <w:rsid w:val="00F54F5E"/>
    <w:rsid w:val="00F55151"/>
    <w:rsid w:val="00F57C53"/>
    <w:rsid w:val="00F62828"/>
    <w:rsid w:val="00F6409C"/>
    <w:rsid w:val="00F6567D"/>
    <w:rsid w:val="00F7137C"/>
    <w:rsid w:val="00F73354"/>
    <w:rsid w:val="00F74C42"/>
    <w:rsid w:val="00F75813"/>
    <w:rsid w:val="00F77015"/>
    <w:rsid w:val="00F84CDE"/>
    <w:rsid w:val="00F87D72"/>
    <w:rsid w:val="00F925FA"/>
    <w:rsid w:val="00F930F9"/>
    <w:rsid w:val="00F976DB"/>
    <w:rsid w:val="00FA04F8"/>
    <w:rsid w:val="00FA102E"/>
    <w:rsid w:val="00FA2297"/>
    <w:rsid w:val="00FA4169"/>
    <w:rsid w:val="00FA4EE3"/>
    <w:rsid w:val="00FA508F"/>
    <w:rsid w:val="00FA6B81"/>
    <w:rsid w:val="00FB06AF"/>
    <w:rsid w:val="00FB13BA"/>
    <w:rsid w:val="00FB5467"/>
    <w:rsid w:val="00FB5A3E"/>
    <w:rsid w:val="00FB5E37"/>
    <w:rsid w:val="00FB6F65"/>
    <w:rsid w:val="00FC4327"/>
    <w:rsid w:val="00FC5C34"/>
    <w:rsid w:val="00FC67D8"/>
    <w:rsid w:val="00FD152F"/>
    <w:rsid w:val="00FD37DB"/>
    <w:rsid w:val="00FD7F3A"/>
    <w:rsid w:val="00FE04A9"/>
    <w:rsid w:val="00FE2919"/>
    <w:rsid w:val="00FE2E83"/>
    <w:rsid w:val="00FE6181"/>
    <w:rsid w:val="00FF06E9"/>
    <w:rsid w:val="00FF1728"/>
    <w:rsid w:val="00FF2A8D"/>
    <w:rsid w:val="00FF3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5E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728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36C0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E054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FE5"/>
    <w:rPr>
      <w:color w:val="0000FF"/>
      <w:u w:val="single"/>
    </w:rPr>
  </w:style>
  <w:style w:type="character" w:customStyle="1" w:styleId="Heading2Char">
    <w:name w:val="Heading 2 Char"/>
    <w:basedOn w:val="DefaultParagraphFont"/>
    <w:link w:val="Heading2"/>
    <w:uiPriority w:val="9"/>
    <w:rsid w:val="00A7287A"/>
    <w:rPr>
      <w:rFonts w:ascii="Times New Roman" w:eastAsia="Times New Roman" w:hAnsi="Times New Roman" w:cs="Times New Roman"/>
      <w:b/>
      <w:bCs/>
      <w:sz w:val="36"/>
      <w:szCs w:val="36"/>
    </w:rPr>
  </w:style>
  <w:style w:type="character" w:customStyle="1" w:styleId="hgkelc">
    <w:name w:val="hgkelc"/>
    <w:basedOn w:val="DefaultParagraphFont"/>
    <w:rsid w:val="00F6409C"/>
  </w:style>
  <w:style w:type="character" w:customStyle="1" w:styleId="kx21rb">
    <w:name w:val="kx21rb"/>
    <w:basedOn w:val="DefaultParagraphFont"/>
    <w:rsid w:val="00F6409C"/>
  </w:style>
  <w:style w:type="paragraph" w:styleId="NormalWeb">
    <w:name w:val="Normal (Web)"/>
    <w:basedOn w:val="Normal"/>
    <w:uiPriority w:val="99"/>
    <w:unhideWhenUsed/>
    <w:rsid w:val="007C10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1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0C0"/>
  </w:style>
  <w:style w:type="paragraph" w:styleId="Footer">
    <w:name w:val="footer"/>
    <w:basedOn w:val="Normal"/>
    <w:link w:val="FooterChar"/>
    <w:uiPriority w:val="99"/>
    <w:unhideWhenUsed/>
    <w:rsid w:val="007C1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0C0"/>
  </w:style>
  <w:style w:type="paragraph" w:customStyle="1" w:styleId="c-bibliographic-informationcitation">
    <w:name w:val="c-bibliographic-information__citation"/>
    <w:basedOn w:val="Normal"/>
    <w:rsid w:val="008B46E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91EC0"/>
    <w:pPr>
      <w:ind w:left="720"/>
      <w:contextualSpacing/>
    </w:pPr>
  </w:style>
  <w:style w:type="character" w:styleId="Strong">
    <w:name w:val="Strong"/>
    <w:basedOn w:val="DefaultParagraphFont"/>
    <w:uiPriority w:val="22"/>
    <w:qFormat/>
    <w:rsid w:val="004C0C41"/>
    <w:rPr>
      <w:b/>
      <w:bCs/>
    </w:rPr>
  </w:style>
  <w:style w:type="character" w:styleId="Emphasis">
    <w:name w:val="Emphasis"/>
    <w:basedOn w:val="DefaultParagraphFont"/>
    <w:uiPriority w:val="20"/>
    <w:qFormat/>
    <w:rsid w:val="001837C9"/>
    <w:rPr>
      <w:i/>
      <w:iCs/>
    </w:rPr>
  </w:style>
  <w:style w:type="character" w:customStyle="1" w:styleId="acopre">
    <w:name w:val="acopre"/>
    <w:basedOn w:val="DefaultParagraphFont"/>
    <w:rsid w:val="00F925FA"/>
  </w:style>
  <w:style w:type="paragraph" w:styleId="NoSpacing">
    <w:name w:val="No Spacing"/>
    <w:uiPriority w:val="1"/>
    <w:qFormat/>
    <w:rsid w:val="00777505"/>
    <w:pPr>
      <w:widowControl w:val="0"/>
      <w:suppressAutoHyphens/>
      <w:autoSpaceDN w:val="0"/>
      <w:spacing w:after="0" w:line="240" w:lineRule="auto"/>
      <w:textAlignment w:val="baseline"/>
    </w:pPr>
    <w:rPr>
      <w:rFonts w:ascii="Cambria" w:eastAsia="SimSun" w:hAnsi="Cambria" w:cs="Tahoma"/>
      <w:kern w:val="3"/>
      <w:sz w:val="24"/>
      <w:szCs w:val="24"/>
    </w:rPr>
  </w:style>
  <w:style w:type="paragraph" w:customStyle="1" w:styleId="Default">
    <w:name w:val="Default"/>
    <w:rsid w:val="00777505"/>
    <w:pPr>
      <w:autoSpaceDE w:val="0"/>
      <w:autoSpaceDN w:val="0"/>
      <w:adjustRightInd w:val="0"/>
      <w:spacing w:after="0" w:line="240" w:lineRule="auto"/>
    </w:pPr>
    <w:rPr>
      <w:rFonts w:ascii="Arial" w:eastAsia="SimSun" w:hAnsi="Arial" w:cs="Arial"/>
      <w:color w:val="000000"/>
      <w:sz w:val="24"/>
      <w:szCs w:val="24"/>
    </w:rPr>
  </w:style>
  <w:style w:type="paragraph" w:customStyle="1" w:styleId="Standard">
    <w:name w:val="Standard"/>
    <w:rsid w:val="00CC076F"/>
    <w:pPr>
      <w:suppressAutoHyphens/>
      <w:autoSpaceDN w:val="0"/>
      <w:spacing w:after="0" w:line="240" w:lineRule="auto"/>
      <w:textAlignment w:val="baseline"/>
    </w:pPr>
    <w:rPr>
      <w:rFonts w:ascii="Cambria" w:eastAsia="SimSun" w:hAnsi="Cambria" w:cs="Tahoma"/>
      <w:kern w:val="3"/>
      <w:sz w:val="24"/>
      <w:szCs w:val="24"/>
    </w:rPr>
  </w:style>
  <w:style w:type="character" w:customStyle="1" w:styleId="crvena">
    <w:name w:val="crvena"/>
    <w:basedOn w:val="DefaultParagraphFont"/>
    <w:rsid w:val="00355BE5"/>
  </w:style>
  <w:style w:type="character" w:customStyle="1" w:styleId="orangel">
    <w:name w:val="orangel"/>
    <w:basedOn w:val="DefaultParagraphFont"/>
    <w:rsid w:val="00355BE5"/>
  </w:style>
  <w:style w:type="character" w:customStyle="1" w:styleId="fc1">
    <w:name w:val="fc1"/>
    <w:basedOn w:val="DefaultParagraphFont"/>
    <w:rsid w:val="00CB321D"/>
  </w:style>
  <w:style w:type="character" w:customStyle="1" w:styleId="ls10">
    <w:name w:val="ls10"/>
    <w:basedOn w:val="DefaultParagraphFont"/>
    <w:rsid w:val="00CB321D"/>
  </w:style>
  <w:style w:type="character" w:customStyle="1" w:styleId="lsc">
    <w:name w:val="lsc"/>
    <w:basedOn w:val="DefaultParagraphFont"/>
    <w:rsid w:val="00CB321D"/>
  </w:style>
  <w:style w:type="character" w:customStyle="1" w:styleId="Heading1Char">
    <w:name w:val="Heading 1 Char"/>
    <w:basedOn w:val="DefaultParagraphFont"/>
    <w:link w:val="Heading1"/>
    <w:uiPriority w:val="9"/>
    <w:rsid w:val="00B55E4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36C0E"/>
    <w:rPr>
      <w:rFonts w:asciiTheme="majorHAnsi" w:eastAsiaTheme="majorEastAsia" w:hAnsiTheme="majorHAnsi" w:cstheme="majorBidi"/>
      <w:color w:val="1F4D78" w:themeColor="accent1" w:themeShade="7F"/>
      <w:sz w:val="24"/>
      <w:szCs w:val="24"/>
    </w:rPr>
  </w:style>
  <w:style w:type="character" w:customStyle="1" w:styleId="nowrap">
    <w:name w:val="nowrap"/>
    <w:basedOn w:val="DefaultParagraphFont"/>
    <w:rsid w:val="00136C0E"/>
  </w:style>
  <w:style w:type="character" w:customStyle="1" w:styleId="mw-headline">
    <w:name w:val="mw-headline"/>
    <w:basedOn w:val="DefaultParagraphFont"/>
    <w:rsid w:val="00136C0E"/>
  </w:style>
  <w:style w:type="character" w:customStyle="1" w:styleId="alt">
    <w:name w:val="alt"/>
    <w:basedOn w:val="DefaultParagraphFont"/>
    <w:rsid w:val="00666AF7"/>
  </w:style>
  <w:style w:type="character" w:styleId="HTMLCite">
    <w:name w:val="HTML Cite"/>
    <w:basedOn w:val="DefaultParagraphFont"/>
    <w:uiPriority w:val="99"/>
    <w:semiHidden/>
    <w:unhideWhenUsed/>
    <w:rsid w:val="00B04D96"/>
    <w:rPr>
      <w:i/>
      <w:iCs/>
    </w:rPr>
  </w:style>
  <w:style w:type="character" w:customStyle="1" w:styleId="reference-accessdate">
    <w:name w:val="reference-accessdate"/>
    <w:basedOn w:val="DefaultParagraphFont"/>
    <w:rsid w:val="00B04D96"/>
  </w:style>
  <w:style w:type="character" w:customStyle="1" w:styleId="mw-cite-backlink">
    <w:name w:val="mw-cite-backlink"/>
    <w:basedOn w:val="DefaultParagraphFont"/>
    <w:rsid w:val="00B04D96"/>
  </w:style>
  <w:style w:type="character" w:customStyle="1" w:styleId="glossarylink">
    <w:name w:val="glossarylink"/>
    <w:basedOn w:val="DefaultParagraphFont"/>
    <w:rsid w:val="009122CB"/>
  </w:style>
  <w:style w:type="paragraph" w:customStyle="1" w:styleId="paragraph">
    <w:name w:val="paragraph"/>
    <w:basedOn w:val="Normal"/>
    <w:rsid w:val="002225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38z03z">
    <w:name w:val="css-38z03z"/>
    <w:basedOn w:val="Normal"/>
    <w:rsid w:val="00FB13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0C18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E054B"/>
    <w:rPr>
      <w:rFonts w:asciiTheme="majorHAnsi" w:eastAsiaTheme="majorEastAsia" w:hAnsiTheme="majorHAnsi" w:cstheme="majorBidi"/>
      <w:i/>
      <w:iCs/>
      <w:color w:val="2E74B5" w:themeColor="accent1" w:themeShade="BF"/>
    </w:rPr>
  </w:style>
  <w:style w:type="character" w:customStyle="1" w:styleId="a">
    <w:name w:val="_"/>
    <w:basedOn w:val="DefaultParagraphFont"/>
    <w:rsid w:val="00904F28"/>
  </w:style>
  <w:style w:type="paragraph" w:customStyle="1" w:styleId="1hzxw">
    <w:name w:val="_1hzxw"/>
    <w:basedOn w:val="Normal"/>
    <w:rsid w:val="00FB5A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para">
    <w:name w:val="chapter-para"/>
    <w:basedOn w:val="Normal"/>
    <w:rsid w:val="001678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BC73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ntarbp">
    <w:name w:val="gnt_ar_b_p"/>
    <w:basedOn w:val="Normal"/>
    <w:rsid w:val="008A0D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36381">
      <w:bodyDiv w:val="1"/>
      <w:marLeft w:val="0"/>
      <w:marRight w:val="0"/>
      <w:marTop w:val="0"/>
      <w:marBottom w:val="0"/>
      <w:divBdr>
        <w:top w:val="none" w:sz="0" w:space="0" w:color="auto"/>
        <w:left w:val="none" w:sz="0" w:space="0" w:color="auto"/>
        <w:bottom w:val="none" w:sz="0" w:space="0" w:color="auto"/>
        <w:right w:val="none" w:sz="0" w:space="0" w:color="auto"/>
      </w:divBdr>
    </w:div>
    <w:div w:id="666396726">
      <w:bodyDiv w:val="1"/>
      <w:marLeft w:val="0"/>
      <w:marRight w:val="0"/>
      <w:marTop w:val="0"/>
      <w:marBottom w:val="0"/>
      <w:divBdr>
        <w:top w:val="none" w:sz="0" w:space="0" w:color="auto"/>
        <w:left w:val="none" w:sz="0" w:space="0" w:color="auto"/>
        <w:bottom w:val="none" w:sz="0" w:space="0" w:color="auto"/>
        <w:right w:val="none" w:sz="0" w:space="0" w:color="auto"/>
      </w:divBdr>
    </w:div>
    <w:div w:id="750388385">
      <w:bodyDiv w:val="1"/>
      <w:marLeft w:val="0"/>
      <w:marRight w:val="0"/>
      <w:marTop w:val="0"/>
      <w:marBottom w:val="0"/>
      <w:divBdr>
        <w:top w:val="none" w:sz="0" w:space="0" w:color="auto"/>
        <w:left w:val="none" w:sz="0" w:space="0" w:color="auto"/>
        <w:bottom w:val="none" w:sz="0" w:space="0" w:color="auto"/>
        <w:right w:val="none" w:sz="0" w:space="0" w:color="auto"/>
      </w:divBdr>
      <w:divsChild>
        <w:div w:id="1740441182">
          <w:marLeft w:val="0"/>
          <w:marRight w:val="0"/>
          <w:marTop w:val="120"/>
          <w:marBottom w:val="0"/>
          <w:divBdr>
            <w:top w:val="none" w:sz="0" w:space="0" w:color="auto"/>
            <w:left w:val="none" w:sz="0" w:space="0" w:color="auto"/>
            <w:bottom w:val="none" w:sz="0" w:space="0" w:color="auto"/>
            <w:right w:val="none" w:sz="0" w:space="0" w:color="auto"/>
          </w:divBdr>
        </w:div>
        <w:div w:id="1279870339">
          <w:marLeft w:val="0"/>
          <w:marRight w:val="0"/>
          <w:marTop w:val="120"/>
          <w:marBottom w:val="0"/>
          <w:divBdr>
            <w:top w:val="none" w:sz="0" w:space="0" w:color="auto"/>
            <w:left w:val="none" w:sz="0" w:space="0" w:color="auto"/>
            <w:bottom w:val="none" w:sz="0" w:space="0" w:color="auto"/>
            <w:right w:val="none" w:sz="0" w:space="0" w:color="auto"/>
          </w:divBdr>
        </w:div>
        <w:div w:id="1244686481">
          <w:marLeft w:val="0"/>
          <w:marRight w:val="0"/>
          <w:marTop w:val="120"/>
          <w:marBottom w:val="0"/>
          <w:divBdr>
            <w:top w:val="none" w:sz="0" w:space="0" w:color="auto"/>
            <w:left w:val="none" w:sz="0" w:space="0" w:color="auto"/>
            <w:bottom w:val="none" w:sz="0" w:space="0" w:color="auto"/>
            <w:right w:val="none" w:sz="0" w:space="0" w:color="auto"/>
          </w:divBdr>
        </w:div>
        <w:div w:id="437412665">
          <w:marLeft w:val="0"/>
          <w:marRight w:val="0"/>
          <w:marTop w:val="120"/>
          <w:marBottom w:val="0"/>
          <w:divBdr>
            <w:top w:val="none" w:sz="0" w:space="0" w:color="auto"/>
            <w:left w:val="none" w:sz="0" w:space="0" w:color="auto"/>
            <w:bottom w:val="none" w:sz="0" w:space="0" w:color="auto"/>
            <w:right w:val="none" w:sz="0" w:space="0" w:color="auto"/>
          </w:divBdr>
        </w:div>
      </w:divsChild>
    </w:div>
    <w:div w:id="923342103">
      <w:bodyDiv w:val="1"/>
      <w:marLeft w:val="0"/>
      <w:marRight w:val="0"/>
      <w:marTop w:val="0"/>
      <w:marBottom w:val="0"/>
      <w:divBdr>
        <w:top w:val="none" w:sz="0" w:space="0" w:color="auto"/>
        <w:left w:val="none" w:sz="0" w:space="0" w:color="auto"/>
        <w:bottom w:val="none" w:sz="0" w:space="0" w:color="auto"/>
        <w:right w:val="none" w:sz="0" w:space="0" w:color="auto"/>
      </w:divBdr>
    </w:div>
    <w:div w:id="19418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2020-10-24T13:18:00Z</dcterms:created>
  <dcterms:modified xsi:type="dcterms:W3CDTF">2020-10-24T13:18:00Z</dcterms:modified>
</cp:coreProperties>
</file>