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977D7" w:rsidRDefault="000977D7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977D7" w:rsidRDefault="000977D7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977D7" w:rsidRPr="001D149A" w:rsidRDefault="000977D7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11549F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Discussion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8B1A56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11549F">
        <w:rPr>
          <w:rFonts w:ascii="Times New Roman" w:hAnsi="Times New Roman"/>
          <w:b/>
          <w:bCs/>
          <w:sz w:val="24"/>
        </w:rPr>
        <w:lastRenderedPageBreak/>
        <w:t>Discussion</w:t>
      </w:r>
    </w:p>
    <w:p w:rsidR="00C96D25" w:rsidRDefault="009217D9" w:rsidP="009722E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Undergoing a hysterectomy procedure is often done for the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patient's benefi</w:t>
      </w:r>
      <w:r>
        <w:rPr>
          <w:rFonts w:ascii="Times New Roman" w:hAnsi="Times New Roman"/>
          <w:sz w:val="24"/>
          <w:szCs w:val="24"/>
          <w:shd w:val="clear" w:color="auto" w:fill="FFFFFF"/>
        </w:rPr>
        <w:t>t, precisely to better their health. However, once the procedure is incorrectly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 done</w:t>
      </w:r>
      <w:r>
        <w:rPr>
          <w:rFonts w:ascii="Times New Roman" w:hAnsi="Times New Roman"/>
          <w:sz w:val="24"/>
          <w:szCs w:val="24"/>
          <w:shd w:val="clear" w:color="auto" w:fill="FFFFFF"/>
        </w:rPr>
        <w:t>, it could be a doorway to various health complications for the patient</w:t>
      </w:r>
      <w:r w:rsidR="00806D0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84B1A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920298"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Medlineplus</w:t>
      </w:r>
      <w:r w:rsidR="009202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920298"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n.d</w:t>
      </w:r>
      <w:r w:rsidR="009202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E84B1A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476C42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hysterectomy patients need</w:t>
      </w:r>
      <w:r w:rsidR="00476C42">
        <w:rPr>
          <w:rFonts w:ascii="Times New Roman" w:hAnsi="Times New Roman"/>
          <w:sz w:val="24"/>
          <w:szCs w:val="24"/>
          <w:shd w:val="clear" w:color="auto" w:fill="FFFFFF"/>
        </w:rPr>
        <w:t xml:space="preserve"> to undergo a follow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-up 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t>to recover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 without complications 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t>fully. In</w:t>
      </w:r>
      <w:r w:rsidR="00E50F04">
        <w:rPr>
          <w:rFonts w:ascii="Times New Roman" w:hAnsi="Times New Roman"/>
          <w:sz w:val="24"/>
          <w:szCs w:val="24"/>
          <w:shd w:val="clear" w:color="auto" w:fill="FFFFFF"/>
        </w:rPr>
        <w:t xml:space="preserve"> this case, the patient under consideration, Rebecca, has undergone a hysterectomy procedure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; however, she still has abdominal pains three months later</w:t>
      </w:r>
      <w:r w:rsidR="00E50F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Besides</w:t>
      </w:r>
      <w:r w:rsidR="008C6773">
        <w:rPr>
          <w:rFonts w:ascii="Times New Roman" w:hAnsi="Times New Roman"/>
          <w:sz w:val="24"/>
          <w:szCs w:val="24"/>
          <w:shd w:val="clear" w:color="auto" w:fill="FFFFFF"/>
        </w:rPr>
        <w:t>, tests conducted</w:t>
      </w:r>
      <w:r w:rsidR="006E3072">
        <w:rPr>
          <w:rFonts w:ascii="Times New Roman" w:hAnsi="Times New Roman"/>
          <w:sz w:val="24"/>
          <w:szCs w:val="24"/>
          <w:shd w:val="clear" w:color="auto" w:fill="FFFFFF"/>
        </w:rPr>
        <w:t xml:space="preserve"> in the emergency department (ED)</w:t>
      </w:r>
      <w:r w:rsidR="00E84B1A">
        <w:rPr>
          <w:rFonts w:ascii="Times New Roman" w:hAnsi="Times New Roman"/>
          <w:sz w:val="24"/>
          <w:szCs w:val="24"/>
          <w:shd w:val="clear" w:color="auto" w:fill="FFFFFF"/>
        </w:rPr>
        <w:t xml:space="preserve">to establish the </w:t>
      </w:r>
      <w:r w:rsidR="00CD4E05">
        <w:rPr>
          <w:rFonts w:ascii="Times New Roman" w:hAnsi="Times New Roman"/>
          <w:sz w:val="24"/>
          <w:szCs w:val="24"/>
          <w:shd w:val="clear" w:color="auto" w:fill="FFFFFF"/>
        </w:rPr>
        <w:t xml:space="preserve">cause of the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patient's 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t>complaints rule</w:t>
      </w:r>
      <w:r w:rsidR="006E3072">
        <w:rPr>
          <w:rFonts w:ascii="Times New Roman" w:hAnsi="Times New Roman"/>
          <w:sz w:val="24"/>
          <w:szCs w:val="24"/>
          <w:shd w:val="clear" w:color="auto" w:fill="FFFFFF"/>
        </w:rPr>
        <w:t xml:space="preserve"> out</w:t>
      </w:r>
      <w:r w:rsidR="0072766E">
        <w:rPr>
          <w:rFonts w:ascii="Times New Roman" w:hAnsi="Times New Roman"/>
          <w:sz w:val="24"/>
          <w:szCs w:val="24"/>
          <w:shd w:val="clear" w:color="auto" w:fill="FFFFFF"/>
        </w:rPr>
        <w:t>post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72766E">
        <w:rPr>
          <w:rFonts w:ascii="Times New Roman" w:hAnsi="Times New Roman"/>
          <w:sz w:val="24"/>
          <w:szCs w:val="24"/>
          <w:shd w:val="clear" w:color="auto" w:fill="FFFFFF"/>
        </w:rPr>
        <w:t>surgical complications and infections.</w:t>
      </w:r>
    </w:p>
    <w:p w:rsidR="00012E17" w:rsidRPr="00012E17" w:rsidRDefault="00012E17" w:rsidP="009722E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012E17">
        <w:rPr>
          <w:rFonts w:ascii="Times New Roman" w:eastAsia="Times New Roman" w:hAnsi="Times New Roman"/>
          <w:b/>
          <w:bCs/>
          <w:sz w:val="24"/>
          <w:szCs w:val="24"/>
        </w:rPr>
        <w:t>Pain Management</w:t>
      </w:r>
    </w:p>
    <w:p w:rsidR="00B135B3" w:rsidRDefault="00E84B1A" w:rsidP="009722E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various pain management strategies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can be adopted</w:t>
      </w:r>
      <w:r w:rsidR="00A4022F">
        <w:rPr>
          <w:rFonts w:ascii="Times New Roman" w:hAnsi="Times New Roman"/>
          <w:sz w:val="24"/>
          <w:szCs w:val="24"/>
          <w:shd w:val="clear" w:color="auto" w:fill="FFFFFF"/>
        </w:rPr>
        <w:t xml:space="preserve"> to help the patient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4022F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for the patient to undertake gentle physical exercises such as short walks and mild stretches, but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the patient should </w:t>
      </w:r>
      <w:r w:rsidR="00A4022F">
        <w:rPr>
          <w:rFonts w:ascii="Times New Roman" w:hAnsi="Times New Roman"/>
          <w:sz w:val="24"/>
          <w:szCs w:val="24"/>
          <w:shd w:val="clear" w:color="auto" w:fill="FFFFFF"/>
        </w:rPr>
        <w:t xml:space="preserve">be consistent. Another strategy that can be implemented is for the patient to </w:t>
      </w:r>
      <w:r w:rsidR="00BC4010">
        <w:rPr>
          <w:rFonts w:ascii="Times New Roman" w:hAnsi="Times New Roman"/>
          <w:sz w:val="24"/>
          <w:szCs w:val="24"/>
          <w:shd w:val="clear" w:color="auto" w:fill="FFFFFF"/>
        </w:rPr>
        <w:t xml:space="preserve">strive and be comfortable since the pain may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result from</w:t>
      </w:r>
      <w:r w:rsidR="00BC4010">
        <w:rPr>
          <w:rFonts w:ascii="Times New Roman" w:hAnsi="Times New Roman"/>
          <w:sz w:val="24"/>
          <w:szCs w:val="24"/>
          <w:shd w:val="clear" w:color="auto" w:fill="FFFFFF"/>
        </w:rPr>
        <w:t xml:space="preserve"> the healing body being uncomfortable</w:t>
      </w:r>
      <w:r w:rsidR="00012E1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012E17" w:rsidRPr="00012E17">
        <w:rPr>
          <w:rFonts w:ascii="Times New Roman" w:hAnsi="Times New Roman"/>
          <w:sz w:val="24"/>
          <w:szCs w:val="24"/>
          <w:shd w:val="clear" w:color="auto" w:fill="FFFFFF"/>
        </w:rPr>
        <w:t>Kukimoto</w:t>
      </w:r>
      <w:r w:rsidR="00012E1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BC4010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144D0B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the patient should be gentle and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cautious when undertaking any 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t>activity that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 may</w:t>
      </w:r>
      <w:r w:rsidR="00E04690">
        <w:rPr>
          <w:rFonts w:ascii="Times New Roman" w:hAnsi="Times New Roman"/>
          <w:sz w:val="24"/>
          <w:szCs w:val="24"/>
          <w:shd w:val="clear" w:color="auto" w:fill="FFFFFF"/>
        </w:rPr>
        <w:t xml:space="preserve"> make the body uncomfortable. The patient could also get over the counter pain management drugs, such as acetaminophen</w:t>
      </w:r>
      <w:r w:rsidR="00012E1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B135B3" w:rsidRPr="00012E17" w:rsidRDefault="00012E17" w:rsidP="009722E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Signs of Opioid Dependence and Withdrawal</w:t>
      </w:r>
    </w:p>
    <w:p w:rsidR="00B135B3" w:rsidRDefault="00502BAC" w:rsidP="009722E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Opioid withdrawal </w:t>
      </w:r>
      <w:r w:rsidR="006E384D">
        <w:rPr>
          <w:rFonts w:ascii="Times New Roman" w:hAnsi="Times New Roman"/>
          <w:sz w:val="24"/>
          <w:szCs w:val="24"/>
          <w:shd w:val="clear" w:color="auto" w:fill="FFFFFF"/>
        </w:rPr>
        <w:t>is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 life-threatening </w:t>
      </w:r>
      <w:r w:rsidR="006E384D">
        <w:rPr>
          <w:rFonts w:ascii="Times New Roman" w:hAnsi="Times New Roman"/>
          <w:sz w:val="24"/>
          <w:szCs w:val="24"/>
          <w:shd w:val="clear" w:color="auto" w:fill="FFFFFF"/>
        </w:rPr>
        <w:t>situa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tion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often results from opioid dependence</w:t>
      </w:r>
      <w:r w:rsidR="006E384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727566" w:rsidRPr="00070D24">
        <w:rPr>
          <w:rFonts w:ascii="Times New Roman" w:hAnsi="Times New Roman"/>
          <w:sz w:val="24"/>
          <w:szCs w:val="24"/>
          <w:shd w:val="clear" w:color="auto" w:fill="FFFFFF"/>
        </w:rPr>
        <w:t>Shah   &amp;</w:t>
      </w:r>
      <w:r w:rsidR="006E384D" w:rsidRPr="00070D24">
        <w:rPr>
          <w:rFonts w:ascii="Times New Roman" w:hAnsi="Times New Roman"/>
          <w:sz w:val="24"/>
          <w:szCs w:val="24"/>
          <w:shd w:val="clear" w:color="auto" w:fill="FFFFFF"/>
        </w:rPr>
        <w:t>Huecker,2019</w:t>
      </w:r>
      <w:r w:rsidR="006E384D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3154B">
        <w:rPr>
          <w:rFonts w:ascii="Times New Roman" w:hAnsi="Times New Roman"/>
          <w:sz w:val="24"/>
          <w:szCs w:val="24"/>
          <w:shd w:val="clear" w:color="auto" w:fill="FFFFFF"/>
        </w:rPr>
        <w:t>Moreover, opioid dependence negatively affects the patient in various ways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3154B">
        <w:rPr>
          <w:rFonts w:ascii="Times New Roman" w:hAnsi="Times New Roman"/>
          <w:sz w:val="24"/>
          <w:szCs w:val="24"/>
          <w:shd w:val="clear" w:color="auto" w:fill="FFFFFF"/>
        </w:rPr>
        <w:t xml:space="preserve"> including causing social-economic problems. </w:t>
      </w:r>
      <w:r w:rsidR="00867A7E">
        <w:rPr>
          <w:rFonts w:ascii="Times New Roman" w:hAnsi="Times New Roman"/>
          <w:sz w:val="24"/>
          <w:szCs w:val="24"/>
          <w:shd w:val="clear" w:color="auto" w:fill="FFFFFF"/>
        </w:rPr>
        <w:t xml:space="preserve">Various signs and symptoms </w:t>
      </w:r>
      <w:r w:rsidR="00D5242A">
        <w:rPr>
          <w:rFonts w:ascii="Times New Roman" w:hAnsi="Times New Roman"/>
          <w:sz w:val="24"/>
          <w:szCs w:val="24"/>
          <w:shd w:val="clear" w:color="auto" w:fill="FFFFFF"/>
        </w:rPr>
        <w:t xml:space="preserve">characterize opioid </w:t>
      </w:r>
      <w:r w:rsidR="00ED63F9">
        <w:rPr>
          <w:rFonts w:ascii="Times New Roman" w:hAnsi="Times New Roman"/>
          <w:sz w:val="24"/>
          <w:szCs w:val="24"/>
          <w:shd w:val="clear" w:color="auto" w:fill="FFFFFF"/>
        </w:rPr>
        <w:t>dependence and withdrawal</w:t>
      </w:r>
      <w:r w:rsidR="00D5242A">
        <w:rPr>
          <w:rFonts w:ascii="Times New Roman" w:hAnsi="Times New Roman"/>
          <w:sz w:val="24"/>
          <w:szCs w:val="24"/>
          <w:shd w:val="clear" w:color="auto" w:fill="FFFFFF"/>
        </w:rPr>
        <w:t xml:space="preserve">. An excellent example is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developing</w:t>
      </w:r>
      <w:r w:rsidR="00DF703A">
        <w:rPr>
          <w:rFonts w:ascii="Times New Roman" w:hAnsi="Times New Roman"/>
          <w:sz w:val="24"/>
          <w:szCs w:val="24"/>
          <w:shd w:val="clear" w:color="auto" w:fill="FFFFFF"/>
        </w:rPr>
        <w:t xml:space="preserve"> abnormal eating habits, whereby the patient may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overeat</w:t>
      </w:r>
      <w:r w:rsidR="00DF703A">
        <w:rPr>
          <w:rFonts w:ascii="Times New Roman" w:hAnsi="Times New Roman"/>
          <w:sz w:val="24"/>
          <w:szCs w:val="24"/>
          <w:shd w:val="clear" w:color="auto" w:fill="FFFFFF"/>
        </w:rPr>
        <w:t xml:space="preserve"> or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eat </w:t>
      </w:r>
      <w:r w:rsidR="00DF703A">
        <w:rPr>
          <w:rFonts w:ascii="Times New Roman" w:hAnsi="Times New Roman"/>
          <w:sz w:val="24"/>
          <w:szCs w:val="24"/>
          <w:shd w:val="clear" w:color="auto" w:fill="FFFFFF"/>
        </w:rPr>
        <w:t>nothing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 at all</w:t>
      </w:r>
      <w:r w:rsidR="00DF703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E4B71">
        <w:rPr>
          <w:rFonts w:ascii="Times New Roman" w:hAnsi="Times New Roman"/>
          <w:sz w:val="24"/>
          <w:szCs w:val="24"/>
          <w:shd w:val="clear" w:color="auto" w:fill="FFFFFF"/>
        </w:rPr>
        <w:t>Other</w:t>
      </w:r>
      <w:r w:rsidR="00471FFF">
        <w:rPr>
          <w:rFonts w:ascii="Times New Roman" w:hAnsi="Times New Roman"/>
          <w:sz w:val="24"/>
          <w:szCs w:val="24"/>
          <w:shd w:val="clear" w:color="auto" w:fill="FFFFFF"/>
        </w:rPr>
        <w:t xml:space="preserve"> symptom</w:t>
      </w:r>
      <w:r w:rsidR="009E4B71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include losing</w:t>
      </w:r>
      <w:r w:rsidR="00471FFF">
        <w:rPr>
          <w:rFonts w:ascii="Times New Roman" w:hAnsi="Times New Roman"/>
          <w:sz w:val="24"/>
          <w:szCs w:val="24"/>
          <w:shd w:val="clear" w:color="auto" w:fill="FFFFFF"/>
        </w:rPr>
        <w:t xml:space="preserve"> interest in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activities once considered interesting</w:t>
      </w:r>
      <w:r w:rsidR="00471FFF">
        <w:rPr>
          <w:rFonts w:ascii="Times New Roman" w:hAnsi="Times New Roman"/>
          <w:sz w:val="24"/>
          <w:szCs w:val="24"/>
          <w:shd w:val="clear" w:color="auto" w:fill="FFFFFF"/>
        </w:rPr>
        <w:t xml:space="preserve"> before</w:t>
      </w:r>
      <w:r w:rsidR="009E4B71">
        <w:rPr>
          <w:rFonts w:ascii="Times New Roman" w:hAnsi="Times New Roman"/>
          <w:sz w:val="24"/>
          <w:szCs w:val="24"/>
          <w:shd w:val="clear" w:color="auto" w:fill="FFFFFF"/>
        </w:rPr>
        <w:t xml:space="preserve"> and sleeping throughout the day or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 xml:space="preserve"> during</w:t>
      </w:r>
      <w:r w:rsidR="009E4B71">
        <w:rPr>
          <w:rFonts w:ascii="Times New Roman" w:hAnsi="Times New Roman"/>
          <w:sz w:val="24"/>
          <w:szCs w:val="24"/>
          <w:shd w:val="clear" w:color="auto" w:fill="FFFFFF"/>
        </w:rPr>
        <w:t xml:space="preserve"> odd hours.</w:t>
      </w:r>
      <w:r w:rsidR="00DB31C9">
        <w:rPr>
          <w:rFonts w:ascii="Times New Roman" w:hAnsi="Times New Roman"/>
          <w:sz w:val="24"/>
          <w:szCs w:val="24"/>
          <w:shd w:val="clear" w:color="auto" w:fill="FFFFFF"/>
        </w:rPr>
        <w:t xml:space="preserve"> Moreover, according to </w:t>
      </w:r>
      <w:r w:rsidR="00727566" w:rsidRPr="00723427">
        <w:rPr>
          <w:rFonts w:ascii="Times New Roman" w:hAnsi="Times New Roman"/>
          <w:sz w:val="24"/>
          <w:szCs w:val="24"/>
          <w:shd w:val="clear" w:color="auto" w:fill="FFFFFF"/>
        </w:rPr>
        <w:t>Kosten</w:t>
      </w:r>
      <w:r w:rsidR="00727566">
        <w:rPr>
          <w:rFonts w:ascii="Times New Roman" w:hAnsi="Times New Roman"/>
          <w:sz w:val="24"/>
          <w:szCs w:val="24"/>
          <w:shd w:val="clear" w:color="auto" w:fill="FFFFFF"/>
        </w:rPr>
        <w:t xml:space="preserve"> &amp;</w:t>
      </w:r>
      <w:r w:rsidR="00723427" w:rsidRPr="00723427">
        <w:rPr>
          <w:rFonts w:ascii="Times New Roman" w:hAnsi="Times New Roman"/>
          <w:sz w:val="24"/>
          <w:szCs w:val="24"/>
          <w:shd w:val="clear" w:color="auto" w:fill="FFFFFF"/>
        </w:rPr>
        <w:t xml:space="preserve"> Baxter (2019</w:t>
      </w:r>
      <w:r w:rsidR="00723427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r w:rsidR="00473B82">
        <w:rPr>
          <w:rFonts w:ascii="Times New Roman" w:hAnsi="Times New Roman"/>
          <w:sz w:val="24"/>
          <w:szCs w:val="24"/>
          <w:shd w:val="clear" w:color="auto" w:fill="FFFFFF"/>
        </w:rPr>
        <w:t>there are other less common symptoms such as nausea, abdominal pain, and flu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473B82">
        <w:rPr>
          <w:rFonts w:ascii="Times New Roman" w:hAnsi="Times New Roman"/>
          <w:sz w:val="24"/>
          <w:szCs w:val="24"/>
          <w:shd w:val="clear" w:color="auto" w:fill="FFFFFF"/>
        </w:rPr>
        <w:t>like symptoms.</w:t>
      </w:r>
    </w:p>
    <w:p w:rsidR="00473B82" w:rsidRPr="008D68FD" w:rsidRDefault="008D68FD" w:rsidP="009722E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Opioid Abuse or </w:t>
      </w:r>
      <w:r w:rsidR="000E145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Dependence</w:t>
      </w:r>
      <w:r w:rsidR="00C169A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and the Causes of Opioid Abuse</w:t>
      </w:r>
    </w:p>
    <w:p w:rsidR="002F2687" w:rsidRDefault="00D25C3C" w:rsidP="009722E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>The symptoms exhibited by Rebecca indicate that she has opioid withdrawal rather than abuse. Precisely, the patient exhibits abdominal pains, flu</w:t>
      </w:r>
      <w:r w:rsidR="008B1A56"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 xml:space="preserve">like </w:t>
      </w:r>
      <w:r w:rsidR="00727566">
        <w:rPr>
          <w:rFonts w:ascii="Times New Roman" w:eastAsia="Times New Roman" w:hAnsi="Times New Roman"/>
          <w:sz w:val="24"/>
          <w:szCs w:val="24"/>
        </w:rPr>
        <w:t>symptoms, including</w:t>
      </w:r>
      <w:r w:rsidR="00A20FE2">
        <w:rPr>
          <w:rFonts w:ascii="Times New Roman" w:eastAsia="Times New Roman" w:hAnsi="Times New Roman"/>
          <w:sz w:val="24"/>
          <w:szCs w:val="24"/>
        </w:rPr>
        <w:t xml:space="preserve"> chills, muscle pain, and bone pain. </w:t>
      </w:r>
      <w:r w:rsidR="00B96FE1">
        <w:rPr>
          <w:rFonts w:ascii="Times New Roman" w:eastAsia="Times New Roman" w:hAnsi="Times New Roman"/>
          <w:sz w:val="24"/>
          <w:szCs w:val="24"/>
        </w:rPr>
        <w:t xml:space="preserve">According to </w:t>
      </w:r>
      <w:r w:rsidR="00B96FE1" w:rsidRPr="00723427">
        <w:rPr>
          <w:rFonts w:ascii="Times New Roman" w:hAnsi="Times New Roman"/>
          <w:sz w:val="24"/>
          <w:szCs w:val="24"/>
          <w:shd w:val="clear" w:color="auto" w:fill="FFFFFF"/>
        </w:rPr>
        <w:t>Kosten</w:t>
      </w:r>
      <w:r w:rsidR="00B96FE1"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="00B96FE1" w:rsidRPr="00723427">
        <w:rPr>
          <w:rFonts w:ascii="Times New Roman" w:hAnsi="Times New Roman"/>
          <w:sz w:val="24"/>
          <w:szCs w:val="24"/>
          <w:shd w:val="clear" w:color="auto" w:fill="FFFFFF"/>
        </w:rPr>
        <w:t xml:space="preserve"> Baxter (2019</w:t>
      </w:r>
      <w:r w:rsidR="00B96FE1">
        <w:rPr>
          <w:rFonts w:ascii="Times New Roman" w:hAnsi="Times New Roman"/>
          <w:sz w:val="24"/>
          <w:szCs w:val="24"/>
          <w:shd w:val="clear" w:color="auto" w:fill="FFFFFF"/>
        </w:rPr>
        <w:t xml:space="preserve">), the named symptoms are 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examples of less frequent signs</w:t>
      </w:r>
      <w:r w:rsidR="00B96FE1">
        <w:rPr>
          <w:rFonts w:ascii="Times New Roman" w:hAnsi="Times New Roman"/>
          <w:sz w:val="24"/>
          <w:szCs w:val="24"/>
          <w:shd w:val="clear" w:color="auto" w:fill="FFFFFF"/>
        </w:rPr>
        <w:t xml:space="preserve"> in patients but indicate opioid withdrawal. </w:t>
      </w:r>
      <w:r w:rsidR="00E3116C">
        <w:rPr>
          <w:rFonts w:ascii="Times New Roman" w:hAnsi="Times New Roman"/>
          <w:sz w:val="24"/>
          <w:szCs w:val="24"/>
          <w:shd w:val="clear" w:color="auto" w:fill="FFFFFF"/>
        </w:rPr>
        <w:t xml:space="preserve">Therefore, the </w:t>
      </w:r>
      <w:r w:rsidR="007A0342">
        <w:rPr>
          <w:rFonts w:ascii="Times New Roman" w:hAnsi="Times New Roman"/>
          <w:sz w:val="24"/>
          <w:szCs w:val="24"/>
          <w:shd w:val="clear" w:color="auto" w:fill="FFFFFF"/>
        </w:rPr>
        <w:t>treatment strategy developed should be aimed at dealing with opioid withdrawal.</w:t>
      </w:r>
      <w:r w:rsidR="0067428B">
        <w:rPr>
          <w:rFonts w:ascii="Times New Roman" w:hAnsi="Times New Roman"/>
          <w:sz w:val="24"/>
          <w:szCs w:val="24"/>
          <w:shd w:val="clear" w:color="auto" w:fill="FFFFFF"/>
        </w:rPr>
        <w:t xml:space="preserve"> Moreover, opioid abuse </w:t>
      </w:r>
      <w:r w:rsidR="00C160D1">
        <w:rPr>
          <w:rFonts w:ascii="Times New Roman" w:hAnsi="Times New Roman"/>
          <w:sz w:val="24"/>
          <w:szCs w:val="24"/>
          <w:shd w:val="clear" w:color="auto" w:fill="FFFFFF"/>
        </w:rPr>
        <w:t>has grown to be common, especially among the youth. This is because opioids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160D1">
        <w:rPr>
          <w:rFonts w:ascii="Times New Roman" w:hAnsi="Times New Roman"/>
          <w:sz w:val="24"/>
          <w:szCs w:val="24"/>
          <w:shd w:val="clear" w:color="auto" w:fill="FFFFFF"/>
        </w:rPr>
        <w:t xml:space="preserve"> including heroin, morphine, and methadone</w:t>
      </w:r>
      <w:r w:rsidR="008B1A5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160D1">
        <w:rPr>
          <w:rFonts w:ascii="Times New Roman" w:hAnsi="Times New Roman"/>
          <w:sz w:val="24"/>
          <w:szCs w:val="24"/>
          <w:shd w:val="clear" w:color="auto" w:fill="FFFFFF"/>
        </w:rPr>
        <w:t xml:space="preserve"> facilitate pain relief, mental relaxation, euphoria </w:t>
      </w:r>
      <w:r w:rsidR="00F4233B">
        <w:rPr>
          <w:rFonts w:ascii="Times New Roman" w:hAnsi="Times New Roman"/>
          <w:sz w:val="24"/>
          <w:szCs w:val="24"/>
          <w:shd w:val="clear" w:color="auto" w:fill="FFFFFF"/>
        </w:rPr>
        <w:t>and are also addictive</w:t>
      </w:r>
      <w:r w:rsidR="00C160D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C0937">
        <w:rPr>
          <w:rFonts w:ascii="Times New Roman" w:hAnsi="Times New Roman"/>
          <w:sz w:val="24"/>
          <w:szCs w:val="24"/>
          <w:shd w:val="clear" w:color="auto" w:fill="FFFFFF"/>
        </w:rPr>
        <w:t>Moreover, about fifteen million people are affected by opioid abuse globally (</w:t>
      </w:r>
      <w:r w:rsidR="009E1208"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Medlineplus</w:t>
      </w:r>
      <w:r w:rsidR="009E1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9E1208"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n.d</w:t>
      </w:r>
      <w:r w:rsidR="009202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DC0937">
        <w:rPr>
          <w:rFonts w:ascii="Times New Roman" w:hAnsi="Times New Roman"/>
          <w:sz w:val="24"/>
          <w:szCs w:val="24"/>
          <w:shd w:val="clear" w:color="auto" w:fill="FFFFFF"/>
        </w:rPr>
        <w:t>).</w:t>
      </w:r>
      <w:r w:rsidR="00E32DD2">
        <w:rPr>
          <w:rFonts w:ascii="Times New Roman" w:hAnsi="Times New Roman"/>
          <w:sz w:val="24"/>
          <w:szCs w:val="24"/>
          <w:shd w:val="clear" w:color="auto" w:fill="FFFFFF"/>
        </w:rPr>
        <w:t xml:space="preserve"> Examples of the most popular drugs of abuse include heroin</w:t>
      </w:r>
      <w:r w:rsidR="003739CB">
        <w:rPr>
          <w:rFonts w:ascii="Times New Roman" w:hAnsi="Times New Roman"/>
          <w:sz w:val="24"/>
          <w:szCs w:val="24"/>
          <w:shd w:val="clear" w:color="auto" w:fill="FFFFFF"/>
        </w:rPr>
        <w:t>, oxycontin, and fent</w:t>
      </w:r>
      <w:r w:rsidR="00F61D20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3739CB">
        <w:rPr>
          <w:rFonts w:ascii="Times New Roman" w:hAnsi="Times New Roman"/>
          <w:sz w:val="24"/>
          <w:szCs w:val="24"/>
          <w:shd w:val="clear" w:color="auto" w:fill="FFFFFF"/>
        </w:rPr>
        <w:t>nyl.</w:t>
      </w:r>
    </w:p>
    <w:p w:rsidR="00203FC9" w:rsidRPr="00F61D20" w:rsidRDefault="00F61D20" w:rsidP="009722E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Responsibility as a </w:t>
      </w:r>
      <w:r w:rsidR="001B244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Healthcare-Provider</w:t>
      </w:r>
    </w:p>
    <w:p w:rsidR="007A0342" w:rsidRPr="000F6087" w:rsidRDefault="004C7B7D" w:rsidP="009722E5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Opioids </w:t>
      </w:r>
      <w:r w:rsidR="001702E6">
        <w:rPr>
          <w:rFonts w:ascii="Times New Roman" w:eastAsia="Times New Roman" w:hAnsi="Times New Roman"/>
          <w:sz w:val="24"/>
          <w:szCs w:val="24"/>
        </w:rPr>
        <w:t xml:space="preserve">contain chemicals that </w:t>
      </w:r>
      <w:r>
        <w:rPr>
          <w:rFonts w:ascii="Times New Roman" w:eastAsia="Times New Roman" w:hAnsi="Times New Roman"/>
          <w:sz w:val="24"/>
          <w:szCs w:val="24"/>
        </w:rPr>
        <w:t>often relie</w:t>
      </w:r>
      <w:r w:rsidR="008B1A56">
        <w:rPr>
          <w:rFonts w:ascii="Times New Roman" w:eastAsia="Times New Roman" w:hAnsi="Times New Roman"/>
          <w:sz w:val="24"/>
          <w:szCs w:val="24"/>
        </w:rPr>
        <w:t>ve pain by relaxing the body and mind, which is one of the primary reasons</w:t>
      </w:r>
      <w:r>
        <w:rPr>
          <w:rFonts w:ascii="Times New Roman" w:eastAsia="Times New Roman" w:hAnsi="Times New Roman"/>
          <w:sz w:val="24"/>
          <w:szCs w:val="24"/>
        </w:rPr>
        <w:t xml:space="preserve"> they are addictive. </w:t>
      </w:r>
      <w:r w:rsidR="00111B0F">
        <w:rPr>
          <w:rFonts w:ascii="Times New Roman" w:eastAsia="Times New Roman" w:hAnsi="Times New Roman"/>
          <w:sz w:val="24"/>
          <w:szCs w:val="24"/>
        </w:rPr>
        <w:t>These chemicals also make people</w:t>
      </w:r>
      <w:r w:rsidR="0069084A">
        <w:rPr>
          <w:rFonts w:ascii="Times New Roman" w:eastAsia="Times New Roman" w:hAnsi="Times New Roman"/>
          <w:sz w:val="24"/>
          <w:szCs w:val="24"/>
        </w:rPr>
        <w:t xml:space="preserve"> have euphoric effects</w:t>
      </w:r>
      <w:r w:rsidR="008B1A56">
        <w:rPr>
          <w:rFonts w:ascii="Times New Roman" w:eastAsia="Times New Roman" w:hAnsi="Times New Roman"/>
          <w:sz w:val="24"/>
          <w:szCs w:val="24"/>
        </w:rPr>
        <w:t>;thus,</w:t>
      </w:r>
      <w:r w:rsidR="0069084A">
        <w:rPr>
          <w:rFonts w:ascii="Times New Roman" w:eastAsia="Times New Roman" w:hAnsi="Times New Roman"/>
          <w:sz w:val="24"/>
          <w:szCs w:val="24"/>
        </w:rPr>
        <w:t xml:space="preserve"> some of the drugs are used for non-medical reasons. </w:t>
      </w:r>
      <w:r w:rsidR="00920298">
        <w:rPr>
          <w:rFonts w:ascii="Times New Roman" w:eastAsia="Times New Roman" w:hAnsi="Times New Roman"/>
          <w:sz w:val="24"/>
          <w:szCs w:val="24"/>
        </w:rPr>
        <w:t>As a healthcare provider, it is my responsibility to a</w:t>
      </w:r>
      <w:r w:rsidR="008B1A56">
        <w:rPr>
          <w:rFonts w:ascii="Times New Roman" w:eastAsia="Times New Roman" w:hAnsi="Times New Roman"/>
          <w:sz w:val="24"/>
          <w:szCs w:val="24"/>
        </w:rPr>
        <w:t>ccurately administer the opioid drugs</w:t>
      </w:r>
      <w:r w:rsidR="00920298">
        <w:rPr>
          <w:rFonts w:ascii="Times New Roman" w:eastAsia="Times New Roman" w:hAnsi="Times New Roman"/>
          <w:sz w:val="24"/>
          <w:szCs w:val="24"/>
        </w:rPr>
        <w:t xml:space="preserve"> to patients and be cautious on the specific signs and symptoms of opioid associated abuse, dependence, and withdrawal. Moreover, </w:t>
      </w:r>
      <w:r w:rsidR="00A54689">
        <w:rPr>
          <w:rFonts w:ascii="Times New Roman" w:eastAsia="Times New Roman" w:hAnsi="Times New Roman"/>
          <w:sz w:val="24"/>
          <w:szCs w:val="24"/>
        </w:rPr>
        <w:t>since there are various non-invasive pain relief te</w:t>
      </w:r>
      <w:r w:rsidR="006947C0">
        <w:rPr>
          <w:rFonts w:ascii="Times New Roman" w:eastAsia="Times New Roman" w:hAnsi="Times New Roman"/>
          <w:sz w:val="24"/>
          <w:szCs w:val="24"/>
        </w:rPr>
        <w:t>c</w:t>
      </w:r>
      <w:r w:rsidR="00A54689">
        <w:rPr>
          <w:rFonts w:ascii="Times New Roman" w:eastAsia="Times New Roman" w:hAnsi="Times New Roman"/>
          <w:sz w:val="24"/>
          <w:szCs w:val="24"/>
        </w:rPr>
        <w:t xml:space="preserve">hniques, </w:t>
      </w:r>
      <w:r w:rsidR="006947C0">
        <w:rPr>
          <w:rFonts w:ascii="Times New Roman" w:eastAsia="Times New Roman" w:hAnsi="Times New Roman"/>
          <w:sz w:val="24"/>
          <w:szCs w:val="24"/>
        </w:rPr>
        <w:t>where applicable</w:t>
      </w:r>
      <w:r w:rsidR="00244FCB">
        <w:rPr>
          <w:rFonts w:ascii="Times New Roman" w:eastAsia="Times New Roman" w:hAnsi="Times New Roman"/>
          <w:sz w:val="24"/>
          <w:szCs w:val="24"/>
        </w:rPr>
        <w:t xml:space="preserve">, I should recommend these options instead of administering </w:t>
      </w:r>
      <w:r w:rsidR="00291F99">
        <w:rPr>
          <w:rFonts w:ascii="Times New Roman" w:eastAsia="Times New Roman" w:hAnsi="Times New Roman"/>
          <w:sz w:val="24"/>
          <w:szCs w:val="24"/>
        </w:rPr>
        <w:t xml:space="preserve">opioids and creating the opportunity for </w:t>
      </w:r>
      <w:r w:rsidR="00291F99">
        <w:rPr>
          <w:rFonts w:ascii="Times New Roman" w:eastAsia="Times New Roman" w:hAnsi="Times New Roman"/>
          <w:sz w:val="24"/>
          <w:szCs w:val="24"/>
        </w:rPr>
        <w:lastRenderedPageBreak/>
        <w:t>addition</w:t>
      </w:r>
      <w:r w:rsidR="004F3B00">
        <w:rPr>
          <w:rFonts w:ascii="Times New Roman" w:eastAsia="Times New Roman" w:hAnsi="Times New Roman"/>
          <w:sz w:val="24"/>
          <w:szCs w:val="24"/>
        </w:rPr>
        <w:t xml:space="preserve"> (</w:t>
      </w:r>
      <w:r w:rsidR="00156B2A" w:rsidRPr="00012E17">
        <w:rPr>
          <w:rFonts w:ascii="Times New Roman" w:hAnsi="Times New Roman"/>
          <w:sz w:val="24"/>
          <w:szCs w:val="24"/>
          <w:shd w:val="clear" w:color="auto" w:fill="FFFFFF"/>
        </w:rPr>
        <w:t>Kukimoto</w:t>
      </w:r>
      <w:r w:rsidR="00156B2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4F3B00">
        <w:rPr>
          <w:rFonts w:ascii="Times New Roman" w:eastAsia="Times New Roman" w:hAnsi="Times New Roman"/>
          <w:sz w:val="24"/>
          <w:szCs w:val="24"/>
        </w:rPr>
        <w:t>)</w:t>
      </w:r>
      <w:r w:rsidR="00291F99">
        <w:rPr>
          <w:rFonts w:ascii="Times New Roman" w:eastAsia="Times New Roman" w:hAnsi="Times New Roman"/>
          <w:sz w:val="24"/>
          <w:szCs w:val="24"/>
        </w:rPr>
        <w:t xml:space="preserve">. </w:t>
      </w:r>
      <w:r w:rsidR="004F3B00">
        <w:rPr>
          <w:rFonts w:ascii="Times New Roman" w:eastAsia="Times New Roman" w:hAnsi="Times New Roman"/>
          <w:sz w:val="24"/>
          <w:szCs w:val="24"/>
        </w:rPr>
        <w:t xml:space="preserve">These alternative pain relief </w:t>
      </w:r>
      <w:r w:rsidR="00661AB1">
        <w:rPr>
          <w:rFonts w:ascii="Times New Roman" w:eastAsia="Times New Roman" w:hAnsi="Times New Roman"/>
          <w:sz w:val="24"/>
          <w:szCs w:val="24"/>
        </w:rPr>
        <w:t xml:space="preserve">techniques may include exercises and physical therapy. </w:t>
      </w: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723427" w:rsidRPr="00723427" w:rsidRDefault="0072342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723427">
        <w:rPr>
          <w:rFonts w:ascii="Times New Roman" w:hAnsi="Times New Roman"/>
          <w:sz w:val="24"/>
          <w:szCs w:val="24"/>
          <w:shd w:val="clear" w:color="auto" w:fill="FFFFFF"/>
        </w:rPr>
        <w:t>Kosten, T. R., &amp; Baxter, L. E. (2019). Effective management of opioid withdrawal symptoms: A gateway to opioid dependence treatment. </w:t>
      </w:r>
      <w:r w:rsidRPr="007234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American Journal on Addictions</w:t>
      </w:r>
      <w:r w:rsidRPr="0072342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7234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28</w:t>
      </w:r>
      <w:r w:rsidRPr="00723427">
        <w:rPr>
          <w:rFonts w:ascii="Times New Roman" w:hAnsi="Times New Roman"/>
          <w:sz w:val="24"/>
          <w:szCs w:val="24"/>
          <w:shd w:val="clear" w:color="auto" w:fill="FFFFFF"/>
        </w:rPr>
        <w:t>(2), 55-62.</w:t>
      </w:r>
    </w:p>
    <w:p w:rsidR="00012E17" w:rsidRDefault="00012E1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012E17">
        <w:rPr>
          <w:rFonts w:ascii="Times New Roman" w:hAnsi="Times New Roman"/>
          <w:sz w:val="24"/>
          <w:szCs w:val="24"/>
          <w:shd w:val="clear" w:color="auto" w:fill="FFFFFF"/>
        </w:rPr>
        <w:t>Kukimoto, Y., Ooe, N., &amp;Ideguchi, N. (2017). The effects of massage therapy on pain and anxiety after surgery: a systematic review and meta-analysis. </w:t>
      </w:r>
      <w:r w:rsidRPr="00012E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Pain Management Nursing</w:t>
      </w:r>
      <w:r w:rsidRPr="00012E1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012E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18</w:t>
      </w:r>
      <w:r w:rsidRPr="00012E17">
        <w:rPr>
          <w:rFonts w:ascii="Times New Roman" w:hAnsi="Times New Roman"/>
          <w:sz w:val="24"/>
          <w:szCs w:val="24"/>
          <w:shd w:val="clear" w:color="auto" w:fill="FFFFFF"/>
        </w:rPr>
        <w:t>(6), 378-390.</w:t>
      </w:r>
    </w:p>
    <w:p w:rsidR="00DC0937" w:rsidRDefault="00DC093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Medline</w:t>
      </w:r>
      <w:r w:rsidR="008B1A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</w:t>
      </w:r>
      <w:r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lus. (n.d.) </w:t>
      </w:r>
      <w:r w:rsidRPr="00DC0937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Opioid addiction: MedlinePlus Genetics</w:t>
      </w:r>
      <w:r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Medlineplus.gov. Retrieved from </w:t>
      </w:r>
      <w:hyperlink r:id="rId7" w:anchor="frequency" w:history="1">
        <w:r w:rsidRPr="00D4433F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https://medlineplus.gov/genetics/condition/opioid-addiction/#frequency</w:t>
        </w:r>
      </w:hyperlink>
      <w:r w:rsidRPr="00DC09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B7DF5" w:rsidRPr="00070D24" w:rsidRDefault="00070D24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070D24">
        <w:rPr>
          <w:rFonts w:ascii="Times New Roman" w:hAnsi="Times New Roman"/>
          <w:sz w:val="24"/>
          <w:szCs w:val="24"/>
          <w:shd w:val="clear" w:color="auto" w:fill="FFFFFF"/>
        </w:rPr>
        <w:t xml:space="preserve">Shah, M., &amp;Huecker, M. R. (2019). </w:t>
      </w:r>
      <w:r w:rsidRPr="00070D2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Opioid Withdrawal.</w:t>
      </w:r>
      <w:r w:rsidRPr="00070D24">
        <w:rPr>
          <w:rFonts w:ascii="Times New Roman" w:hAnsi="Times New Roman"/>
          <w:sz w:val="24"/>
          <w:szCs w:val="24"/>
          <w:shd w:val="clear" w:color="auto" w:fill="FFFFFF"/>
        </w:rPr>
        <w:t>StatPearls [Internet]</w:t>
      </w:r>
    </w:p>
    <w:sectPr w:rsidR="006B7DF5" w:rsidRPr="00070D24" w:rsidSect="003B43E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A27" w:rsidRDefault="00063A27">
      <w:r>
        <w:separator/>
      </w:r>
    </w:p>
  </w:endnote>
  <w:endnote w:type="continuationSeparator" w:id="1">
    <w:p w:rsidR="00063A27" w:rsidRDefault="00063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A27" w:rsidRDefault="00063A27">
      <w:r>
        <w:separator/>
      </w:r>
    </w:p>
  </w:footnote>
  <w:footnote w:type="continuationSeparator" w:id="1">
    <w:p w:rsidR="00063A27" w:rsidRDefault="00063A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0977D7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E812DB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E812DB" w:rsidRPr="00A40055">
      <w:rPr>
        <w:rFonts w:ascii="Times New Roman" w:hAnsi="Times New Roman"/>
        <w:sz w:val="24"/>
        <w:szCs w:val="24"/>
      </w:rPr>
      <w:fldChar w:fldCharType="separate"/>
    </w:r>
    <w:r w:rsidR="00727566">
      <w:rPr>
        <w:rFonts w:ascii="Times New Roman" w:hAnsi="Times New Roman"/>
        <w:noProof/>
        <w:sz w:val="24"/>
        <w:szCs w:val="24"/>
      </w:rPr>
      <w:t>5</w:t>
    </w:r>
    <w:r w:rsidR="00E812DB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0977D7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12E17"/>
    <w:rsid w:val="000132E3"/>
    <w:rsid w:val="00013DD9"/>
    <w:rsid w:val="00020159"/>
    <w:rsid w:val="00026B04"/>
    <w:rsid w:val="00044B2D"/>
    <w:rsid w:val="000465F4"/>
    <w:rsid w:val="00050361"/>
    <w:rsid w:val="00057FE9"/>
    <w:rsid w:val="00063A27"/>
    <w:rsid w:val="00070D24"/>
    <w:rsid w:val="000751B3"/>
    <w:rsid w:val="00080FCD"/>
    <w:rsid w:val="00087B62"/>
    <w:rsid w:val="000977D7"/>
    <w:rsid w:val="000A4F77"/>
    <w:rsid w:val="000C5BB3"/>
    <w:rsid w:val="000E1453"/>
    <w:rsid w:val="000F2717"/>
    <w:rsid w:val="000F5A80"/>
    <w:rsid w:val="000F6087"/>
    <w:rsid w:val="000F6BB2"/>
    <w:rsid w:val="00107E33"/>
    <w:rsid w:val="00107F64"/>
    <w:rsid w:val="00111B0F"/>
    <w:rsid w:val="00113FFC"/>
    <w:rsid w:val="0011549F"/>
    <w:rsid w:val="00123EFB"/>
    <w:rsid w:val="0013043C"/>
    <w:rsid w:val="00130868"/>
    <w:rsid w:val="001319E4"/>
    <w:rsid w:val="00144D0B"/>
    <w:rsid w:val="0015018F"/>
    <w:rsid w:val="00150263"/>
    <w:rsid w:val="00150877"/>
    <w:rsid w:val="0015373B"/>
    <w:rsid w:val="00154E03"/>
    <w:rsid w:val="00155547"/>
    <w:rsid w:val="00156B2A"/>
    <w:rsid w:val="00167D2E"/>
    <w:rsid w:val="001702E6"/>
    <w:rsid w:val="001B2446"/>
    <w:rsid w:val="001D149A"/>
    <w:rsid w:val="001F70D5"/>
    <w:rsid w:val="00203FC9"/>
    <w:rsid w:val="00204236"/>
    <w:rsid w:val="00214774"/>
    <w:rsid w:val="00215417"/>
    <w:rsid w:val="00223D21"/>
    <w:rsid w:val="00244FCB"/>
    <w:rsid w:val="00291F99"/>
    <w:rsid w:val="002B6681"/>
    <w:rsid w:val="002B7761"/>
    <w:rsid w:val="002D4C10"/>
    <w:rsid w:val="002F2687"/>
    <w:rsid w:val="003036AA"/>
    <w:rsid w:val="003053AF"/>
    <w:rsid w:val="003073D4"/>
    <w:rsid w:val="003154AA"/>
    <w:rsid w:val="00337292"/>
    <w:rsid w:val="003739CB"/>
    <w:rsid w:val="003A6485"/>
    <w:rsid w:val="003B3C46"/>
    <w:rsid w:val="003B43EE"/>
    <w:rsid w:val="003D6FDA"/>
    <w:rsid w:val="003E7CB9"/>
    <w:rsid w:val="004447C1"/>
    <w:rsid w:val="00470CCD"/>
    <w:rsid w:val="00471FFF"/>
    <w:rsid w:val="00473B82"/>
    <w:rsid w:val="00475DDA"/>
    <w:rsid w:val="00476C42"/>
    <w:rsid w:val="004C294C"/>
    <w:rsid w:val="004C5E43"/>
    <w:rsid w:val="004C7B7D"/>
    <w:rsid w:val="004F3B00"/>
    <w:rsid w:val="00502BAC"/>
    <w:rsid w:val="0052453D"/>
    <w:rsid w:val="00532D5F"/>
    <w:rsid w:val="00534EC2"/>
    <w:rsid w:val="00535677"/>
    <w:rsid w:val="005421E9"/>
    <w:rsid w:val="005737A3"/>
    <w:rsid w:val="00593461"/>
    <w:rsid w:val="005F690D"/>
    <w:rsid w:val="005F7B83"/>
    <w:rsid w:val="00624D78"/>
    <w:rsid w:val="006540AB"/>
    <w:rsid w:val="00661AB1"/>
    <w:rsid w:val="00663437"/>
    <w:rsid w:val="006717A9"/>
    <w:rsid w:val="0067428B"/>
    <w:rsid w:val="00674D0D"/>
    <w:rsid w:val="006825EE"/>
    <w:rsid w:val="0069084A"/>
    <w:rsid w:val="00694671"/>
    <w:rsid w:val="006947C0"/>
    <w:rsid w:val="006A0524"/>
    <w:rsid w:val="006B7DF5"/>
    <w:rsid w:val="006C23C0"/>
    <w:rsid w:val="006C4BF4"/>
    <w:rsid w:val="006E3072"/>
    <w:rsid w:val="006E384D"/>
    <w:rsid w:val="006E5278"/>
    <w:rsid w:val="007119C1"/>
    <w:rsid w:val="00721CD0"/>
    <w:rsid w:val="00723427"/>
    <w:rsid w:val="00727566"/>
    <w:rsid w:val="0072766E"/>
    <w:rsid w:val="007747A6"/>
    <w:rsid w:val="007916F0"/>
    <w:rsid w:val="00792AA3"/>
    <w:rsid w:val="007A0342"/>
    <w:rsid w:val="007B2C2F"/>
    <w:rsid w:val="007B3261"/>
    <w:rsid w:val="007B3937"/>
    <w:rsid w:val="007B4DB9"/>
    <w:rsid w:val="007B5318"/>
    <w:rsid w:val="007E10B3"/>
    <w:rsid w:val="00802E45"/>
    <w:rsid w:val="00806D0F"/>
    <w:rsid w:val="00807470"/>
    <w:rsid w:val="00826F8A"/>
    <w:rsid w:val="0085790F"/>
    <w:rsid w:val="00867A7E"/>
    <w:rsid w:val="00883856"/>
    <w:rsid w:val="008958BF"/>
    <w:rsid w:val="008B1A56"/>
    <w:rsid w:val="008C52FE"/>
    <w:rsid w:val="008C6773"/>
    <w:rsid w:val="008D2B08"/>
    <w:rsid w:val="008D68FD"/>
    <w:rsid w:val="00920298"/>
    <w:rsid w:val="009217D9"/>
    <w:rsid w:val="00932206"/>
    <w:rsid w:val="0093408A"/>
    <w:rsid w:val="00940859"/>
    <w:rsid w:val="00961A71"/>
    <w:rsid w:val="009626E1"/>
    <w:rsid w:val="0096275F"/>
    <w:rsid w:val="009722E5"/>
    <w:rsid w:val="009829DF"/>
    <w:rsid w:val="009863AA"/>
    <w:rsid w:val="009A2909"/>
    <w:rsid w:val="009B0154"/>
    <w:rsid w:val="009B2717"/>
    <w:rsid w:val="009C7D1B"/>
    <w:rsid w:val="009D05D8"/>
    <w:rsid w:val="009E1208"/>
    <w:rsid w:val="009E4B71"/>
    <w:rsid w:val="009F0130"/>
    <w:rsid w:val="009F1153"/>
    <w:rsid w:val="00A016F0"/>
    <w:rsid w:val="00A20FE2"/>
    <w:rsid w:val="00A40055"/>
    <w:rsid w:val="00A4022F"/>
    <w:rsid w:val="00A54689"/>
    <w:rsid w:val="00A6594B"/>
    <w:rsid w:val="00A82C60"/>
    <w:rsid w:val="00A943A6"/>
    <w:rsid w:val="00A96E99"/>
    <w:rsid w:val="00AB184B"/>
    <w:rsid w:val="00AE2342"/>
    <w:rsid w:val="00AF7194"/>
    <w:rsid w:val="00B135B3"/>
    <w:rsid w:val="00B17BD2"/>
    <w:rsid w:val="00B40DBF"/>
    <w:rsid w:val="00B50F6B"/>
    <w:rsid w:val="00B71060"/>
    <w:rsid w:val="00B81460"/>
    <w:rsid w:val="00B9422F"/>
    <w:rsid w:val="00B96FE1"/>
    <w:rsid w:val="00BB541B"/>
    <w:rsid w:val="00BC4010"/>
    <w:rsid w:val="00C01087"/>
    <w:rsid w:val="00C160D1"/>
    <w:rsid w:val="00C169AA"/>
    <w:rsid w:val="00C16ECA"/>
    <w:rsid w:val="00C2508F"/>
    <w:rsid w:val="00C25E3F"/>
    <w:rsid w:val="00C414E2"/>
    <w:rsid w:val="00C46565"/>
    <w:rsid w:val="00C52312"/>
    <w:rsid w:val="00C7314B"/>
    <w:rsid w:val="00C8604C"/>
    <w:rsid w:val="00C96D25"/>
    <w:rsid w:val="00CA5D31"/>
    <w:rsid w:val="00CD4E05"/>
    <w:rsid w:val="00D25C3C"/>
    <w:rsid w:val="00D262DF"/>
    <w:rsid w:val="00D3035F"/>
    <w:rsid w:val="00D3154B"/>
    <w:rsid w:val="00D36530"/>
    <w:rsid w:val="00D5242A"/>
    <w:rsid w:val="00D603E0"/>
    <w:rsid w:val="00D63983"/>
    <w:rsid w:val="00D639C8"/>
    <w:rsid w:val="00D64461"/>
    <w:rsid w:val="00DB31C9"/>
    <w:rsid w:val="00DC0937"/>
    <w:rsid w:val="00DF703A"/>
    <w:rsid w:val="00E04690"/>
    <w:rsid w:val="00E06003"/>
    <w:rsid w:val="00E26F51"/>
    <w:rsid w:val="00E3116C"/>
    <w:rsid w:val="00E32DD2"/>
    <w:rsid w:val="00E50F04"/>
    <w:rsid w:val="00E669BF"/>
    <w:rsid w:val="00E812DB"/>
    <w:rsid w:val="00E84B1A"/>
    <w:rsid w:val="00EA2581"/>
    <w:rsid w:val="00EA4D0D"/>
    <w:rsid w:val="00EC1E7D"/>
    <w:rsid w:val="00ED63F9"/>
    <w:rsid w:val="00EE2423"/>
    <w:rsid w:val="00F00438"/>
    <w:rsid w:val="00F137B6"/>
    <w:rsid w:val="00F16465"/>
    <w:rsid w:val="00F223FC"/>
    <w:rsid w:val="00F2391A"/>
    <w:rsid w:val="00F40591"/>
    <w:rsid w:val="00F4233B"/>
    <w:rsid w:val="00F52648"/>
    <w:rsid w:val="00F61D20"/>
    <w:rsid w:val="00F773EA"/>
    <w:rsid w:val="00F801C5"/>
    <w:rsid w:val="00F87BF7"/>
    <w:rsid w:val="00FB6BDD"/>
    <w:rsid w:val="00FD0EA7"/>
    <w:rsid w:val="00FD2786"/>
    <w:rsid w:val="00FD321F"/>
    <w:rsid w:val="00FF2325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43EE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B43EE"/>
    <w:rPr>
      <w:rFonts w:ascii="Symbol" w:hAnsi="Symbol" w:cs="Symbol" w:hint="default"/>
    </w:rPr>
  </w:style>
  <w:style w:type="character" w:customStyle="1" w:styleId="WW8Num1z1">
    <w:name w:val="WW8Num1z1"/>
    <w:rsid w:val="003B43EE"/>
    <w:rPr>
      <w:rFonts w:ascii="Courier New" w:hAnsi="Courier New" w:cs="Courier New" w:hint="default"/>
    </w:rPr>
  </w:style>
  <w:style w:type="character" w:customStyle="1" w:styleId="WW8Num1z2">
    <w:name w:val="WW8Num1z2"/>
    <w:rsid w:val="003B43EE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3B43EE"/>
  </w:style>
  <w:style w:type="character" w:customStyle="1" w:styleId="5">
    <w:name w:val="Знак Знак5"/>
    <w:rsid w:val="003B43EE"/>
    <w:rPr>
      <w:sz w:val="22"/>
      <w:szCs w:val="22"/>
      <w:lang w:val="en-US"/>
    </w:rPr>
  </w:style>
  <w:style w:type="character" w:customStyle="1" w:styleId="4">
    <w:name w:val="Знак Знак4"/>
    <w:rsid w:val="003B43EE"/>
    <w:rPr>
      <w:sz w:val="22"/>
      <w:szCs w:val="22"/>
      <w:lang w:val="en-US"/>
    </w:rPr>
  </w:style>
  <w:style w:type="character" w:customStyle="1" w:styleId="30">
    <w:name w:val="Знак Знак3"/>
    <w:rsid w:val="003B43EE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3B43EE"/>
    <w:rPr>
      <w:sz w:val="16"/>
      <w:szCs w:val="16"/>
    </w:rPr>
  </w:style>
  <w:style w:type="character" w:customStyle="1" w:styleId="20">
    <w:name w:val="Знак Знак2"/>
    <w:rsid w:val="003B43EE"/>
    <w:rPr>
      <w:lang w:val="en-US"/>
    </w:rPr>
  </w:style>
  <w:style w:type="character" w:customStyle="1" w:styleId="1">
    <w:name w:val="Знак Знак1"/>
    <w:rsid w:val="003B43EE"/>
    <w:rPr>
      <w:b/>
      <w:bCs/>
      <w:lang w:val="en-US"/>
    </w:rPr>
  </w:style>
  <w:style w:type="character" w:customStyle="1" w:styleId="10">
    <w:name w:val="Основной шрифт абзаца1"/>
    <w:rsid w:val="003B43EE"/>
  </w:style>
  <w:style w:type="character" w:customStyle="1" w:styleId="21">
    <w:name w:val="Основной шрифт абзаца2"/>
    <w:rsid w:val="003B43EE"/>
  </w:style>
  <w:style w:type="character" w:customStyle="1" w:styleId="FooterChar">
    <w:name w:val="Footer Char"/>
    <w:rsid w:val="003B43E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3B43EE"/>
    <w:rPr>
      <w:sz w:val="16"/>
      <w:szCs w:val="16"/>
    </w:rPr>
  </w:style>
  <w:style w:type="character" w:customStyle="1" w:styleId="CommentTextChar">
    <w:name w:val="Comment Text Char"/>
    <w:rsid w:val="003B43EE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3B43E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3B43EE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3B43E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3B43EE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3B43EE"/>
    <w:rPr>
      <w:vertAlign w:val="superscript"/>
    </w:rPr>
  </w:style>
  <w:style w:type="character" w:styleId="Hyperlink">
    <w:name w:val="Hyperlink"/>
    <w:rsid w:val="003B43EE"/>
    <w:rPr>
      <w:color w:val="0000FF"/>
      <w:u w:val="single"/>
      <w:lang w:val="en-US" w:bidi="en-US"/>
    </w:rPr>
  </w:style>
  <w:style w:type="character" w:customStyle="1" w:styleId="ListLabel1">
    <w:name w:val="ListLabel 1"/>
    <w:rsid w:val="003B43EE"/>
    <w:rPr>
      <w:rFonts w:eastAsia="Times New Roman" w:cs="Times New Roman"/>
    </w:rPr>
  </w:style>
  <w:style w:type="character" w:customStyle="1" w:styleId="ListLabel2">
    <w:name w:val="ListLabel 2"/>
    <w:rsid w:val="003B43EE"/>
    <w:rPr>
      <w:rFonts w:cs="Courier New"/>
    </w:rPr>
  </w:style>
  <w:style w:type="character" w:customStyle="1" w:styleId="a">
    <w:name w:val="Знак Знак"/>
    <w:rsid w:val="003B43EE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3B43EE"/>
  </w:style>
  <w:style w:type="character" w:customStyle="1" w:styleId="selectable">
    <w:name w:val="selectable"/>
    <w:rsid w:val="003B43EE"/>
  </w:style>
  <w:style w:type="character" w:styleId="Strong">
    <w:name w:val="Strong"/>
    <w:qFormat/>
    <w:rsid w:val="003B43EE"/>
    <w:rPr>
      <w:b/>
      <w:bCs/>
    </w:rPr>
  </w:style>
  <w:style w:type="paragraph" w:customStyle="1" w:styleId="13">
    <w:name w:val="Заголовок1"/>
    <w:basedOn w:val="Normal"/>
    <w:next w:val="BodyText"/>
    <w:rsid w:val="003B43EE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3B43EE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3B43EE"/>
    <w:rPr>
      <w:rFonts w:cs="Lohit Hindi"/>
    </w:rPr>
  </w:style>
  <w:style w:type="paragraph" w:styleId="Caption">
    <w:name w:val="caption"/>
    <w:basedOn w:val="Normal"/>
    <w:qFormat/>
    <w:rsid w:val="003B43E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3B43EE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3B43EE"/>
    <w:pPr>
      <w:spacing w:after="0" w:line="240" w:lineRule="auto"/>
    </w:pPr>
  </w:style>
  <w:style w:type="paragraph" w:styleId="Footer">
    <w:name w:val="footer"/>
    <w:basedOn w:val="Normal"/>
    <w:rsid w:val="003B43EE"/>
    <w:pPr>
      <w:spacing w:after="0" w:line="240" w:lineRule="auto"/>
    </w:pPr>
  </w:style>
  <w:style w:type="paragraph" w:styleId="BalloonText">
    <w:name w:val="Balloon Text"/>
    <w:basedOn w:val="Normal"/>
    <w:rsid w:val="003B43E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3B43EE"/>
    <w:rPr>
      <w:sz w:val="20"/>
      <w:szCs w:val="20"/>
    </w:rPr>
  </w:style>
  <w:style w:type="paragraph" w:styleId="CommentSubject">
    <w:name w:val="annotation subject"/>
    <w:basedOn w:val="22"/>
    <w:next w:val="22"/>
    <w:rsid w:val="003B43EE"/>
    <w:rPr>
      <w:b/>
      <w:bCs/>
    </w:rPr>
  </w:style>
  <w:style w:type="paragraph" w:customStyle="1" w:styleId="14">
    <w:name w:val="Название1"/>
    <w:basedOn w:val="Normal"/>
    <w:rsid w:val="003B43E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3B43EE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3B43EE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3B43EE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3B43EE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3B43E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3B43E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3B43EE"/>
    <w:rPr>
      <w:b/>
      <w:bCs/>
    </w:rPr>
  </w:style>
  <w:style w:type="paragraph" w:customStyle="1" w:styleId="1a">
    <w:name w:val="Текст выноски1"/>
    <w:basedOn w:val="Normal"/>
    <w:rsid w:val="003B43EE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3B43EE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3B43E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3B43E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dlineplus.gov/genetics/condition/opioid-addic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2020-11-15T19:25:00Z</dcterms:created>
  <dcterms:modified xsi:type="dcterms:W3CDTF">2020-11-15T19:25:00Z</dcterms:modified>
</cp:coreProperties>
</file>