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F2" w:rsidRPr="004C1EF2" w:rsidRDefault="004C1EF2" w:rsidP="004C1EF2">
      <w:pPr>
        <w:pStyle w:val="NormalWeb"/>
        <w:shd w:val="clear" w:color="auto" w:fill="FFFFFF"/>
        <w:spacing w:before="0" w:beforeAutospacing="0" w:after="0" w:afterAutospacing="0" w:line="480" w:lineRule="auto"/>
        <w:rPr>
          <w:color w:val="1D2228"/>
        </w:rPr>
      </w:pPr>
      <w:bookmarkStart w:id="0" w:name="_GoBack"/>
      <w:bookmarkEnd w:id="0"/>
      <w:r w:rsidRPr="004C1EF2">
        <w:rPr>
          <w:color w:val="1D2228"/>
        </w:rPr>
        <w:t>Due 7/15</w:t>
      </w:r>
    </w:p>
    <w:p w:rsidR="004C1EF2" w:rsidRPr="004C1EF2" w:rsidRDefault="004C1EF2" w:rsidP="004C1EF2">
      <w:pPr>
        <w:pStyle w:val="NormalWeb"/>
        <w:numPr>
          <w:ilvl w:val="0"/>
          <w:numId w:val="3"/>
        </w:numPr>
        <w:shd w:val="clear" w:color="auto" w:fill="FFFFFF"/>
        <w:spacing w:before="0" w:beforeAutospacing="0" w:after="0" w:afterAutospacing="0" w:line="480" w:lineRule="auto"/>
        <w:rPr>
          <w:b/>
          <w:color w:val="1D2228"/>
        </w:rPr>
      </w:pPr>
      <w:r w:rsidRPr="004C1EF2">
        <w:rPr>
          <w:b/>
          <w:color w:val="494C4E"/>
          <w:spacing w:val="3"/>
          <w:bdr w:val="none" w:sz="0" w:space="0" w:color="auto" w:frame="1"/>
          <w:shd w:val="clear" w:color="auto" w:fill="FFFFFF"/>
        </w:rPr>
        <w:t>How do our initial impressions affect the outcome of an interview? What have you observed as some successful impression management tactics during an interview? Why are structured interviews better for controlling impression management?</w:t>
      </w:r>
    </w:p>
    <w:p w:rsidR="004C1EF2" w:rsidRDefault="009B6CB5" w:rsidP="004C1EF2">
      <w:pPr>
        <w:spacing w:after="0" w:line="480" w:lineRule="auto"/>
        <w:ind w:firstLine="360"/>
        <w:rPr>
          <w:rFonts w:ascii="Times New Roman" w:hAnsi="Times New Roman" w:cs="Times New Roman"/>
          <w:sz w:val="24"/>
          <w:szCs w:val="24"/>
        </w:rPr>
      </w:pPr>
      <w:r w:rsidRPr="004C1EF2">
        <w:rPr>
          <w:rFonts w:ascii="Times New Roman" w:hAnsi="Times New Roman" w:cs="Times New Roman"/>
          <w:sz w:val="24"/>
          <w:szCs w:val="24"/>
        </w:rPr>
        <w:t>Initial</w:t>
      </w:r>
      <w:r w:rsidR="009C61D1" w:rsidRPr="004C1EF2">
        <w:rPr>
          <w:rFonts w:ascii="Times New Roman" w:hAnsi="Times New Roman" w:cs="Times New Roman"/>
          <w:sz w:val="24"/>
          <w:szCs w:val="24"/>
        </w:rPr>
        <w:t xml:space="preserve"> impressions that a candidate perceived </w:t>
      </w:r>
      <w:r w:rsidRPr="004C1EF2">
        <w:rPr>
          <w:rFonts w:ascii="Times New Roman" w:hAnsi="Times New Roman" w:cs="Times New Roman"/>
          <w:sz w:val="24"/>
          <w:szCs w:val="24"/>
        </w:rPr>
        <w:t>and the</w:t>
      </w:r>
      <w:r w:rsidR="009C61D1" w:rsidRPr="004C1EF2">
        <w:rPr>
          <w:rFonts w:ascii="Times New Roman" w:hAnsi="Times New Roman" w:cs="Times New Roman"/>
          <w:sz w:val="24"/>
          <w:szCs w:val="24"/>
        </w:rPr>
        <w:t xml:space="preserve"> </w:t>
      </w:r>
      <w:r w:rsidRPr="004C1EF2">
        <w:rPr>
          <w:rFonts w:ascii="Times New Roman" w:hAnsi="Times New Roman" w:cs="Times New Roman"/>
          <w:sz w:val="24"/>
          <w:szCs w:val="24"/>
        </w:rPr>
        <w:t>degree</w:t>
      </w:r>
      <w:r w:rsidR="009C61D1" w:rsidRPr="004C1EF2">
        <w:rPr>
          <w:rFonts w:ascii="Times New Roman" w:hAnsi="Times New Roman" w:cs="Times New Roman"/>
          <w:sz w:val="24"/>
          <w:szCs w:val="24"/>
        </w:rPr>
        <w:t xml:space="preserve"> at which the candidate is fund likable are</w:t>
      </w:r>
      <w:r w:rsidRPr="004C1EF2">
        <w:rPr>
          <w:rFonts w:ascii="Times New Roman" w:hAnsi="Times New Roman" w:cs="Times New Roman"/>
          <w:sz w:val="24"/>
          <w:szCs w:val="24"/>
        </w:rPr>
        <w:t xml:space="preserve"> conside</w:t>
      </w:r>
      <w:r w:rsidR="009C61D1" w:rsidRPr="004C1EF2">
        <w:rPr>
          <w:rFonts w:ascii="Times New Roman" w:hAnsi="Times New Roman" w:cs="Times New Roman"/>
          <w:sz w:val="24"/>
          <w:szCs w:val="24"/>
        </w:rPr>
        <w:t xml:space="preserve">red predictive </w:t>
      </w:r>
      <w:r w:rsidRPr="004C1EF2">
        <w:rPr>
          <w:rFonts w:ascii="Times New Roman" w:hAnsi="Times New Roman" w:cs="Times New Roman"/>
          <w:sz w:val="24"/>
          <w:szCs w:val="24"/>
        </w:rPr>
        <w:t>aspects</w:t>
      </w:r>
      <w:r w:rsidR="009C61D1" w:rsidRPr="004C1EF2">
        <w:rPr>
          <w:rFonts w:ascii="Times New Roman" w:hAnsi="Times New Roman" w:cs="Times New Roman"/>
          <w:sz w:val="24"/>
          <w:szCs w:val="24"/>
        </w:rPr>
        <w:t xml:space="preserve"> of future </w:t>
      </w:r>
      <w:r w:rsidRPr="004C1EF2">
        <w:rPr>
          <w:rFonts w:ascii="Times New Roman" w:hAnsi="Times New Roman" w:cs="Times New Roman"/>
          <w:sz w:val="24"/>
          <w:szCs w:val="24"/>
        </w:rPr>
        <w:t>employments</w:t>
      </w:r>
      <w:r w:rsidR="009C61D1" w:rsidRPr="004C1EF2">
        <w:rPr>
          <w:rFonts w:ascii="Times New Roman" w:hAnsi="Times New Roman" w:cs="Times New Roman"/>
          <w:sz w:val="24"/>
          <w:szCs w:val="24"/>
        </w:rPr>
        <w:t xml:space="preserve"> outcomes. According to research, first impressers are mad</w:t>
      </w:r>
      <w:r w:rsidRPr="004C1EF2">
        <w:rPr>
          <w:rFonts w:ascii="Times New Roman" w:hAnsi="Times New Roman" w:cs="Times New Roman"/>
          <w:sz w:val="24"/>
          <w:szCs w:val="24"/>
        </w:rPr>
        <w:t>e in 30 seconds</w:t>
      </w:r>
      <w:r w:rsidR="009C61D1" w:rsidRPr="004C1EF2">
        <w:rPr>
          <w:rFonts w:ascii="Times New Roman" w:hAnsi="Times New Roman" w:cs="Times New Roman"/>
          <w:sz w:val="24"/>
          <w:szCs w:val="24"/>
        </w:rPr>
        <w:t xml:space="preserve"> and are solidified in the </w:t>
      </w:r>
      <w:r w:rsidRPr="004C1EF2">
        <w:rPr>
          <w:rFonts w:ascii="Times New Roman" w:hAnsi="Times New Roman" w:cs="Times New Roman"/>
          <w:sz w:val="24"/>
          <w:szCs w:val="24"/>
        </w:rPr>
        <w:t>first</w:t>
      </w:r>
      <w:r w:rsidR="009C61D1" w:rsidRPr="004C1EF2">
        <w:rPr>
          <w:rFonts w:ascii="Times New Roman" w:hAnsi="Times New Roman" w:cs="Times New Roman"/>
          <w:sz w:val="24"/>
          <w:szCs w:val="24"/>
        </w:rPr>
        <w:t xml:space="preserve"> 10 minutes </w:t>
      </w:r>
      <w:r w:rsidRPr="004C1EF2">
        <w:rPr>
          <w:rFonts w:ascii="Times New Roman" w:hAnsi="Times New Roman" w:cs="Times New Roman"/>
          <w:sz w:val="24"/>
          <w:szCs w:val="24"/>
        </w:rPr>
        <w:t>depending</w:t>
      </w:r>
      <w:r w:rsidR="009C61D1" w:rsidRPr="004C1EF2">
        <w:rPr>
          <w:rFonts w:ascii="Times New Roman" w:hAnsi="Times New Roman" w:cs="Times New Roman"/>
          <w:sz w:val="24"/>
          <w:szCs w:val="24"/>
        </w:rPr>
        <w:t xml:space="preserve"> on </w:t>
      </w:r>
      <w:r w:rsidRPr="004C1EF2">
        <w:rPr>
          <w:rFonts w:ascii="Times New Roman" w:hAnsi="Times New Roman" w:cs="Times New Roman"/>
          <w:sz w:val="24"/>
          <w:szCs w:val="24"/>
        </w:rPr>
        <w:t>self-presentation</w:t>
      </w:r>
      <w:r w:rsidR="009C61D1" w:rsidRPr="004C1EF2">
        <w:rPr>
          <w:rFonts w:ascii="Times New Roman" w:hAnsi="Times New Roman" w:cs="Times New Roman"/>
          <w:sz w:val="24"/>
          <w:szCs w:val="24"/>
        </w:rPr>
        <w:t>. Self-</w:t>
      </w:r>
      <w:r w:rsidRPr="004C1EF2">
        <w:rPr>
          <w:rFonts w:ascii="Times New Roman" w:hAnsi="Times New Roman" w:cs="Times New Roman"/>
          <w:sz w:val="24"/>
          <w:szCs w:val="24"/>
        </w:rPr>
        <w:t>presentation is considered</w:t>
      </w:r>
      <w:r w:rsidR="009C61D1" w:rsidRPr="004C1EF2">
        <w:rPr>
          <w:rFonts w:ascii="Times New Roman" w:hAnsi="Times New Roman" w:cs="Times New Roman"/>
          <w:sz w:val="24"/>
          <w:szCs w:val="24"/>
        </w:rPr>
        <w:t xml:space="preserve"> as an integral part of social life thus being among the </w:t>
      </w:r>
      <w:r w:rsidRPr="004C1EF2">
        <w:rPr>
          <w:rFonts w:ascii="Times New Roman" w:hAnsi="Times New Roman" w:cs="Times New Roman"/>
          <w:sz w:val="24"/>
          <w:szCs w:val="24"/>
        </w:rPr>
        <w:t>important</w:t>
      </w:r>
      <w:r w:rsidR="009C61D1" w:rsidRPr="004C1EF2">
        <w:rPr>
          <w:rFonts w:ascii="Times New Roman" w:hAnsi="Times New Roman" w:cs="Times New Roman"/>
          <w:sz w:val="24"/>
          <w:szCs w:val="24"/>
        </w:rPr>
        <w:t xml:space="preserve"> aspects displayed in an interview. </w:t>
      </w:r>
      <w:r w:rsidRPr="004C1EF2">
        <w:rPr>
          <w:rFonts w:ascii="Times New Roman" w:hAnsi="Times New Roman" w:cs="Times New Roman"/>
          <w:sz w:val="24"/>
          <w:szCs w:val="24"/>
        </w:rPr>
        <w:t>Management’s</w:t>
      </w:r>
      <w:r w:rsidR="009C61D1" w:rsidRPr="004C1EF2">
        <w:rPr>
          <w:rFonts w:ascii="Times New Roman" w:hAnsi="Times New Roman" w:cs="Times New Roman"/>
          <w:sz w:val="24"/>
          <w:szCs w:val="24"/>
        </w:rPr>
        <w:t xml:space="preserve"> </w:t>
      </w:r>
      <w:r w:rsidRPr="004C1EF2">
        <w:rPr>
          <w:rFonts w:ascii="Times New Roman" w:hAnsi="Times New Roman" w:cs="Times New Roman"/>
          <w:sz w:val="24"/>
          <w:szCs w:val="24"/>
        </w:rPr>
        <w:t>tactics</w:t>
      </w:r>
      <w:r w:rsidR="009C61D1" w:rsidRPr="004C1EF2">
        <w:rPr>
          <w:rFonts w:ascii="Times New Roman" w:hAnsi="Times New Roman" w:cs="Times New Roman"/>
          <w:sz w:val="24"/>
          <w:szCs w:val="24"/>
        </w:rPr>
        <w:t xml:space="preserve"> in an interview include ingratiation and intimidation</w:t>
      </w:r>
      <w:r w:rsidR="007D61D0">
        <w:rPr>
          <w:rFonts w:ascii="Times New Roman" w:hAnsi="Times New Roman" w:cs="Times New Roman"/>
          <w:sz w:val="24"/>
          <w:szCs w:val="24"/>
        </w:rPr>
        <w:t xml:space="preserve"> (</w:t>
      </w:r>
      <w:r w:rsidR="007D61D0" w:rsidRPr="007D61D0">
        <w:rPr>
          <w:rFonts w:ascii="Times New Roman" w:hAnsi="Times New Roman" w:cs="Times New Roman"/>
          <w:sz w:val="24"/>
          <w:szCs w:val="24"/>
        </w:rPr>
        <w:t>Steinmetz</w:t>
      </w:r>
      <w:r w:rsidR="007D61D0">
        <w:rPr>
          <w:rFonts w:ascii="Times New Roman" w:hAnsi="Times New Roman" w:cs="Times New Roman"/>
          <w:sz w:val="24"/>
          <w:szCs w:val="24"/>
        </w:rPr>
        <w:t>, 2017)</w:t>
      </w:r>
      <w:r w:rsidR="009C61D1" w:rsidRPr="004C1EF2">
        <w:rPr>
          <w:rFonts w:ascii="Times New Roman" w:hAnsi="Times New Roman" w:cs="Times New Roman"/>
          <w:sz w:val="24"/>
          <w:szCs w:val="24"/>
        </w:rPr>
        <w:t xml:space="preserve">. </w:t>
      </w:r>
      <w:r w:rsidR="00942A81" w:rsidRPr="004C1EF2">
        <w:rPr>
          <w:rFonts w:ascii="Times New Roman" w:hAnsi="Times New Roman" w:cs="Times New Roman"/>
          <w:sz w:val="24"/>
          <w:szCs w:val="24"/>
        </w:rPr>
        <w:t xml:space="preserve">Ingratiation is a soft </w:t>
      </w:r>
      <w:r w:rsidRPr="004C1EF2">
        <w:rPr>
          <w:rFonts w:ascii="Times New Roman" w:hAnsi="Times New Roman" w:cs="Times New Roman"/>
          <w:sz w:val="24"/>
          <w:szCs w:val="24"/>
        </w:rPr>
        <w:t>persuasion that over compliments</w:t>
      </w:r>
      <w:r w:rsidR="00942A81" w:rsidRPr="004C1EF2">
        <w:rPr>
          <w:rFonts w:ascii="Times New Roman" w:hAnsi="Times New Roman" w:cs="Times New Roman"/>
          <w:sz w:val="24"/>
          <w:szCs w:val="24"/>
        </w:rPr>
        <w:t xml:space="preserve"> a </w:t>
      </w:r>
      <w:r w:rsidRPr="004C1EF2">
        <w:rPr>
          <w:rFonts w:ascii="Times New Roman" w:hAnsi="Times New Roman" w:cs="Times New Roman"/>
          <w:sz w:val="24"/>
          <w:szCs w:val="24"/>
        </w:rPr>
        <w:t>person</w:t>
      </w:r>
      <w:r w:rsidR="00942A81" w:rsidRPr="004C1EF2">
        <w:rPr>
          <w:rFonts w:ascii="Times New Roman" w:hAnsi="Times New Roman" w:cs="Times New Roman"/>
          <w:sz w:val="24"/>
          <w:szCs w:val="24"/>
        </w:rPr>
        <w:t xml:space="preserve"> in order to </w:t>
      </w:r>
      <w:r w:rsidRPr="004C1EF2">
        <w:rPr>
          <w:rFonts w:ascii="Times New Roman" w:hAnsi="Times New Roman" w:cs="Times New Roman"/>
          <w:sz w:val="24"/>
          <w:szCs w:val="24"/>
        </w:rPr>
        <w:t>elicit</w:t>
      </w:r>
      <w:r w:rsidR="00942A81" w:rsidRPr="004C1EF2">
        <w:rPr>
          <w:rFonts w:ascii="Times New Roman" w:hAnsi="Times New Roman" w:cs="Times New Roman"/>
          <w:sz w:val="24"/>
          <w:szCs w:val="24"/>
        </w:rPr>
        <w:t xml:space="preserve"> favors from the person by appearing </w:t>
      </w:r>
      <w:r w:rsidRPr="004C1EF2">
        <w:rPr>
          <w:rFonts w:ascii="Times New Roman" w:hAnsi="Times New Roman" w:cs="Times New Roman"/>
          <w:sz w:val="24"/>
          <w:szCs w:val="24"/>
        </w:rPr>
        <w:t>agreeable</w:t>
      </w:r>
      <w:r w:rsidR="00942A81" w:rsidRPr="004C1EF2">
        <w:rPr>
          <w:rFonts w:ascii="Times New Roman" w:hAnsi="Times New Roman" w:cs="Times New Roman"/>
          <w:sz w:val="24"/>
          <w:szCs w:val="24"/>
        </w:rPr>
        <w:t xml:space="preserve">. </w:t>
      </w:r>
      <w:r w:rsidRPr="004C1EF2">
        <w:rPr>
          <w:rFonts w:ascii="Times New Roman" w:hAnsi="Times New Roman" w:cs="Times New Roman"/>
          <w:sz w:val="24"/>
          <w:szCs w:val="24"/>
        </w:rPr>
        <w:t>An intimidation is</w:t>
      </w:r>
      <w:r w:rsidR="00942A81" w:rsidRPr="004C1EF2">
        <w:rPr>
          <w:rFonts w:ascii="Times New Roman" w:hAnsi="Times New Roman" w:cs="Times New Roman"/>
          <w:sz w:val="24"/>
          <w:szCs w:val="24"/>
        </w:rPr>
        <w:t xml:space="preserve"> management tacti</w:t>
      </w:r>
      <w:r w:rsidRPr="004C1EF2">
        <w:rPr>
          <w:rFonts w:ascii="Times New Roman" w:hAnsi="Times New Roman" w:cs="Times New Roman"/>
          <w:sz w:val="24"/>
          <w:szCs w:val="24"/>
        </w:rPr>
        <w:t>c that involves a strong persuasion that frightens</w:t>
      </w:r>
      <w:r w:rsidR="00942A81" w:rsidRPr="004C1EF2">
        <w:rPr>
          <w:rFonts w:ascii="Times New Roman" w:hAnsi="Times New Roman" w:cs="Times New Roman"/>
          <w:sz w:val="24"/>
          <w:szCs w:val="24"/>
        </w:rPr>
        <w:t xml:space="preserve"> others </w:t>
      </w:r>
      <w:r w:rsidRPr="004C1EF2">
        <w:rPr>
          <w:rFonts w:ascii="Times New Roman" w:hAnsi="Times New Roman" w:cs="Times New Roman"/>
          <w:sz w:val="24"/>
          <w:szCs w:val="24"/>
        </w:rPr>
        <w:t>s</w:t>
      </w:r>
      <w:r w:rsidR="00942A81" w:rsidRPr="004C1EF2">
        <w:rPr>
          <w:rFonts w:ascii="Times New Roman" w:hAnsi="Times New Roman" w:cs="Times New Roman"/>
          <w:sz w:val="24"/>
          <w:szCs w:val="24"/>
        </w:rPr>
        <w:t xml:space="preserve">ince the person </w:t>
      </w:r>
      <w:r w:rsidRPr="004C1EF2">
        <w:rPr>
          <w:rFonts w:ascii="Times New Roman" w:hAnsi="Times New Roman" w:cs="Times New Roman"/>
          <w:sz w:val="24"/>
          <w:szCs w:val="24"/>
        </w:rPr>
        <w:t>seems</w:t>
      </w:r>
      <w:r w:rsidR="00942A81" w:rsidRPr="004C1EF2">
        <w:rPr>
          <w:rFonts w:ascii="Times New Roman" w:hAnsi="Times New Roman" w:cs="Times New Roman"/>
          <w:sz w:val="24"/>
          <w:szCs w:val="24"/>
        </w:rPr>
        <w:t xml:space="preserve"> </w:t>
      </w:r>
      <w:r w:rsidRPr="004C1EF2">
        <w:rPr>
          <w:rFonts w:ascii="Times New Roman" w:hAnsi="Times New Roman" w:cs="Times New Roman"/>
          <w:sz w:val="24"/>
          <w:szCs w:val="24"/>
        </w:rPr>
        <w:t>powerful</w:t>
      </w:r>
      <w:r w:rsidR="00942A81" w:rsidRPr="004C1EF2">
        <w:rPr>
          <w:rFonts w:ascii="Times New Roman" w:hAnsi="Times New Roman" w:cs="Times New Roman"/>
          <w:sz w:val="24"/>
          <w:szCs w:val="24"/>
        </w:rPr>
        <w:t xml:space="preserve"> by eliciting compliance. </w:t>
      </w:r>
    </w:p>
    <w:p w:rsidR="009B6CB5" w:rsidRPr="004C1EF2" w:rsidRDefault="00942A81" w:rsidP="004C1EF2">
      <w:pPr>
        <w:spacing w:after="0" w:line="480" w:lineRule="auto"/>
        <w:ind w:firstLine="360"/>
        <w:rPr>
          <w:rFonts w:ascii="Times New Roman" w:hAnsi="Times New Roman" w:cs="Times New Roman"/>
          <w:sz w:val="24"/>
          <w:szCs w:val="24"/>
        </w:rPr>
      </w:pPr>
      <w:r w:rsidRPr="004C1EF2">
        <w:rPr>
          <w:rFonts w:ascii="Times New Roman" w:hAnsi="Times New Roman" w:cs="Times New Roman"/>
          <w:sz w:val="24"/>
          <w:szCs w:val="24"/>
        </w:rPr>
        <w:t xml:space="preserve">Although these </w:t>
      </w:r>
      <w:r w:rsidR="009B6CB5" w:rsidRPr="004C1EF2">
        <w:rPr>
          <w:rFonts w:ascii="Times New Roman" w:hAnsi="Times New Roman" w:cs="Times New Roman"/>
          <w:sz w:val="24"/>
          <w:szCs w:val="24"/>
        </w:rPr>
        <w:t>management’s</w:t>
      </w:r>
      <w:r w:rsidRPr="004C1EF2">
        <w:rPr>
          <w:rFonts w:ascii="Times New Roman" w:hAnsi="Times New Roman" w:cs="Times New Roman"/>
          <w:sz w:val="24"/>
          <w:szCs w:val="24"/>
        </w:rPr>
        <w:t xml:space="preserve"> </w:t>
      </w:r>
      <w:r w:rsidR="009B6CB5" w:rsidRPr="004C1EF2">
        <w:rPr>
          <w:rFonts w:ascii="Times New Roman" w:hAnsi="Times New Roman" w:cs="Times New Roman"/>
          <w:sz w:val="24"/>
          <w:szCs w:val="24"/>
        </w:rPr>
        <w:t>tactics</w:t>
      </w:r>
      <w:r w:rsidRPr="004C1EF2">
        <w:rPr>
          <w:rFonts w:ascii="Times New Roman" w:hAnsi="Times New Roman" w:cs="Times New Roman"/>
          <w:sz w:val="24"/>
          <w:szCs w:val="24"/>
        </w:rPr>
        <w:t xml:space="preserve"> are important they might be ineffective when people fall short of </w:t>
      </w:r>
      <w:r w:rsidR="009B6CB5" w:rsidRPr="004C1EF2">
        <w:rPr>
          <w:rFonts w:ascii="Times New Roman" w:hAnsi="Times New Roman" w:cs="Times New Roman"/>
          <w:sz w:val="24"/>
          <w:szCs w:val="24"/>
        </w:rPr>
        <w:t>enacting</w:t>
      </w:r>
      <w:r w:rsidRPr="004C1EF2">
        <w:rPr>
          <w:rFonts w:ascii="Times New Roman" w:hAnsi="Times New Roman" w:cs="Times New Roman"/>
          <w:sz w:val="24"/>
          <w:szCs w:val="24"/>
        </w:rPr>
        <w:t xml:space="preserve"> </w:t>
      </w:r>
      <w:r w:rsidR="009B6CB5" w:rsidRPr="004C1EF2">
        <w:rPr>
          <w:rFonts w:ascii="Times New Roman" w:hAnsi="Times New Roman" w:cs="Times New Roman"/>
          <w:sz w:val="24"/>
          <w:szCs w:val="24"/>
        </w:rPr>
        <w:t>requisite</w:t>
      </w:r>
      <w:r w:rsidRPr="004C1EF2">
        <w:rPr>
          <w:rFonts w:ascii="Times New Roman" w:hAnsi="Times New Roman" w:cs="Times New Roman"/>
          <w:sz w:val="24"/>
          <w:szCs w:val="24"/>
        </w:rPr>
        <w:t xml:space="preserve"> </w:t>
      </w:r>
      <w:r w:rsidR="009B6CB5" w:rsidRPr="004C1EF2">
        <w:rPr>
          <w:rFonts w:ascii="Times New Roman" w:hAnsi="Times New Roman" w:cs="Times New Roman"/>
          <w:sz w:val="24"/>
          <w:szCs w:val="24"/>
        </w:rPr>
        <w:t>behvaiours</w:t>
      </w:r>
      <w:r w:rsidRPr="004C1EF2">
        <w:rPr>
          <w:rFonts w:ascii="Times New Roman" w:hAnsi="Times New Roman" w:cs="Times New Roman"/>
          <w:sz w:val="24"/>
          <w:szCs w:val="24"/>
        </w:rPr>
        <w:t xml:space="preserve">. Structured questions are better to control impression managements </w:t>
      </w:r>
      <w:r w:rsidR="009B6CB5" w:rsidRPr="004C1EF2">
        <w:rPr>
          <w:rFonts w:ascii="Times New Roman" w:hAnsi="Times New Roman" w:cs="Times New Roman"/>
          <w:sz w:val="24"/>
          <w:szCs w:val="24"/>
        </w:rPr>
        <w:t>s</w:t>
      </w:r>
      <w:r w:rsidRPr="004C1EF2">
        <w:rPr>
          <w:rFonts w:ascii="Times New Roman" w:hAnsi="Times New Roman" w:cs="Times New Roman"/>
          <w:sz w:val="24"/>
          <w:szCs w:val="24"/>
        </w:rPr>
        <w:t>ince it is easy to replicate the interview w</w:t>
      </w:r>
      <w:r w:rsidR="00767A35" w:rsidRPr="004C1EF2">
        <w:rPr>
          <w:rFonts w:ascii="Times New Roman" w:hAnsi="Times New Roman" w:cs="Times New Roman"/>
          <w:sz w:val="24"/>
          <w:szCs w:val="24"/>
        </w:rPr>
        <w:t>i</w:t>
      </w:r>
      <w:r w:rsidRPr="004C1EF2">
        <w:rPr>
          <w:rFonts w:ascii="Times New Roman" w:hAnsi="Times New Roman" w:cs="Times New Roman"/>
          <w:sz w:val="24"/>
          <w:szCs w:val="24"/>
        </w:rPr>
        <w:t xml:space="preserve">th fixed set of closed question to determine the </w:t>
      </w:r>
      <w:r w:rsidR="009B6CB5" w:rsidRPr="004C1EF2">
        <w:rPr>
          <w:rFonts w:ascii="Times New Roman" w:hAnsi="Times New Roman" w:cs="Times New Roman"/>
          <w:sz w:val="24"/>
          <w:szCs w:val="24"/>
        </w:rPr>
        <w:t>first</w:t>
      </w:r>
      <w:r w:rsidRPr="004C1EF2">
        <w:rPr>
          <w:rFonts w:ascii="Times New Roman" w:hAnsi="Times New Roman" w:cs="Times New Roman"/>
          <w:sz w:val="24"/>
          <w:szCs w:val="24"/>
        </w:rPr>
        <w:t xml:space="preserve"> impression of a candidate. </w:t>
      </w:r>
      <w:r w:rsidR="009B6CB5" w:rsidRPr="004C1EF2">
        <w:rPr>
          <w:rFonts w:ascii="Times New Roman" w:hAnsi="Times New Roman" w:cs="Times New Roman"/>
          <w:sz w:val="24"/>
          <w:szCs w:val="24"/>
        </w:rPr>
        <w:t xml:space="preserve">These questions are easy to quantify thus making it easier to test for reliability. Structured interviews are quick to conduct meaning it is less time consuming because good impressions are selected between the </w:t>
      </w:r>
      <w:r w:rsidR="00767A35" w:rsidRPr="004C1EF2">
        <w:rPr>
          <w:rFonts w:ascii="Times New Roman" w:hAnsi="Times New Roman" w:cs="Times New Roman"/>
          <w:sz w:val="24"/>
          <w:szCs w:val="24"/>
        </w:rPr>
        <w:t>first</w:t>
      </w:r>
      <w:r w:rsidR="009B6CB5" w:rsidRPr="004C1EF2">
        <w:rPr>
          <w:rFonts w:ascii="Times New Roman" w:hAnsi="Times New Roman" w:cs="Times New Roman"/>
          <w:sz w:val="24"/>
          <w:szCs w:val="24"/>
        </w:rPr>
        <w:t xml:space="preserve"> 30 seconds and ten minutes. </w:t>
      </w:r>
    </w:p>
    <w:p w:rsidR="004C1EF2" w:rsidRPr="004C1EF2" w:rsidRDefault="004C1EF2" w:rsidP="004C1EF2">
      <w:pPr>
        <w:spacing w:after="0" w:line="480" w:lineRule="auto"/>
        <w:jc w:val="center"/>
        <w:rPr>
          <w:rFonts w:ascii="Times New Roman" w:hAnsi="Times New Roman" w:cs="Times New Roman"/>
          <w:sz w:val="24"/>
          <w:szCs w:val="24"/>
        </w:rPr>
      </w:pPr>
      <w:r w:rsidRPr="004C1EF2">
        <w:rPr>
          <w:rFonts w:ascii="Times New Roman" w:hAnsi="Times New Roman" w:cs="Times New Roman"/>
          <w:sz w:val="24"/>
          <w:szCs w:val="24"/>
        </w:rPr>
        <w:t>Reference</w:t>
      </w:r>
    </w:p>
    <w:p w:rsidR="004C1EF2" w:rsidRDefault="00D035C8" w:rsidP="004C1EF2">
      <w:pPr>
        <w:spacing w:after="0" w:line="480" w:lineRule="auto"/>
        <w:rPr>
          <w:rFonts w:ascii="Times New Roman" w:hAnsi="Times New Roman" w:cs="Times New Roman"/>
          <w:color w:val="000000" w:themeColor="text1"/>
          <w:sz w:val="24"/>
          <w:szCs w:val="24"/>
        </w:rPr>
      </w:pPr>
      <w:hyperlink r:id="rId6" w:tgtFrame="_self" w:history="1">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 xml:space="preserve">Steinmetz, J., Sezer, O., &amp; Sedikides, C. (2017). Impression mismanagement: people </w:t>
        </w:r>
        <w:r w:rsid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as inept</w:t>
        </w:r>
        <w:r w:rsid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ab/>
        </w:r>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self-presenters. </w:t>
        </w:r>
        <w:r w:rsidR="004C1EF2" w:rsidRPr="004C1EF2">
          <w:rPr>
            <w:rStyle w:val="Hyperlink"/>
            <w:rFonts w:ascii="Times New Roman" w:hAnsi="Times New Roman" w:cs="Times New Roman"/>
            <w:i/>
            <w:iCs/>
            <w:color w:val="000000" w:themeColor="text1"/>
            <w:spacing w:val="3"/>
            <w:sz w:val="24"/>
            <w:szCs w:val="24"/>
            <w:u w:val="none"/>
            <w:bdr w:val="none" w:sz="0" w:space="0" w:color="auto" w:frame="1"/>
          </w:rPr>
          <w:t>Social and Personality Psychology Compass</w:t>
        </w:r>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 </w:t>
        </w:r>
        <w:r w:rsidR="004C1EF2" w:rsidRPr="004C1EF2">
          <w:rPr>
            <w:rStyle w:val="Hyperlink"/>
            <w:rFonts w:ascii="Times New Roman" w:hAnsi="Times New Roman" w:cs="Times New Roman"/>
            <w:i/>
            <w:iCs/>
            <w:color w:val="000000" w:themeColor="text1"/>
            <w:spacing w:val="3"/>
            <w:sz w:val="24"/>
            <w:szCs w:val="24"/>
            <w:u w:val="none"/>
            <w:bdr w:val="none" w:sz="0" w:space="0" w:color="auto" w:frame="1"/>
          </w:rPr>
          <w:t>11</w:t>
        </w:r>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(6).</w:t>
        </w:r>
      </w:hyperlink>
    </w:p>
    <w:p w:rsidR="004C1EF2" w:rsidRPr="004C1EF2" w:rsidRDefault="004C1EF2" w:rsidP="004C1EF2">
      <w:pPr>
        <w:spacing w:after="0" w:line="480" w:lineRule="auto"/>
        <w:rPr>
          <w:rFonts w:ascii="Times New Roman" w:hAnsi="Times New Roman" w:cs="Times New Roman"/>
          <w:color w:val="000000" w:themeColor="text1"/>
          <w:spacing w:val="3"/>
          <w:sz w:val="24"/>
          <w:szCs w:val="24"/>
          <w:shd w:val="clear" w:color="auto" w:fill="FFFFFF"/>
        </w:rPr>
      </w:pPr>
    </w:p>
    <w:p w:rsidR="004C1EF2" w:rsidRPr="004C1EF2" w:rsidRDefault="004C1EF2" w:rsidP="004C1EF2">
      <w:pPr>
        <w:spacing w:after="0" w:line="480" w:lineRule="auto"/>
        <w:rPr>
          <w:rFonts w:ascii="Times New Roman" w:hAnsi="Times New Roman" w:cs="Times New Roman"/>
          <w:sz w:val="24"/>
          <w:szCs w:val="24"/>
        </w:rPr>
      </w:pPr>
      <w:r w:rsidRPr="004C1EF2">
        <w:rPr>
          <w:rFonts w:ascii="Times New Roman" w:hAnsi="Times New Roman" w:cs="Times New Roman"/>
          <w:sz w:val="24"/>
          <w:szCs w:val="24"/>
        </w:rPr>
        <w:lastRenderedPageBreak/>
        <w:t>Due 7/23</w:t>
      </w:r>
    </w:p>
    <w:p w:rsidR="004C1EF2" w:rsidRPr="004C1EF2" w:rsidRDefault="004C1EF2" w:rsidP="004C1EF2">
      <w:pPr>
        <w:pStyle w:val="ListParagraph"/>
        <w:numPr>
          <w:ilvl w:val="0"/>
          <w:numId w:val="3"/>
        </w:numPr>
        <w:spacing w:after="0" w:line="480" w:lineRule="auto"/>
        <w:rPr>
          <w:rFonts w:ascii="Times New Roman" w:hAnsi="Times New Roman" w:cs="Times New Roman"/>
          <w:b/>
          <w:color w:val="494C4E"/>
          <w:spacing w:val="3"/>
          <w:sz w:val="24"/>
          <w:szCs w:val="24"/>
          <w:shd w:val="clear" w:color="auto" w:fill="FFFFFF"/>
        </w:rPr>
      </w:pPr>
      <w:r w:rsidRPr="004C1EF2">
        <w:rPr>
          <w:rFonts w:ascii="Times New Roman" w:hAnsi="Times New Roman" w:cs="Times New Roman"/>
          <w:b/>
          <w:color w:val="494C4E"/>
          <w:spacing w:val="3"/>
          <w:sz w:val="24"/>
          <w:szCs w:val="24"/>
          <w:shd w:val="clear" w:color="auto" w:fill="FFFFFF"/>
        </w:rPr>
        <w:t>What factors do you see as relative to the increasing number of false confessions in America? If you were an investigative supervisor what issue or dynamic would you address to safeguard your agency from obtaining false confessions? If you were to determine during an interview that the subject was providing you a false confession, what steps would you take to ensure reliability?</w:t>
      </w:r>
    </w:p>
    <w:p w:rsidR="00767A35" w:rsidRPr="004C1EF2" w:rsidRDefault="00767A35" w:rsidP="004C1EF2">
      <w:pPr>
        <w:spacing w:after="0" w:line="480" w:lineRule="auto"/>
        <w:ind w:firstLine="720"/>
        <w:rPr>
          <w:rFonts w:ascii="Times New Roman" w:hAnsi="Times New Roman" w:cs="Times New Roman"/>
          <w:sz w:val="24"/>
          <w:szCs w:val="24"/>
        </w:rPr>
      </w:pPr>
      <w:r w:rsidRPr="004C1EF2">
        <w:rPr>
          <w:rFonts w:ascii="Times New Roman" w:hAnsi="Times New Roman" w:cs="Times New Roman"/>
          <w:sz w:val="24"/>
          <w:szCs w:val="24"/>
        </w:rPr>
        <w:t xml:space="preserve">Real and perceived </w:t>
      </w:r>
      <w:r w:rsidR="00E67AC9" w:rsidRPr="004C1EF2">
        <w:rPr>
          <w:rFonts w:ascii="Times New Roman" w:hAnsi="Times New Roman" w:cs="Times New Roman"/>
          <w:sz w:val="24"/>
          <w:szCs w:val="24"/>
        </w:rPr>
        <w:t xml:space="preserve">suspect </w:t>
      </w:r>
      <w:r w:rsidRPr="004C1EF2">
        <w:rPr>
          <w:rFonts w:ascii="Times New Roman" w:hAnsi="Times New Roman" w:cs="Times New Roman"/>
          <w:sz w:val="24"/>
          <w:szCs w:val="24"/>
        </w:rPr>
        <w:t>intimidation</w:t>
      </w:r>
      <w:r w:rsidR="00E67AC9" w:rsidRPr="004C1EF2">
        <w:rPr>
          <w:rFonts w:ascii="Times New Roman" w:hAnsi="Times New Roman" w:cs="Times New Roman"/>
          <w:sz w:val="24"/>
          <w:szCs w:val="24"/>
        </w:rPr>
        <w:t>, use of force in an interrogation and any perceived threat of force</w:t>
      </w:r>
      <w:r w:rsidRPr="004C1EF2">
        <w:rPr>
          <w:rFonts w:ascii="Times New Roman" w:hAnsi="Times New Roman" w:cs="Times New Roman"/>
          <w:sz w:val="24"/>
          <w:szCs w:val="24"/>
        </w:rPr>
        <w:t xml:space="preserve"> by law enforcements </w:t>
      </w:r>
      <w:r w:rsidR="00E67AC9" w:rsidRPr="004C1EF2">
        <w:rPr>
          <w:rFonts w:ascii="Times New Roman" w:hAnsi="Times New Roman" w:cs="Times New Roman"/>
          <w:sz w:val="24"/>
          <w:szCs w:val="24"/>
        </w:rPr>
        <w:t xml:space="preserve">are the main factors why America has increase in false confessions. For instance, in the </w:t>
      </w:r>
      <w:r w:rsidR="00FB59E8" w:rsidRPr="004C1EF2">
        <w:rPr>
          <w:rFonts w:ascii="Times New Roman" w:hAnsi="Times New Roman" w:cs="Times New Roman"/>
          <w:sz w:val="24"/>
          <w:szCs w:val="24"/>
        </w:rPr>
        <w:t>case</w:t>
      </w:r>
      <w:r w:rsidR="00E67AC9" w:rsidRPr="004C1EF2">
        <w:rPr>
          <w:rFonts w:ascii="Times New Roman" w:hAnsi="Times New Roman" w:cs="Times New Roman"/>
          <w:sz w:val="24"/>
          <w:szCs w:val="24"/>
        </w:rPr>
        <w:t xml:space="preserve"> study, five boys aged 14-16 years </w:t>
      </w:r>
      <w:r w:rsidR="00FB59E8" w:rsidRPr="004C1EF2">
        <w:rPr>
          <w:rFonts w:ascii="Times New Roman" w:hAnsi="Times New Roman" w:cs="Times New Roman"/>
          <w:sz w:val="24"/>
          <w:szCs w:val="24"/>
        </w:rPr>
        <w:t>confessed</w:t>
      </w:r>
      <w:r w:rsidR="00E67AC9" w:rsidRPr="004C1EF2">
        <w:rPr>
          <w:rFonts w:ascii="Times New Roman" w:hAnsi="Times New Roman" w:cs="Times New Roman"/>
          <w:sz w:val="24"/>
          <w:szCs w:val="24"/>
        </w:rPr>
        <w:t xml:space="preserve"> to a crime they </w:t>
      </w:r>
      <w:r w:rsidR="00FB59E8" w:rsidRPr="004C1EF2">
        <w:rPr>
          <w:rFonts w:ascii="Times New Roman" w:hAnsi="Times New Roman" w:cs="Times New Roman"/>
          <w:sz w:val="24"/>
          <w:szCs w:val="24"/>
        </w:rPr>
        <w:t>didn’t</w:t>
      </w:r>
      <w:r w:rsidR="00E67AC9" w:rsidRPr="004C1EF2">
        <w:rPr>
          <w:rFonts w:ascii="Times New Roman" w:hAnsi="Times New Roman" w:cs="Times New Roman"/>
          <w:sz w:val="24"/>
          <w:szCs w:val="24"/>
        </w:rPr>
        <w:t xml:space="preserve"> not commit simply the law enforcements </w:t>
      </w:r>
      <w:r w:rsidR="00FB59E8" w:rsidRPr="004C1EF2">
        <w:rPr>
          <w:rFonts w:ascii="Times New Roman" w:hAnsi="Times New Roman" w:cs="Times New Roman"/>
          <w:sz w:val="24"/>
          <w:szCs w:val="24"/>
        </w:rPr>
        <w:t>allegedly</w:t>
      </w:r>
      <w:r w:rsidR="00E67AC9" w:rsidRPr="004C1EF2">
        <w:rPr>
          <w:rFonts w:ascii="Times New Roman" w:hAnsi="Times New Roman" w:cs="Times New Roman"/>
          <w:sz w:val="24"/>
          <w:szCs w:val="24"/>
        </w:rPr>
        <w:t xml:space="preserve"> used force to get the confession which lead to </w:t>
      </w:r>
      <w:r w:rsidR="00FB59E8" w:rsidRPr="004C1EF2">
        <w:rPr>
          <w:rFonts w:ascii="Times New Roman" w:hAnsi="Times New Roman" w:cs="Times New Roman"/>
          <w:sz w:val="24"/>
          <w:szCs w:val="24"/>
        </w:rPr>
        <w:t>conviction</w:t>
      </w:r>
      <w:r w:rsidR="00E67AC9" w:rsidRPr="004C1EF2">
        <w:rPr>
          <w:rFonts w:ascii="Times New Roman" w:hAnsi="Times New Roman" w:cs="Times New Roman"/>
          <w:sz w:val="24"/>
          <w:szCs w:val="24"/>
        </w:rPr>
        <w:t xml:space="preserve"> of the boys. It is after </w:t>
      </w:r>
      <w:r w:rsidR="007B14DF" w:rsidRPr="004C1EF2">
        <w:rPr>
          <w:rFonts w:ascii="Times New Roman" w:hAnsi="Times New Roman" w:cs="Times New Roman"/>
          <w:sz w:val="24"/>
          <w:szCs w:val="24"/>
        </w:rPr>
        <w:t>thirteen years that another person admitted to the crime and the DNA belong to him</w:t>
      </w:r>
      <w:r w:rsidR="007D61D0">
        <w:rPr>
          <w:rFonts w:ascii="Times New Roman" w:hAnsi="Times New Roman" w:cs="Times New Roman"/>
          <w:sz w:val="24"/>
          <w:szCs w:val="24"/>
        </w:rPr>
        <w:t xml:space="preserve"> (</w:t>
      </w:r>
      <w:r w:rsidR="007D61D0" w:rsidRPr="007D61D0">
        <w:rPr>
          <w:rFonts w:ascii="Times New Roman" w:hAnsi="Times New Roman" w:cs="Times New Roman"/>
          <w:sz w:val="24"/>
          <w:szCs w:val="24"/>
        </w:rPr>
        <w:t>Kassan</w:t>
      </w:r>
      <w:r w:rsidR="007D61D0">
        <w:rPr>
          <w:rFonts w:ascii="Times New Roman" w:hAnsi="Times New Roman" w:cs="Times New Roman"/>
          <w:sz w:val="24"/>
          <w:szCs w:val="24"/>
        </w:rPr>
        <w:t>, 2015)</w:t>
      </w:r>
      <w:r w:rsidR="007B14DF" w:rsidRPr="004C1EF2">
        <w:rPr>
          <w:rFonts w:ascii="Times New Roman" w:hAnsi="Times New Roman" w:cs="Times New Roman"/>
          <w:sz w:val="24"/>
          <w:szCs w:val="24"/>
        </w:rPr>
        <w:t xml:space="preserve">. As the supervisor, </w:t>
      </w:r>
      <w:r w:rsidR="00FB59E8" w:rsidRPr="004C1EF2">
        <w:rPr>
          <w:rFonts w:ascii="Times New Roman" w:hAnsi="Times New Roman" w:cs="Times New Roman"/>
          <w:sz w:val="24"/>
          <w:szCs w:val="24"/>
        </w:rPr>
        <w:t>strategies</w:t>
      </w:r>
      <w:r w:rsidR="007B14DF" w:rsidRPr="004C1EF2">
        <w:rPr>
          <w:rFonts w:ascii="Times New Roman" w:hAnsi="Times New Roman" w:cs="Times New Roman"/>
          <w:sz w:val="24"/>
          <w:szCs w:val="24"/>
        </w:rPr>
        <w:t xml:space="preserve"> that I will put to </w:t>
      </w:r>
      <w:r w:rsidR="00FB59E8" w:rsidRPr="004C1EF2">
        <w:rPr>
          <w:rFonts w:ascii="Times New Roman" w:hAnsi="Times New Roman" w:cs="Times New Roman"/>
          <w:sz w:val="24"/>
          <w:szCs w:val="24"/>
        </w:rPr>
        <w:t>curb</w:t>
      </w:r>
      <w:r w:rsidR="007B14DF" w:rsidRPr="004C1EF2">
        <w:rPr>
          <w:rFonts w:ascii="Times New Roman" w:hAnsi="Times New Roman" w:cs="Times New Roman"/>
          <w:sz w:val="24"/>
          <w:szCs w:val="24"/>
        </w:rPr>
        <w:t xml:space="preserve"> false confessions includes</w:t>
      </w:r>
      <w:r w:rsidR="00FB59E8" w:rsidRPr="004C1EF2">
        <w:rPr>
          <w:rFonts w:ascii="Times New Roman" w:hAnsi="Times New Roman" w:cs="Times New Roman"/>
          <w:sz w:val="24"/>
          <w:szCs w:val="24"/>
        </w:rPr>
        <w:t xml:space="preserve"> interrogation</w:t>
      </w:r>
      <w:r w:rsidR="0060164B" w:rsidRPr="004C1EF2">
        <w:rPr>
          <w:rFonts w:ascii="Times New Roman" w:hAnsi="Times New Roman" w:cs="Times New Roman"/>
          <w:sz w:val="24"/>
          <w:szCs w:val="24"/>
        </w:rPr>
        <w:t xml:space="preserve"> those who have a </w:t>
      </w:r>
      <w:r w:rsidR="00FB59E8" w:rsidRPr="004C1EF2">
        <w:rPr>
          <w:rFonts w:ascii="Times New Roman" w:hAnsi="Times New Roman" w:cs="Times New Roman"/>
          <w:sz w:val="24"/>
          <w:szCs w:val="24"/>
        </w:rPr>
        <w:t>cause</w:t>
      </w:r>
      <w:r w:rsidR="0060164B" w:rsidRPr="004C1EF2">
        <w:rPr>
          <w:rFonts w:ascii="Times New Roman" w:hAnsi="Times New Roman" w:cs="Times New Roman"/>
          <w:sz w:val="24"/>
          <w:szCs w:val="24"/>
        </w:rPr>
        <w:t xml:space="preserve"> to support </w:t>
      </w:r>
      <w:r w:rsidR="00FB59E8" w:rsidRPr="004C1EF2">
        <w:rPr>
          <w:rFonts w:ascii="Times New Roman" w:hAnsi="Times New Roman" w:cs="Times New Roman"/>
          <w:sz w:val="24"/>
          <w:szCs w:val="24"/>
        </w:rPr>
        <w:t>their</w:t>
      </w:r>
      <w:r w:rsidR="0060164B" w:rsidRPr="004C1EF2">
        <w:rPr>
          <w:rFonts w:ascii="Times New Roman" w:hAnsi="Times New Roman" w:cs="Times New Roman"/>
          <w:sz w:val="24"/>
          <w:szCs w:val="24"/>
        </w:rPr>
        <w:t xml:space="preserve"> guilt, </w:t>
      </w:r>
      <w:r w:rsidR="00FB59E8" w:rsidRPr="004C1EF2">
        <w:rPr>
          <w:rFonts w:ascii="Times New Roman" w:hAnsi="Times New Roman" w:cs="Times New Roman"/>
          <w:sz w:val="24"/>
          <w:szCs w:val="24"/>
        </w:rPr>
        <w:t>educating</w:t>
      </w:r>
      <w:r w:rsidR="0060164B" w:rsidRPr="004C1EF2">
        <w:rPr>
          <w:rFonts w:ascii="Times New Roman" w:hAnsi="Times New Roman" w:cs="Times New Roman"/>
          <w:sz w:val="24"/>
          <w:szCs w:val="24"/>
        </w:rPr>
        <w:t xml:space="preserve"> </w:t>
      </w:r>
      <w:r w:rsidR="00FB59E8" w:rsidRPr="004C1EF2">
        <w:rPr>
          <w:rFonts w:ascii="Times New Roman" w:hAnsi="Times New Roman" w:cs="Times New Roman"/>
          <w:sz w:val="24"/>
          <w:szCs w:val="24"/>
        </w:rPr>
        <w:t>management</w:t>
      </w:r>
      <w:r w:rsidR="0060164B" w:rsidRPr="004C1EF2">
        <w:rPr>
          <w:rFonts w:ascii="Times New Roman" w:hAnsi="Times New Roman" w:cs="Times New Roman"/>
          <w:sz w:val="24"/>
          <w:szCs w:val="24"/>
        </w:rPr>
        <w:t xml:space="preserve"> </w:t>
      </w:r>
      <w:r w:rsidR="00FB59E8" w:rsidRPr="004C1EF2">
        <w:rPr>
          <w:rFonts w:ascii="Times New Roman" w:hAnsi="Times New Roman" w:cs="Times New Roman"/>
          <w:sz w:val="24"/>
          <w:szCs w:val="24"/>
        </w:rPr>
        <w:t>team</w:t>
      </w:r>
      <w:r w:rsidR="0060164B" w:rsidRPr="004C1EF2">
        <w:rPr>
          <w:rFonts w:ascii="Times New Roman" w:hAnsi="Times New Roman" w:cs="Times New Roman"/>
          <w:sz w:val="24"/>
          <w:szCs w:val="24"/>
        </w:rPr>
        <w:t xml:space="preserve"> the factors and </w:t>
      </w:r>
      <w:r w:rsidR="00FB59E8" w:rsidRPr="004C1EF2">
        <w:rPr>
          <w:rFonts w:ascii="Times New Roman" w:hAnsi="Times New Roman" w:cs="Times New Roman"/>
          <w:sz w:val="24"/>
          <w:szCs w:val="24"/>
        </w:rPr>
        <w:t>causes</w:t>
      </w:r>
      <w:r w:rsidR="0060164B" w:rsidRPr="004C1EF2">
        <w:rPr>
          <w:rFonts w:ascii="Times New Roman" w:hAnsi="Times New Roman" w:cs="Times New Roman"/>
          <w:sz w:val="24"/>
          <w:szCs w:val="24"/>
        </w:rPr>
        <w:t xml:space="preserve"> of false confessions, and avoiding methods and </w:t>
      </w:r>
      <w:r w:rsidR="00FB59E8" w:rsidRPr="004C1EF2">
        <w:rPr>
          <w:rFonts w:ascii="Times New Roman" w:hAnsi="Times New Roman" w:cs="Times New Roman"/>
          <w:sz w:val="24"/>
          <w:szCs w:val="24"/>
        </w:rPr>
        <w:t>practices</w:t>
      </w:r>
      <w:r w:rsidR="0060164B" w:rsidRPr="004C1EF2">
        <w:rPr>
          <w:rFonts w:ascii="Times New Roman" w:hAnsi="Times New Roman" w:cs="Times New Roman"/>
          <w:sz w:val="24"/>
          <w:szCs w:val="24"/>
        </w:rPr>
        <w:t xml:space="preserve"> that are known to promote </w:t>
      </w:r>
      <w:r w:rsidR="00FB59E8" w:rsidRPr="004C1EF2">
        <w:rPr>
          <w:rFonts w:ascii="Times New Roman" w:hAnsi="Times New Roman" w:cs="Times New Roman"/>
          <w:sz w:val="24"/>
          <w:szCs w:val="24"/>
        </w:rPr>
        <w:t>false confessions out a candidate</w:t>
      </w:r>
      <w:r w:rsidR="0060164B" w:rsidRPr="004C1EF2">
        <w:rPr>
          <w:rFonts w:ascii="Times New Roman" w:hAnsi="Times New Roman" w:cs="Times New Roman"/>
          <w:sz w:val="24"/>
          <w:szCs w:val="24"/>
        </w:rPr>
        <w:t xml:space="preserve"> in a n interview. </w:t>
      </w:r>
      <w:r w:rsidR="00A41032" w:rsidRPr="004C1EF2">
        <w:rPr>
          <w:rFonts w:ascii="Times New Roman" w:hAnsi="Times New Roman" w:cs="Times New Roman"/>
          <w:sz w:val="24"/>
          <w:szCs w:val="24"/>
        </w:rPr>
        <w:t>Evaluating</w:t>
      </w:r>
      <w:r w:rsidR="00FB59E8" w:rsidRPr="004C1EF2">
        <w:rPr>
          <w:rFonts w:ascii="Times New Roman" w:hAnsi="Times New Roman" w:cs="Times New Roman"/>
          <w:sz w:val="24"/>
          <w:szCs w:val="24"/>
        </w:rPr>
        <w:t xml:space="preserve"> the </w:t>
      </w:r>
      <w:r w:rsidR="00A41032" w:rsidRPr="004C1EF2">
        <w:rPr>
          <w:rFonts w:ascii="Times New Roman" w:hAnsi="Times New Roman" w:cs="Times New Roman"/>
          <w:sz w:val="24"/>
          <w:szCs w:val="24"/>
        </w:rPr>
        <w:t>characteristics</w:t>
      </w:r>
      <w:r w:rsidR="00FB59E8" w:rsidRPr="004C1EF2">
        <w:rPr>
          <w:rFonts w:ascii="Times New Roman" w:hAnsi="Times New Roman" w:cs="Times New Roman"/>
          <w:sz w:val="24"/>
          <w:szCs w:val="24"/>
        </w:rPr>
        <w:t xml:space="preserve"> of an </w:t>
      </w:r>
      <w:r w:rsidR="00A41032" w:rsidRPr="004C1EF2">
        <w:rPr>
          <w:rFonts w:ascii="Times New Roman" w:hAnsi="Times New Roman" w:cs="Times New Roman"/>
          <w:sz w:val="24"/>
          <w:szCs w:val="24"/>
        </w:rPr>
        <w:t>interviewee</w:t>
      </w:r>
      <w:r w:rsidR="00FB59E8" w:rsidRPr="004C1EF2">
        <w:rPr>
          <w:rFonts w:ascii="Times New Roman" w:hAnsi="Times New Roman" w:cs="Times New Roman"/>
          <w:sz w:val="24"/>
          <w:szCs w:val="24"/>
        </w:rPr>
        <w:t xml:space="preserve"> and the </w:t>
      </w:r>
      <w:r w:rsidR="00A41032" w:rsidRPr="004C1EF2">
        <w:rPr>
          <w:rFonts w:ascii="Times New Roman" w:hAnsi="Times New Roman" w:cs="Times New Roman"/>
          <w:sz w:val="24"/>
          <w:szCs w:val="24"/>
        </w:rPr>
        <w:t>environments</w:t>
      </w:r>
      <w:r w:rsidR="00FB59E8" w:rsidRPr="004C1EF2">
        <w:rPr>
          <w:rFonts w:ascii="Times New Roman" w:hAnsi="Times New Roman" w:cs="Times New Roman"/>
          <w:sz w:val="24"/>
          <w:szCs w:val="24"/>
        </w:rPr>
        <w:t xml:space="preserve"> an interview is conducted is the main step as a </w:t>
      </w:r>
      <w:r w:rsidR="00A41032" w:rsidRPr="004C1EF2">
        <w:rPr>
          <w:rFonts w:ascii="Times New Roman" w:hAnsi="Times New Roman" w:cs="Times New Roman"/>
          <w:sz w:val="24"/>
          <w:szCs w:val="24"/>
        </w:rPr>
        <w:t>supervisor</w:t>
      </w:r>
      <w:r w:rsidR="00FB59E8" w:rsidRPr="004C1EF2">
        <w:rPr>
          <w:rFonts w:ascii="Times New Roman" w:hAnsi="Times New Roman" w:cs="Times New Roman"/>
          <w:sz w:val="24"/>
          <w:szCs w:val="24"/>
        </w:rPr>
        <w:t xml:space="preserve"> I would consider when checking for </w:t>
      </w:r>
      <w:r w:rsidR="00A41032" w:rsidRPr="004C1EF2">
        <w:rPr>
          <w:rFonts w:ascii="Times New Roman" w:hAnsi="Times New Roman" w:cs="Times New Roman"/>
          <w:sz w:val="24"/>
          <w:szCs w:val="24"/>
        </w:rPr>
        <w:t>reliability</w:t>
      </w:r>
      <w:r w:rsidR="00FB59E8" w:rsidRPr="004C1EF2">
        <w:rPr>
          <w:rFonts w:ascii="Times New Roman" w:hAnsi="Times New Roman" w:cs="Times New Roman"/>
          <w:sz w:val="24"/>
          <w:szCs w:val="24"/>
        </w:rPr>
        <w:t xml:space="preserve">. </w:t>
      </w:r>
      <w:r w:rsidR="00A41032" w:rsidRPr="004C1EF2">
        <w:rPr>
          <w:rFonts w:ascii="Times New Roman" w:hAnsi="Times New Roman" w:cs="Times New Roman"/>
          <w:sz w:val="24"/>
          <w:szCs w:val="24"/>
        </w:rPr>
        <w:t>Research</w:t>
      </w:r>
      <w:r w:rsidR="00FB59E8" w:rsidRPr="004C1EF2">
        <w:rPr>
          <w:rFonts w:ascii="Times New Roman" w:hAnsi="Times New Roman" w:cs="Times New Roman"/>
          <w:sz w:val="24"/>
          <w:szCs w:val="24"/>
        </w:rPr>
        <w:t xml:space="preserve"> </w:t>
      </w:r>
      <w:r w:rsidR="00A41032" w:rsidRPr="004C1EF2">
        <w:rPr>
          <w:rFonts w:ascii="Times New Roman" w:hAnsi="Times New Roman" w:cs="Times New Roman"/>
          <w:sz w:val="24"/>
          <w:szCs w:val="24"/>
        </w:rPr>
        <w:t>states</w:t>
      </w:r>
      <w:r w:rsidR="00FB59E8" w:rsidRPr="004C1EF2">
        <w:rPr>
          <w:rFonts w:ascii="Times New Roman" w:hAnsi="Times New Roman" w:cs="Times New Roman"/>
          <w:sz w:val="24"/>
          <w:szCs w:val="24"/>
        </w:rPr>
        <w:t xml:space="preserve"> that </w:t>
      </w:r>
      <w:r w:rsidR="00A41032" w:rsidRPr="004C1EF2">
        <w:rPr>
          <w:rFonts w:ascii="Times New Roman" w:hAnsi="Times New Roman" w:cs="Times New Roman"/>
          <w:sz w:val="24"/>
          <w:szCs w:val="24"/>
        </w:rPr>
        <w:t xml:space="preserve">being under the totality of circumstances everything is regarded relevant and nothing id considered determinative. Confession taking process ranges in series of methodologies that are used to determine the reliability of confessions. </w:t>
      </w:r>
    </w:p>
    <w:p w:rsidR="004C1EF2" w:rsidRPr="004C1EF2" w:rsidRDefault="004C1EF2" w:rsidP="004C1EF2">
      <w:pPr>
        <w:spacing w:after="0" w:line="480" w:lineRule="auto"/>
        <w:jc w:val="center"/>
        <w:rPr>
          <w:rFonts w:ascii="Times New Roman" w:hAnsi="Times New Roman" w:cs="Times New Roman"/>
          <w:sz w:val="24"/>
          <w:szCs w:val="24"/>
        </w:rPr>
      </w:pPr>
      <w:r w:rsidRPr="004C1EF2">
        <w:rPr>
          <w:rFonts w:ascii="Times New Roman" w:hAnsi="Times New Roman" w:cs="Times New Roman"/>
          <w:sz w:val="24"/>
          <w:szCs w:val="24"/>
        </w:rPr>
        <w:t>Reference</w:t>
      </w:r>
    </w:p>
    <w:p w:rsidR="004C1EF2" w:rsidRPr="004C1EF2" w:rsidRDefault="00D035C8" w:rsidP="004C1EF2">
      <w:pPr>
        <w:spacing w:after="0" w:line="480" w:lineRule="auto"/>
        <w:rPr>
          <w:rFonts w:ascii="Times New Roman" w:hAnsi="Times New Roman" w:cs="Times New Roman"/>
          <w:color w:val="000000" w:themeColor="text1"/>
          <w:sz w:val="24"/>
          <w:szCs w:val="24"/>
        </w:rPr>
      </w:pPr>
      <w:hyperlink r:id="rId7" w:tgtFrame="_self" w:history="1">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Kassan, S.M. (2015). The social psychology of false confessions. </w:t>
        </w:r>
        <w:r w:rsidR="004C1EF2" w:rsidRPr="004C1EF2">
          <w:rPr>
            <w:rStyle w:val="Hyperlink"/>
            <w:rFonts w:ascii="Times New Roman" w:hAnsi="Times New Roman" w:cs="Times New Roman"/>
            <w:i/>
            <w:iCs/>
            <w:color w:val="000000" w:themeColor="text1"/>
            <w:spacing w:val="3"/>
            <w:sz w:val="24"/>
            <w:szCs w:val="24"/>
            <w:u w:val="none"/>
            <w:bdr w:val="none" w:sz="0" w:space="0" w:color="auto" w:frame="1"/>
          </w:rPr>
          <w:t>Social Issues and Policy Review, Vol. 9, No. 1, </w:t>
        </w:r>
        <w:r w:rsidR="004C1EF2" w:rsidRPr="004C1EF2">
          <w:rPr>
            <w:rStyle w:val="Hyperlink"/>
            <w:rFonts w:ascii="Times New Roman" w:hAnsi="Times New Roman" w:cs="Times New Roman"/>
            <w:color w:val="000000" w:themeColor="text1"/>
            <w:spacing w:val="3"/>
            <w:sz w:val="24"/>
            <w:szCs w:val="24"/>
            <w:u w:val="none"/>
            <w:bdr w:val="none" w:sz="0" w:space="0" w:color="auto" w:frame="1"/>
            <w:shd w:val="clear" w:color="auto" w:fill="FFFFFF"/>
          </w:rPr>
          <w:t>pg. 25-51</w:t>
        </w:r>
      </w:hyperlink>
      <w:r w:rsidR="007D61D0">
        <w:rPr>
          <w:rFonts w:ascii="Times New Roman" w:hAnsi="Times New Roman" w:cs="Times New Roman"/>
          <w:color w:val="000000" w:themeColor="text1"/>
          <w:sz w:val="24"/>
          <w:szCs w:val="24"/>
        </w:rPr>
        <w:t>.</w:t>
      </w:r>
    </w:p>
    <w:sectPr w:rsidR="004C1EF2" w:rsidRPr="004C1EF2" w:rsidSect="00327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A5321"/>
    <w:multiLevelType w:val="hybridMultilevel"/>
    <w:tmpl w:val="D63EC1F2"/>
    <w:lvl w:ilvl="0" w:tplc="66B6E190">
      <w:start w:val="1"/>
      <w:numFmt w:val="decimal"/>
      <w:lvlText w:val="%1."/>
      <w:lvlJc w:val="left"/>
      <w:pPr>
        <w:ind w:left="720" w:hanging="360"/>
      </w:pPr>
      <w:rPr>
        <w:rFonts w:ascii="Arial" w:hAnsi="Arial" w:cs="Arial" w:hint="default"/>
        <w:color w:val="494C4E"/>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A17E22"/>
    <w:multiLevelType w:val="hybridMultilevel"/>
    <w:tmpl w:val="23ACC8B4"/>
    <w:lvl w:ilvl="0" w:tplc="4E96641C">
      <w:start w:val="1"/>
      <w:numFmt w:val="decimal"/>
      <w:lvlText w:val="%1."/>
      <w:lvlJc w:val="left"/>
      <w:pPr>
        <w:ind w:left="450" w:hanging="360"/>
      </w:pPr>
      <w:rPr>
        <w:rFonts w:ascii="Times New Roman" w:hAnsi="Times New Roman" w:cs="Times New Roman" w:hint="default"/>
        <w:color w:val="494C4E"/>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5D780E97"/>
    <w:multiLevelType w:val="hybridMultilevel"/>
    <w:tmpl w:val="2FCE5390"/>
    <w:lvl w:ilvl="0" w:tplc="66B6E190">
      <w:start w:val="1"/>
      <w:numFmt w:val="decimal"/>
      <w:lvlText w:val="%1."/>
      <w:lvlJc w:val="left"/>
      <w:pPr>
        <w:ind w:left="360" w:hanging="360"/>
      </w:pPr>
      <w:rPr>
        <w:rFonts w:ascii="Arial" w:hAnsi="Arial" w:cs="Arial" w:hint="default"/>
        <w:color w:val="494C4E"/>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2"/>
  </w:compat>
  <w:rsids>
    <w:rsidRoot w:val="009C61D1"/>
    <w:rsid w:val="00071229"/>
    <w:rsid w:val="00327ACC"/>
    <w:rsid w:val="004C1EF2"/>
    <w:rsid w:val="005672F0"/>
    <w:rsid w:val="0060164B"/>
    <w:rsid w:val="00767A35"/>
    <w:rsid w:val="007B14DF"/>
    <w:rsid w:val="007D61D0"/>
    <w:rsid w:val="00942A81"/>
    <w:rsid w:val="009B6CB5"/>
    <w:rsid w:val="009C61D1"/>
    <w:rsid w:val="00A011AC"/>
    <w:rsid w:val="00A41032"/>
    <w:rsid w:val="00D035C8"/>
    <w:rsid w:val="00DC17FA"/>
    <w:rsid w:val="00E67AC9"/>
    <w:rsid w:val="00FB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A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EF2"/>
    <w:rPr>
      <w:color w:val="0000FF"/>
      <w:u w:val="single"/>
    </w:rPr>
  </w:style>
  <w:style w:type="paragraph" w:styleId="NormalWeb">
    <w:name w:val="Normal (Web)"/>
    <w:basedOn w:val="Normal"/>
    <w:uiPriority w:val="99"/>
    <w:unhideWhenUsed/>
    <w:rsid w:val="004C1EF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C1EF2"/>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aintleo.brightspace.com/d2l/common/dialogs/quickLink/quickLink.d2l?ou=100225&amp;type=content&amp;rcode=630BDD33-62E6-4B72-9B49-CA3B4872FB4B-1174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intleo.brightspace.com/d2l/common/dialogs/quickLink/quickLink.d2l?ou=100225&amp;type=content&amp;rcode=630BDD33-62E6-4B72-9B49-CA3B4872FB4B-117471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2020-07-17T01:39:00Z</dcterms:created>
  <dcterms:modified xsi:type="dcterms:W3CDTF">2020-07-17T01:39:00Z</dcterms:modified>
</cp:coreProperties>
</file>