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280C" w:rsidRDefault="0036280C" w:rsidP="00DD644A">
      <w:pPr>
        <w:jc w:val="center"/>
        <w:rPr>
          <w:rFonts w:ascii="Arial" w:hAnsi="Arial" w:cs="Arial"/>
          <w:b/>
          <w:sz w:val="24"/>
          <w:szCs w:val="24"/>
        </w:rPr>
      </w:pPr>
      <w:r>
        <w:rPr>
          <w:rFonts w:ascii="Arial" w:hAnsi="Arial" w:cs="Arial"/>
          <w:b/>
          <w:sz w:val="24"/>
          <w:szCs w:val="24"/>
        </w:rPr>
        <w:t>Discussion</w:t>
      </w:r>
    </w:p>
    <w:p w:rsidR="00BC5E86" w:rsidRPr="00B6523F" w:rsidRDefault="00BC5E86" w:rsidP="003745DB">
      <w:pPr>
        <w:rPr>
          <w:rFonts w:ascii="Arial" w:hAnsi="Arial" w:cs="Arial"/>
          <w:b/>
          <w:sz w:val="24"/>
          <w:szCs w:val="24"/>
        </w:rPr>
      </w:pPr>
      <w:r w:rsidRPr="00B6523F">
        <w:rPr>
          <w:rFonts w:ascii="Arial" w:hAnsi="Arial" w:cs="Arial"/>
          <w:b/>
          <w:sz w:val="24"/>
          <w:szCs w:val="24"/>
        </w:rPr>
        <w:t>Investigators looking into the kidnapping and murder of DEA special agent Enrique Camarena and DEA source Alfredo Zavala faced several hurdles that threate</w:t>
      </w:r>
      <w:r w:rsidR="00876C16" w:rsidRPr="00B6523F">
        <w:rPr>
          <w:rFonts w:ascii="Arial" w:hAnsi="Arial" w:cs="Arial"/>
          <w:b/>
          <w:sz w:val="24"/>
          <w:szCs w:val="24"/>
        </w:rPr>
        <w:t>ne</w:t>
      </w:r>
      <w:r w:rsidRPr="00B6523F">
        <w:rPr>
          <w:rFonts w:ascii="Arial" w:hAnsi="Arial" w:cs="Arial"/>
          <w:b/>
          <w:sz w:val="24"/>
          <w:szCs w:val="24"/>
        </w:rPr>
        <w:t>d to derail their efforts to collect evidence in the case.</w:t>
      </w:r>
      <w:r w:rsidR="00097A32" w:rsidRPr="00B6523F">
        <w:rPr>
          <w:rFonts w:ascii="Arial" w:hAnsi="Arial" w:cs="Arial"/>
          <w:b/>
          <w:sz w:val="24"/>
          <w:szCs w:val="24"/>
        </w:rPr>
        <w:t xml:space="preserve"> These hurdles almost prevented forensic experts from determing the facts of the case and threatened to undermine the investigation of the crime. However, despite these obstacles, use of standard forensic techniques eventually enabled investigators to solve the case. </w:t>
      </w:r>
      <w:r w:rsidRPr="00B6523F">
        <w:rPr>
          <w:rFonts w:ascii="Arial" w:hAnsi="Arial" w:cs="Arial"/>
          <w:b/>
          <w:sz w:val="24"/>
          <w:szCs w:val="24"/>
        </w:rPr>
        <w:t xml:space="preserve"> </w:t>
      </w:r>
    </w:p>
    <w:p w:rsidR="007B417D" w:rsidRPr="00B6523F" w:rsidRDefault="00A4409A" w:rsidP="003745DB">
      <w:pPr>
        <w:rPr>
          <w:rFonts w:ascii="Arial" w:hAnsi="Arial" w:cs="Arial"/>
          <w:b/>
          <w:sz w:val="24"/>
          <w:szCs w:val="24"/>
        </w:rPr>
      </w:pPr>
      <w:r w:rsidRPr="00B6523F">
        <w:rPr>
          <w:rFonts w:ascii="Arial" w:hAnsi="Arial" w:cs="Arial"/>
          <w:b/>
          <w:sz w:val="24"/>
          <w:szCs w:val="24"/>
        </w:rPr>
        <w:t>What were the main challenges facing investigators who were collecting evidence in the case? Give specific examples of these challenges</w:t>
      </w:r>
    </w:p>
    <w:p w:rsidR="00473862" w:rsidRPr="00B6523F" w:rsidRDefault="00693205" w:rsidP="003745DB">
      <w:pPr>
        <w:rPr>
          <w:rFonts w:ascii="Arial" w:hAnsi="Arial" w:cs="Arial"/>
          <w:sz w:val="24"/>
          <w:szCs w:val="24"/>
        </w:rPr>
      </w:pPr>
      <w:r w:rsidRPr="00B6523F">
        <w:rPr>
          <w:rFonts w:ascii="Arial" w:hAnsi="Arial" w:cs="Arial"/>
          <w:sz w:val="24"/>
          <w:szCs w:val="24"/>
        </w:rPr>
        <w:t xml:space="preserve">The main challenge facing investigators was answering questions of interest to the legal </w:t>
      </w:r>
      <w:r w:rsidR="007E7795" w:rsidRPr="00B6523F">
        <w:rPr>
          <w:rFonts w:ascii="Arial" w:hAnsi="Arial" w:cs="Arial"/>
          <w:sz w:val="24"/>
          <w:szCs w:val="24"/>
        </w:rPr>
        <w:t xml:space="preserve">system in relation to the causes </w:t>
      </w:r>
      <w:r w:rsidRPr="00B6523F">
        <w:rPr>
          <w:rFonts w:ascii="Arial" w:hAnsi="Arial" w:cs="Arial"/>
          <w:sz w:val="24"/>
          <w:szCs w:val="24"/>
        </w:rPr>
        <w:t xml:space="preserve">of death of </w:t>
      </w:r>
      <w:r w:rsidR="007E69D7" w:rsidRPr="00B6523F">
        <w:rPr>
          <w:rFonts w:ascii="Arial" w:hAnsi="Arial" w:cs="Arial"/>
          <w:sz w:val="24"/>
          <w:szCs w:val="24"/>
        </w:rPr>
        <w:t xml:space="preserve">both Agent Camarena and Source Zavala. </w:t>
      </w:r>
      <w:r w:rsidR="002267A0" w:rsidRPr="00B6523F">
        <w:rPr>
          <w:rFonts w:ascii="Arial" w:hAnsi="Arial" w:cs="Arial"/>
          <w:sz w:val="24"/>
          <w:szCs w:val="24"/>
        </w:rPr>
        <w:t>According to the available information o</w:t>
      </w:r>
      <w:r w:rsidR="00B463DA" w:rsidRPr="00B6523F">
        <w:rPr>
          <w:rFonts w:ascii="Arial" w:hAnsi="Arial" w:cs="Arial"/>
          <w:sz w:val="24"/>
          <w:szCs w:val="24"/>
        </w:rPr>
        <w:t>n</w:t>
      </w:r>
      <w:r w:rsidR="002267A0" w:rsidRPr="00B6523F">
        <w:rPr>
          <w:rFonts w:ascii="Arial" w:hAnsi="Arial" w:cs="Arial"/>
          <w:sz w:val="24"/>
          <w:szCs w:val="24"/>
        </w:rPr>
        <w:t xml:space="preserve"> the abduction and </w:t>
      </w:r>
      <w:r w:rsidR="00B463DA" w:rsidRPr="00B6523F">
        <w:rPr>
          <w:rFonts w:ascii="Arial" w:hAnsi="Arial" w:cs="Arial"/>
          <w:sz w:val="24"/>
          <w:szCs w:val="24"/>
        </w:rPr>
        <w:t xml:space="preserve">killing of Agent Camarena, he was </w:t>
      </w:r>
      <w:r w:rsidR="007B07E5" w:rsidRPr="00B6523F">
        <w:rPr>
          <w:rFonts w:ascii="Arial" w:hAnsi="Arial" w:cs="Arial"/>
          <w:sz w:val="24"/>
          <w:szCs w:val="24"/>
        </w:rPr>
        <w:t>abducted by police officers who were worki</w:t>
      </w:r>
      <w:r w:rsidR="00521867" w:rsidRPr="00B6523F">
        <w:rPr>
          <w:rFonts w:ascii="Arial" w:hAnsi="Arial" w:cs="Arial"/>
          <w:sz w:val="24"/>
          <w:szCs w:val="24"/>
        </w:rPr>
        <w:t xml:space="preserve">ng for a prominent drug lord. </w:t>
      </w:r>
      <w:r w:rsidR="00077721" w:rsidRPr="00B6523F">
        <w:rPr>
          <w:rFonts w:ascii="Arial" w:hAnsi="Arial" w:cs="Arial"/>
          <w:sz w:val="24"/>
          <w:szCs w:val="24"/>
        </w:rPr>
        <w:t xml:space="preserve">They tortured him breaking his jaw, ribs, </w:t>
      </w:r>
      <w:r w:rsidR="0076221D" w:rsidRPr="00B6523F">
        <w:rPr>
          <w:rFonts w:ascii="Arial" w:hAnsi="Arial" w:cs="Arial"/>
          <w:sz w:val="24"/>
          <w:szCs w:val="24"/>
        </w:rPr>
        <w:t xml:space="preserve">they drilled a hole in his </w:t>
      </w:r>
      <w:r w:rsidR="00077721" w:rsidRPr="00B6523F">
        <w:rPr>
          <w:rFonts w:ascii="Arial" w:hAnsi="Arial" w:cs="Arial"/>
          <w:sz w:val="24"/>
          <w:szCs w:val="24"/>
        </w:rPr>
        <w:t xml:space="preserve">skull, </w:t>
      </w:r>
      <w:r w:rsidR="00865451" w:rsidRPr="00B6523F">
        <w:rPr>
          <w:rFonts w:ascii="Arial" w:hAnsi="Arial" w:cs="Arial"/>
          <w:sz w:val="24"/>
          <w:szCs w:val="24"/>
        </w:rPr>
        <w:t xml:space="preserve">broke his </w:t>
      </w:r>
      <w:r w:rsidR="00077721" w:rsidRPr="00B6523F">
        <w:rPr>
          <w:rFonts w:ascii="Arial" w:hAnsi="Arial" w:cs="Arial"/>
          <w:sz w:val="24"/>
          <w:szCs w:val="24"/>
        </w:rPr>
        <w:t xml:space="preserve">nose, and the windpipe. </w:t>
      </w:r>
    </w:p>
    <w:p w:rsidR="00AD67EC" w:rsidRPr="00B6523F" w:rsidRDefault="00707782" w:rsidP="003745DB">
      <w:pPr>
        <w:rPr>
          <w:rFonts w:ascii="Arial" w:hAnsi="Arial" w:cs="Arial"/>
          <w:sz w:val="24"/>
          <w:szCs w:val="24"/>
        </w:rPr>
      </w:pPr>
      <w:r w:rsidRPr="00B6523F">
        <w:rPr>
          <w:rFonts w:ascii="Arial" w:hAnsi="Arial" w:cs="Arial"/>
          <w:sz w:val="24"/>
          <w:szCs w:val="24"/>
        </w:rPr>
        <w:t xml:space="preserve">During the 1980s, the application of science to crime detection was only beginning to emerge and, therefore, DEA had almost given up </w:t>
      </w:r>
      <w:r w:rsidR="0041420E" w:rsidRPr="00B6523F">
        <w:rPr>
          <w:rFonts w:ascii="Arial" w:hAnsi="Arial" w:cs="Arial"/>
          <w:sz w:val="24"/>
          <w:szCs w:val="24"/>
        </w:rPr>
        <w:t xml:space="preserve">in collecting evidence they would use to link the murder to </w:t>
      </w:r>
      <w:r w:rsidR="00874BBD" w:rsidRPr="00B6523F">
        <w:rPr>
          <w:rFonts w:ascii="Arial" w:hAnsi="Arial" w:cs="Arial"/>
          <w:sz w:val="24"/>
          <w:szCs w:val="24"/>
        </w:rPr>
        <w:t xml:space="preserve">the suspects. </w:t>
      </w:r>
      <w:r w:rsidR="00B778C9" w:rsidRPr="00B6523F">
        <w:rPr>
          <w:rFonts w:ascii="Arial" w:hAnsi="Arial" w:cs="Arial"/>
          <w:sz w:val="24"/>
          <w:szCs w:val="24"/>
        </w:rPr>
        <w:t xml:space="preserve">For example, </w:t>
      </w:r>
      <w:r w:rsidR="00B417BE" w:rsidRPr="00B6523F">
        <w:rPr>
          <w:rFonts w:ascii="Arial" w:hAnsi="Arial" w:cs="Arial"/>
          <w:sz w:val="24"/>
          <w:szCs w:val="24"/>
        </w:rPr>
        <w:t>even though they collected a drilling equipment that perhaps was used to drill a hole in the victim’</w:t>
      </w:r>
      <w:r w:rsidR="00D650EF" w:rsidRPr="00B6523F">
        <w:rPr>
          <w:rFonts w:ascii="Arial" w:hAnsi="Arial" w:cs="Arial"/>
          <w:sz w:val="24"/>
          <w:szCs w:val="24"/>
        </w:rPr>
        <w:t xml:space="preserve">s </w:t>
      </w:r>
      <w:r w:rsidR="00830524" w:rsidRPr="00B6523F">
        <w:rPr>
          <w:rFonts w:ascii="Arial" w:hAnsi="Arial" w:cs="Arial"/>
          <w:sz w:val="24"/>
          <w:szCs w:val="24"/>
        </w:rPr>
        <w:t>skull;</w:t>
      </w:r>
      <w:r w:rsidR="00D650EF" w:rsidRPr="00B6523F">
        <w:rPr>
          <w:rFonts w:ascii="Arial" w:hAnsi="Arial" w:cs="Arial"/>
          <w:sz w:val="24"/>
          <w:szCs w:val="24"/>
        </w:rPr>
        <w:t xml:space="preserve"> they faced challenges </w:t>
      </w:r>
      <w:r w:rsidR="00C56992" w:rsidRPr="00B6523F">
        <w:rPr>
          <w:rFonts w:ascii="Arial" w:hAnsi="Arial" w:cs="Arial"/>
          <w:sz w:val="24"/>
          <w:szCs w:val="24"/>
        </w:rPr>
        <w:t xml:space="preserve">linking the object to the </w:t>
      </w:r>
      <w:r w:rsidR="002546F6" w:rsidRPr="00B6523F">
        <w:rPr>
          <w:rFonts w:ascii="Arial" w:hAnsi="Arial" w:cs="Arial"/>
          <w:sz w:val="24"/>
          <w:szCs w:val="24"/>
        </w:rPr>
        <w:t xml:space="preserve">suspects. </w:t>
      </w:r>
      <w:r w:rsidR="001D79CD" w:rsidRPr="00B6523F">
        <w:rPr>
          <w:rFonts w:ascii="Arial" w:hAnsi="Arial" w:cs="Arial"/>
          <w:sz w:val="24"/>
          <w:szCs w:val="24"/>
        </w:rPr>
        <w:t xml:space="preserve">While every suspect leaves a trace in the crime scene, </w:t>
      </w:r>
      <w:r w:rsidR="006542A6" w:rsidRPr="00B6523F">
        <w:rPr>
          <w:rFonts w:ascii="Arial" w:hAnsi="Arial" w:cs="Arial"/>
          <w:sz w:val="24"/>
          <w:szCs w:val="24"/>
        </w:rPr>
        <w:t>investigators were unable to use blood samples</w:t>
      </w:r>
      <w:r w:rsidR="001F6A82" w:rsidRPr="00B6523F">
        <w:rPr>
          <w:rFonts w:ascii="Arial" w:hAnsi="Arial" w:cs="Arial"/>
          <w:sz w:val="24"/>
          <w:szCs w:val="24"/>
        </w:rPr>
        <w:t>, hair,</w:t>
      </w:r>
      <w:r w:rsidR="001D7FE0" w:rsidRPr="00B6523F">
        <w:rPr>
          <w:rFonts w:ascii="Arial" w:hAnsi="Arial" w:cs="Arial"/>
          <w:sz w:val="24"/>
          <w:szCs w:val="24"/>
        </w:rPr>
        <w:t xml:space="preserve"> or </w:t>
      </w:r>
      <w:r w:rsidR="005E5018" w:rsidRPr="00B6523F">
        <w:rPr>
          <w:rFonts w:ascii="Arial" w:hAnsi="Arial" w:cs="Arial"/>
          <w:sz w:val="24"/>
          <w:szCs w:val="24"/>
        </w:rPr>
        <w:t xml:space="preserve">even </w:t>
      </w:r>
      <w:r w:rsidR="001D7FE0" w:rsidRPr="00B6523F">
        <w:rPr>
          <w:rFonts w:ascii="Arial" w:hAnsi="Arial" w:cs="Arial"/>
          <w:sz w:val="24"/>
          <w:szCs w:val="24"/>
        </w:rPr>
        <w:t xml:space="preserve">fabric materials such as </w:t>
      </w:r>
      <w:r w:rsidR="00453DD1" w:rsidRPr="00B6523F">
        <w:rPr>
          <w:rFonts w:ascii="Arial" w:hAnsi="Arial" w:cs="Arial"/>
          <w:sz w:val="24"/>
          <w:szCs w:val="24"/>
        </w:rPr>
        <w:t>fiber</w:t>
      </w:r>
      <w:r w:rsidR="006542A6" w:rsidRPr="00B6523F">
        <w:rPr>
          <w:rFonts w:ascii="Arial" w:hAnsi="Arial" w:cs="Arial"/>
          <w:sz w:val="24"/>
          <w:szCs w:val="24"/>
        </w:rPr>
        <w:t xml:space="preserve"> </w:t>
      </w:r>
      <w:r w:rsidR="00731EE8" w:rsidRPr="00B6523F">
        <w:rPr>
          <w:rFonts w:ascii="Arial" w:hAnsi="Arial" w:cs="Arial"/>
          <w:sz w:val="24"/>
          <w:szCs w:val="24"/>
        </w:rPr>
        <w:t xml:space="preserve">collected from the crime scene </w:t>
      </w:r>
      <w:r w:rsidR="006542A6" w:rsidRPr="00B6523F">
        <w:rPr>
          <w:rFonts w:ascii="Arial" w:hAnsi="Arial" w:cs="Arial"/>
          <w:sz w:val="24"/>
          <w:szCs w:val="24"/>
        </w:rPr>
        <w:t xml:space="preserve">to test for things like DNA that would </w:t>
      </w:r>
      <w:r w:rsidR="00A6627F" w:rsidRPr="00B6523F">
        <w:rPr>
          <w:rFonts w:ascii="Arial" w:hAnsi="Arial" w:cs="Arial"/>
          <w:sz w:val="24"/>
          <w:szCs w:val="24"/>
        </w:rPr>
        <w:t xml:space="preserve">have </w:t>
      </w:r>
      <w:r w:rsidR="006542A6" w:rsidRPr="00B6523F">
        <w:rPr>
          <w:rFonts w:ascii="Arial" w:hAnsi="Arial" w:cs="Arial"/>
          <w:sz w:val="24"/>
          <w:szCs w:val="24"/>
        </w:rPr>
        <w:t>further help</w:t>
      </w:r>
      <w:r w:rsidR="00A6627F" w:rsidRPr="00B6523F">
        <w:rPr>
          <w:rFonts w:ascii="Arial" w:hAnsi="Arial" w:cs="Arial"/>
          <w:sz w:val="24"/>
          <w:szCs w:val="24"/>
        </w:rPr>
        <w:t>ed</w:t>
      </w:r>
      <w:r w:rsidR="007215F9" w:rsidRPr="00B6523F">
        <w:rPr>
          <w:rFonts w:ascii="Arial" w:hAnsi="Arial" w:cs="Arial"/>
          <w:sz w:val="24"/>
          <w:szCs w:val="24"/>
        </w:rPr>
        <w:t xml:space="preserve"> </w:t>
      </w:r>
      <w:r w:rsidR="004A6BE2" w:rsidRPr="00B6523F">
        <w:rPr>
          <w:rFonts w:ascii="Arial" w:hAnsi="Arial" w:cs="Arial"/>
          <w:sz w:val="24"/>
          <w:szCs w:val="24"/>
        </w:rPr>
        <w:t>in identifying</w:t>
      </w:r>
      <w:r w:rsidR="006542A6" w:rsidRPr="00B6523F">
        <w:rPr>
          <w:rFonts w:ascii="Arial" w:hAnsi="Arial" w:cs="Arial"/>
          <w:sz w:val="24"/>
          <w:szCs w:val="24"/>
        </w:rPr>
        <w:t xml:space="preserve"> the suspects. </w:t>
      </w:r>
      <w:r w:rsidR="00A96F46" w:rsidRPr="00B6523F">
        <w:rPr>
          <w:rFonts w:ascii="Arial" w:hAnsi="Arial" w:cs="Arial"/>
          <w:sz w:val="24"/>
          <w:szCs w:val="24"/>
        </w:rPr>
        <w:t>However, the emergence of forensic science eventually helped them form a strategy tha</w:t>
      </w:r>
      <w:r w:rsidR="004F6715" w:rsidRPr="00B6523F">
        <w:rPr>
          <w:rFonts w:ascii="Arial" w:hAnsi="Arial" w:cs="Arial"/>
          <w:sz w:val="24"/>
          <w:szCs w:val="24"/>
        </w:rPr>
        <w:t>t help</w:t>
      </w:r>
      <w:r w:rsidR="0048623F" w:rsidRPr="00B6523F">
        <w:rPr>
          <w:rFonts w:ascii="Arial" w:hAnsi="Arial" w:cs="Arial"/>
          <w:sz w:val="24"/>
          <w:szCs w:val="24"/>
        </w:rPr>
        <w:t xml:space="preserve">ed tackle the challenges investigators were facing. </w:t>
      </w:r>
    </w:p>
    <w:p w:rsidR="00FE08A2" w:rsidRPr="00B6523F" w:rsidRDefault="00FE08A2" w:rsidP="003745DB">
      <w:pPr>
        <w:rPr>
          <w:rFonts w:ascii="Arial" w:hAnsi="Arial" w:cs="Arial"/>
          <w:b/>
          <w:sz w:val="24"/>
          <w:szCs w:val="24"/>
        </w:rPr>
      </w:pPr>
      <w:r w:rsidRPr="00B6523F">
        <w:rPr>
          <w:rFonts w:ascii="Arial" w:hAnsi="Arial" w:cs="Arial"/>
          <w:b/>
          <w:sz w:val="24"/>
          <w:szCs w:val="24"/>
        </w:rPr>
        <w:t xml:space="preserve">Explain how investigators used reference samples to determine that the victims had been held at the residence located at 881 Lope De Vega. </w:t>
      </w:r>
    </w:p>
    <w:p w:rsidR="009C1414" w:rsidRPr="00B6523F" w:rsidRDefault="008A6C41" w:rsidP="003745DB">
      <w:pPr>
        <w:rPr>
          <w:rFonts w:ascii="Arial" w:hAnsi="Arial" w:cs="Arial"/>
          <w:sz w:val="24"/>
          <w:szCs w:val="24"/>
        </w:rPr>
      </w:pPr>
      <w:r w:rsidRPr="00B6523F">
        <w:rPr>
          <w:rFonts w:ascii="Arial" w:hAnsi="Arial" w:cs="Arial"/>
          <w:sz w:val="24"/>
          <w:szCs w:val="24"/>
        </w:rPr>
        <w:t xml:space="preserve">Forensic science required the investigators to collect sample evidences </w:t>
      </w:r>
      <w:r w:rsidR="0007208B" w:rsidRPr="00B6523F">
        <w:rPr>
          <w:rFonts w:ascii="Arial" w:hAnsi="Arial" w:cs="Arial"/>
          <w:sz w:val="24"/>
          <w:szCs w:val="24"/>
        </w:rPr>
        <w:t xml:space="preserve">from the crime </w:t>
      </w:r>
      <w:r w:rsidR="0039384D" w:rsidRPr="00B6523F">
        <w:rPr>
          <w:rFonts w:ascii="Arial" w:hAnsi="Arial" w:cs="Arial"/>
          <w:sz w:val="24"/>
          <w:szCs w:val="24"/>
        </w:rPr>
        <w:t xml:space="preserve">scene located at 881 Lope De Vega. </w:t>
      </w:r>
      <w:r w:rsidR="00AD6714" w:rsidRPr="00B6523F">
        <w:rPr>
          <w:rFonts w:ascii="Arial" w:hAnsi="Arial" w:cs="Arial"/>
          <w:sz w:val="24"/>
          <w:szCs w:val="24"/>
        </w:rPr>
        <w:t xml:space="preserve">The investigators were able to recover some hair they compared with that of the victim. </w:t>
      </w:r>
      <w:r w:rsidR="00844CDD" w:rsidRPr="00B6523F">
        <w:rPr>
          <w:rFonts w:ascii="Arial" w:hAnsi="Arial" w:cs="Arial"/>
          <w:sz w:val="24"/>
          <w:szCs w:val="24"/>
        </w:rPr>
        <w:t xml:space="preserve">Positive results indicated that the victims were held at the residence </w:t>
      </w:r>
      <w:r w:rsidR="00745B5F" w:rsidRPr="00B6523F">
        <w:rPr>
          <w:rFonts w:ascii="Arial" w:hAnsi="Arial" w:cs="Arial"/>
          <w:sz w:val="24"/>
          <w:szCs w:val="24"/>
        </w:rPr>
        <w:t xml:space="preserve">located at 881 Lope De Vega. </w:t>
      </w:r>
      <w:r w:rsidR="008B3353" w:rsidRPr="00B6523F">
        <w:rPr>
          <w:rFonts w:ascii="Arial" w:hAnsi="Arial" w:cs="Arial"/>
          <w:sz w:val="24"/>
          <w:szCs w:val="24"/>
        </w:rPr>
        <w:t xml:space="preserve">The investigators may also have collected </w:t>
      </w:r>
      <w:r w:rsidR="002352AD" w:rsidRPr="00B6523F">
        <w:rPr>
          <w:rFonts w:ascii="Arial" w:hAnsi="Arial" w:cs="Arial"/>
          <w:sz w:val="24"/>
          <w:szCs w:val="24"/>
        </w:rPr>
        <w:t xml:space="preserve">some soil samples that forensic experts analyzed and compared with the </w:t>
      </w:r>
      <w:r w:rsidR="005718EF" w:rsidRPr="00B6523F">
        <w:rPr>
          <w:rFonts w:ascii="Arial" w:hAnsi="Arial" w:cs="Arial"/>
          <w:sz w:val="24"/>
          <w:szCs w:val="24"/>
        </w:rPr>
        <w:t xml:space="preserve">samples they collected from the </w:t>
      </w:r>
      <w:r w:rsidR="00596A12" w:rsidRPr="00B6523F">
        <w:rPr>
          <w:rFonts w:ascii="Arial" w:hAnsi="Arial" w:cs="Arial"/>
          <w:sz w:val="24"/>
          <w:szCs w:val="24"/>
        </w:rPr>
        <w:t>shoes or bodies of the victims.</w:t>
      </w:r>
      <w:r w:rsidR="00787FCA" w:rsidRPr="00B6523F">
        <w:rPr>
          <w:rFonts w:ascii="Arial" w:hAnsi="Arial" w:cs="Arial"/>
          <w:sz w:val="24"/>
          <w:szCs w:val="24"/>
        </w:rPr>
        <w:t xml:space="preserve"> Positive results indicated that the victims were hel</w:t>
      </w:r>
      <w:r w:rsidR="00A54A62" w:rsidRPr="00B6523F">
        <w:rPr>
          <w:rFonts w:ascii="Arial" w:hAnsi="Arial" w:cs="Arial"/>
          <w:sz w:val="24"/>
          <w:szCs w:val="24"/>
        </w:rPr>
        <w:t xml:space="preserve">d at the residence located at 881 Lope De Vega. </w:t>
      </w:r>
    </w:p>
    <w:p w:rsidR="00B04153" w:rsidRPr="00B6523F" w:rsidRDefault="009C1414" w:rsidP="003745DB">
      <w:pPr>
        <w:rPr>
          <w:rFonts w:ascii="Arial" w:hAnsi="Arial" w:cs="Arial"/>
          <w:b/>
          <w:sz w:val="24"/>
          <w:szCs w:val="24"/>
        </w:rPr>
      </w:pPr>
      <w:r w:rsidRPr="00B6523F">
        <w:rPr>
          <w:rFonts w:ascii="Arial" w:hAnsi="Arial" w:cs="Arial"/>
          <w:b/>
          <w:sz w:val="24"/>
          <w:szCs w:val="24"/>
        </w:rPr>
        <w:lastRenderedPageBreak/>
        <w:t xml:space="preserve">Explain how investigators used reference samples to determine that the victim’s bodies had been buried and later moved to the site where they were discovered. Also explain how they used such evidence to determine the original burial place. </w:t>
      </w:r>
    </w:p>
    <w:p w:rsidR="00D757C4" w:rsidRPr="00B6523F" w:rsidRDefault="00B04153" w:rsidP="003745DB">
      <w:pPr>
        <w:rPr>
          <w:rFonts w:ascii="Arial" w:hAnsi="Arial" w:cs="Arial"/>
          <w:sz w:val="24"/>
          <w:szCs w:val="24"/>
        </w:rPr>
      </w:pPr>
      <w:r w:rsidRPr="00B6523F">
        <w:rPr>
          <w:rFonts w:ascii="Arial" w:hAnsi="Arial" w:cs="Arial"/>
          <w:sz w:val="24"/>
          <w:szCs w:val="24"/>
        </w:rPr>
        <w:t xml:space="preserve">As I have explained in the previous question, </w:t>
      </w:r>
      <w:r w:rsidR="00D360A1" w:rsidRPr="00B6523F">
        <w:rPr>
          <w:rFonts w:ascii="Arial" w:hAnsi="Arial" w:cs="Arial"/>
          <w:sz w:val="24"/>
          <w:szCs w:val="24"/>
        </w:rPr>
        <w:t xml:space="preserve">soil is an important element that </w:t>
      </w:r>
      <w:r w:rsidR="002E6C47" w:rsidRPr="00B6523F">
        <w:rPr>
          <w:rFonts w:ascii="Arial" w:hAnsi="Arial" w:cs="Arial"/>
          <w:sz w:val="24"/>
          <w:szCs w:val="24"/>
        </w:rPr>
        <w:t xml:space="preserve">can give relevant information about a crime. </w:t>
      </w:r>
      <w:r w:rsidR="00C639D4" w:rsidRPr="00B6523F">
        <w:rPr>
          <w:rFonts w:ascii="Arial" w:hAnsi="Arial" w:cs="Arial"/>
          <w:sz w:val="24"/>
          <w:szCs w:val="24"/>
        </w:rPr>
        <w:t>If the bodies were buried this</w:t>
      </w:r>
      <w:r w:rsidR="00A245D3" w:rsidRPr="00B6523F">
        <w:rPr>
          <w:rFonts w:ascii="Arial" w:hAnsi="Arial" w:cs="Arial"/>
          <w:sz w:val="24"/>
          <w:szCs w:val="24"/>
        </w:rPr>
        <w:t xml:space="preserve"> means that </w:t>
      </w:r>
      <w:r w:rsidR="004E435A" w:rsidRPr="00B6523F">
        <w:rPr>
          <w:rFonts w:ascii="Arial" w:hAnsi="Arial" w:cs="Arial"/>
          <w:sz w:val="24"/>
          <w:szCs w:val="24"/>
        </w:rPr>
        <w:t xml:space="preserve">they had some </w:t>
      </w:r>
      <w:r w:rsidR="005245A7" w:rsidRPr="00B6523F">
        <w:rPr>
          <w:rFonts w:ascii="Arial" w:hAnsi="Arial" w:cs="Arial"/>
          <w:sz w:val="24"/>
          <w:szCs w:val="24"/>
        </w:rPr>
        <w:t>traces of</w:t>
      </w:r>
      <w:r w:rsidR="00E21208" w:rsidRPr="00B6523F">
        <w:rPr>
          <w:rFonts w:ascii="Arial" w:hAnsi="Arial" w:cs="Arial"/>
          <w:sz w:val="24"/>
          <w:szCs w:val="24"/>
        </w:rPr>
        <w:t xml:space="preserve"> soil. </w:t>
      </w:r>
      <w:r w:rsidR="004E76F8" w:rsidRPr="00B6523F">
        <w:rPr>
          <w:rFonts w:ascii="Arial" w:hAnsi="Arial" w:cs="Arial"/>
          <w:sz w:val="24"/>
          <w:szCs w:val="24"/>
        </w:rPr>
        <w:t xml:space="preserve">So, forensic experts collected some soil particles found on the bodies and </w:t>
      </w:r>
      <w:r w:rsidR="00B4313A" w:rsidRPr="00B6523F">
        <w:rPr>
          <w:rFonts w:ascii="Arial" w:hAnsi="Arial" w:cs="Arial"/>
          <w:sz w:val="24"/>
          <w:szCs w:val="24"/>
        </w:rPr>
        <w:t xml:space="preserve">analyzed them to determine </w:t>
      </w:r>
      <w:r w:rsidR="00B000CB" w:rsidRPr="00B6523F">
        <w:rPr>
          <w:rFonts w:ascii="Arial" w:hAnsi="Arial" w:cs="Arial"/>
          <w:sz w:val="24"/>
          <w:szCs w:val="24"/>
        </w:rPr>
        <w:t>where the</w:t>
      </w:r>
      <w:r w:rsidR="00EF6B6D" w:rsidRPr="00B6523F">
        <w:rPr>
          <w:rFonts w:ascii="Arial" w:hAnsi="Arial" w:cs="Arial"/>
          <w:sz w:val="24"/>
          <w:szCs w:val="24"/>
        </w:rPr>
        <w:t xml:space="preserve"> bodies</w:t>
      </w:r>
      <w:r w:rsidR="00B000CB" w:rsidRPr="00B6523F">
        <w:rPr>
          <w:rFonts w:ascii="Arial" w:hAnsi="Arial" w:cs="Arial"/>
          <w:sz w:val="24"/>
          <w:szCs w:val="24"/>
        </w:rPr>
        <w:t xml:space="preserve"> were buried</w:t>
      </w:r>
      <w:r w:rsidR="00722F0D" w:rsidRPr="00B6523F">
        <w:rPr>
          <w:rFonts w:ascii="Arial" w:hAnsi="Arial" w:cs="Arial"/>
          <w:sz w:val="24"/>
          <w:szCs w:val="24"/>
        </w:rPr>
        <w:t xml:space="preserve"> before they were moved to the site where they were discovered</w:t>
      </w:r>
      <w:r w:rsidR="00B000CB" w:rsidRPr="00B6523F">
        <w:rPr>
          <w:rFonts w:ascii="Arial" w:hAnsi="Arial" w:cs="Arial"/>
          <w:sz w:val="24"/>
          <w:szCs w:val="24"/>
        </w:rPr>
        <w:t xml:space="preserve">. </w:t>
      </w:r>
      <w:r w:rsidR="009F7E47" w:rsidRPr="00B6523F">
        <w:rPr>
          <w:rFonts w:ascii="Arial" w:hAnsi="Arial" w:cs="Arial"/>
          <w:sz w:val="24"/>
          <w:szCs w:val="24"/>
        </w:rPr>
        <w:t>Having analyzed the soil particles, forens</w:t>
      </w:r>
      <w:r w:rsidR="00B50A98" w:rsidRPr="00B6523F">
        <w:rPr>
          <w:rFonts w:ascii="Arial" w:hAnsi="Arial" w:cs="Arial"/>
          <w:sz w:val="24"/>
          <w:szCs w:val="24"/>
        </w:rPr>
        <w:t xml:space="preserve">ic experts further analyzed soil samples collected from the site where the bodies were discovered and, then, compared </w:t>
      </w:r>
      <w:r w:rsidR="00227850" w:rsidRPr="00B6523F">
        <w:rPr>
          <w:rFonts w:ascii="Arial" w:hAnsi="Arial" w:cs="Arial"/>
          <w:sz w:val="24"/>
          <w:szCs w:val="24"/>
        </w:rPr>
        <w:t xml:space="preserve">the results of the two samples to determine </w:t>
      </w:r>
      <w:r w:rsidR="004C65C2" w:rsidRPr="00B6523F">
        <w:rPr>
          <w:rFonts w:ascii="Arial" w:hAnsi="Arial" w:cs="Arial"/>
          <w:sz w:val="24"/>
          <w:szCs w:val="24"/>
        </w:rPr>
        <w:t>whethe</w:t>
      </w:r>
      <w:r w:rsidR="00DE28E5" w:rsidRPr="00B6523F">
        <w:rPr>
          <w:rFonts w:ascii="Arial" w:hAnsi="Arial" w:cs="Arial"/>
          <w:sz w:val="24"/>
          <w:szCs w:val="24"/>
        </w:rPr>
        <w:t xml:space="preserve">r or not the bodies were buried in the area they were discovered. </w:t>
      </w:r>
      <w:r w:rsidR="00A85591" w:rsidRPr="00B6523F">
        <w:rPr>
          <w:rFonts w:ascii="Arial" w:hAnsi="Arial" w:cs="Arial"/>
          <w:sz w:val="24"/>
          <w:szCs w:val="24"/>
        </w:rPr>
        <w:t xml:space="preserve">Differences in the characteristics </w:t>
      </w:r>
      <w:r w:rsidR="00DC367B" w:rsidRPr="00B6523F">
        <w:rPr>
          <w:rFonts w:ascii="Arial" w:hAnsi="Arial" w:cs="Arial"/>
          <w:sz w:val="24"/>
          <w:szCs w:val="24"/>
        </w:rPr>
        <w:t>of</w:t>
      </w:r>
      <w:r w:rsidR="00331B39" w:rsidRPr="00B6523F">
        <w:rPr>
          <w:rFonts w:ascii="Arial" w:hAnsi="Arial" w:cs="Arial"/>
          <w:sz w:val="24"/>
          <w:szCs w:val="24"/>
        </w:rPr>
        <w:t xml:space="preserve"> the</w:t>
      </w:r>
      <w:r w:rsidR="00DC367B" w:rsidRPr="00B6523F">
        <w:rPr>
          <w:rFonts w:ascii="Arial" w:hAnsi="Arial" w:cs="Arial"/>
          <w:sz w:val="24"/>
          <w:szCs w:val="24"/>
        </w:rPr>
        <w:t xml:space="preserve"> soil samples analyzed </w:t>
      </w:r>
      <w:r w:rsidR="006533C9" w:rsidRPr="00B6523F">
        <w:rPr>
          <w:rFonts w:ascii="Arial" w:hAnsi="Arial" w:cs="Arial"/>
          <w:sz w:val="24"/>
          <w:szCs w:val="24"/>
        </w:rPr>
        <w:t xml:space="preserve">and compared </w:t>
      </w:r>
      <w:r w:rsidR="00DC367B" w:rsidRPr="00B6523F">
        <w:rPr>
          <w:rFonts w:ascii="Arial" w:hAnsi="Arial" w:cs="Arial"/>
          <w:sz w:val="24"/>
          <w:szCs w:val="24"/>
        </w:rPr>
        <w:t>clearly demonstrated that the bodies were buried elsewhere</w:t>
      </w:r>
      <w:r w:rsidR="007701A7" w:rsidRPr="00B6523F">
        <w:rPr>
          <w:rFonts w:ascii="Arial" w:hAnsi="Arial" w:cs="Arial"/>
          <w:sz w:val="24"/>
          <w:szCs w:val="24"/>
        </w:rPr>
        <w:t xml:space="preserve"> before they were moved to the site they were discovered. </w:t>
      </w:r>
    </w:p>
    <w:p w:rsidR="00DE0B43" w:rsidRPr="00B6523F" w:rsidRDefault="00DA66D8" w:rsidP="003745DB">
      <w:pPr>
        <w:rPr>
          <w:rStyle w:val="Emphasis"/>
          <w:rFonts w:ascii="Arial" w:hAnsi="Arial" w:cs="Arial"/>
          <w:b/>
          <w:bCs/>
          <w:i w:val="0"/>
          <w:iCs w:val="0"/>
          <w:sz w:val="24"/>
          <w:szCs w:val="24"/>
          <w:shd w:val="clear" w:color="auto" w:fill="FFFFFF"/>
        </w:rPr>
      </w:pPr>
      <w:r w:rsidRPr="00B6523F">
        <w:rPr>
          <w:rFonts w:ascii="Arial" w:hAnsi="Arial" w:cs="Arial"/>
          <w:sz w:val="24"/>
          <w:szCs w:val="24"/>
        </w:rPr>
        <w:t xml:space="preserve">Through extensive field studies and critical examination </w:t>
      </w:r>
      <w:r w:rsidR="00912C2F" w:rsidRPr="00B6523F">
        <w:rPr>
          <w:rFonts w:ascii="Arial" w:hAnsi="Arial" w:cs="Arial"/>
          <w:sz w:val="24"/>
          <w:szCs w:val="24"/>
        </w:rPr>
        <w:t xml:space="preserve">of the </w:t>
      </w:r>
      <w:r w:rsidRPr="00B6523F">
        <w:rPr>
          <w:rFonts w:ascii="Arial" w:hAnsi="Arial" w:cs="Arial"/>
          <w:sz w:val="24"/>
          <w:szCs w:val="24"/>
        </w:rPr>
        <w:t>soil particles</w:t>
      </w:r>
      <w:r w:rsidR="00912C2F" w:rsidRPr="00B6523F">
        <w:rPr>
          <w:rFonts w:ascii="Arial" w:hAnsi="Arial" w:cs="Arial"/>
          <w:sz w:val="24"/>
          <w:szCs w:val="24"/>
        </w:rPr>
        <w:t xml:space="preserve"> collected from the location where the </w:t>
      </w:r>
      <w:r w:rsidR="000A2938" w:rsidRPr="00B6523F">
        <w:rPr>
          <w:rFonts w:ascii="Arial" w:hAnsi="Arial" w:cs="Arial"/>
          <w:sz w:val="24"/>
          <w:szCs w:val="24"/>
        </w:rPr>
        <w:t xml:space="preserve">crime was suspected to have </w:t>
      </w:r>
      <w:r w:rsidR="00492711" w:rsidRPr="00B6523F">
        <w:rPr>
          <w:rFonts w:ascii="Arial" w:hAnsi="Arial" w:cs="Arial"/>
          <w:sz w:val="24"/>
          <w:szCs w:val="24"/>
        </w:rPr>
        <w:t>occurred and the location where the bodies were discovered</w:t>
      </w:r>
      <w:r w:rsidRPr="00B6523F">
        <w:rPr>
          <w:rFonts w:ascii="Arial" w:hAnsi="Arial" w:cs="Arial"/>
          <w:sz w:val="24"/>
          <w:szCs w:val="24"/>
        </w:rPr>
        <w:t>, forensic experts were able to discover that the bodies were buried in Guadalajara where the crime occurred</w:t>
      </w:r>
      <w:r w:rsidR="005E3A86" w:rsidRPr="00B6523F">
        <w:rPr>
          <w:rFonts w:ascii="Arial" w:hAnsi="Arial" w:cs="Arial"/>
          <w:sz w:val="24"/>
          <w:szCs w:val="24"/>
        </w:rPr>
        <w:t xml:space="preserve"> before they were moved to where they were </w:t>
      </w:r>
      <w:r w:rsidR="00A82244" w:rsidRPr="00B6523F">
        <w:rPr>
          <w:rFonts w:ascii="Arial" w:hAnsi="Arial" w:cs="Arial"/>
          <w:sz w:val="24"/>
          <w:szCs w:val="24"/>
        </w:rPr>
        <w:t xml:space="preserve">later </w:t>
      </w:r>
      <w:r w:rsidR="005E3A86" w:rsidRPr="00B6523F">
        <w:rPr>
          <w:rFonts w:ascii="Arial" w:hAnsi="Arial" w:cs="Arial"/>
          <w:sz w:val="24"/>
          <w:szCs w:val="24"/>
        </w:rPr>
        <w:t>discovered</w:t>
      </w:r>
      <w:r w:rsidR="00611462" w:rsidRPr="00B6523F">
        <w:rPr>
          <w:rFonts w:ascii="Arial" w:hAnsi="Arial" w:cs="Arial"/>
          <w:sz w:val="24"/>
          <w:szCs w:val="24"/>
        </w:rPr>
        <w:t xml:space="preserve"> (</w:t>
      </w:r>
      <w:r w:rsidR="006E7BC9" w:rsidRPr="00B6523F">
        <w:rPr>
          <w:rFonts w:ascii="Arial" w:hAnsi="Arial" w:cs="Arial"/>
          <w:sz w:val="24"/>
          <w:szCs w:val="24"/>
          <w:shd w:val="clear" w:color="auto" w:fill="FFFFFF"/>
        </w:rPr>
        <w:t xml:space="preserve">Girard, </w:t>
      </w:r>
      <w:r w:rsidR="00611462" w:rsidRPr="00B6523F">
        <w:rPr>
          <w:rFonts w:ascii="Arial" w:hAnsi="Arial" w:cs="Arial"/>
          <w:sz w:val="24"/>
          <w:szCs w:val="24"/>
          <w:shd w:val="clear" w:color="auto" w:fill="FFFFFF"/>
        </w:rPr>
        <w:t>2017). </w:t>
      </w:r>
      <w:r w:rsidR="00707598" w:rsidRPr="00B6523F">
        <w:rPr>
          <w:rFonts w:ascii="Arial" w:hAnsi="Arial" w:cs="Arial"/>
          <w:sz w:val="24"/>
          <w:szCs w:val="24"/>
        </w:rPr>
        <w:t>In other words, s</w:t>
      </w:r>
      <w:r w:rsidR="00DF337A" w:rsidRPr="00B6523F">
        <w:rPr>
          <w:rFonts w:ascii="Arial" w:hAnsi="Arial" w:cs="Arial"/>
          <w:sz w:val="24"/>
          <w:szCs w:val="24"/>
        </w:rPr>
        <w:t xml:space="preserve">oil particles collected from the bodies matched with </w:t>
      </w:r>
      <w:r w:rsidR="00800743" w:rsidRPr="00B6523F">
        <w:rPr>
          <w:rFonts w:ascii="Arial" w:hAnsi="Arial" w:cs="Arial"/>
          <w:sz w:val="24"/>
          <w:szCs w:val="24"/>
        </w:rPr>
        <w:t xml:space="preserve">sample </w:t>
      </w:r>
      <w:r w:rsidR="00DF337A" w:rsidRPr="00B6523F">
        <w:rPr>
          <w:rFonts w:ascii="Arial" w:hAnsi="Arial" w:cs="Arial"/>
          <w:sz w:val="24"/>
          <w:szCs w:val="24"/>
        </w:rPr>
        <w:t>so</w:t>
      </w:r>
      <w:r w:rsidR="00707598" w:rsidRPr="00B6523F">
        <w:rPr>
          <w:rFonts w:ascii="Arial" w:hAnsi="Arial" w:cs="Arial"/>
          <w:sz w:val="24"/>
          <w:szCs w:val="24"/>
        </w:rPr>
        <w:t>i</w:t>
      </w:r>
      <w:r w:rsidR="00D33F47" w:rsidRPr="00B6523F">
        <w:rPr>
          <w:rFonts w:ascii="Arial" w:hAnsi="Arial" w:cs="Arial"/>
          <w:sz w:val="24"/>
          <w:szCs w:val="24"/>
        </w:rPr>
        <w:t>l particles</w:t>
      </w:r>
      <w:r w:rsidR="00707598" w:rsidRPr="00B6523F">
        <w:rPr>
          <w:rFonts w:ascii="Arial" w:hAnsi="Arial" w:cs="Arial"/>
          <w:sz w:val="24"/>
          <w:szCs w:val="24"/>
        </w:rPr>
        <w:t xml:space="preserve"> collected from Guadalajara. This was </w:t>
      </w:r>
      <w:r w:rsidR="00375678" w:rsidRPr="00B6523F">
        <w:rPr>
          <w:rFonts w:ascii="Arial" w:hAnsi="Arial" w:cs="Arial"/>
          <w:sz w:val="24"/>
          <w:szCs w:val="24"/>
        </w:rPr>
        <w:t xml:space="preserve">a clear indication that the bodies were initially buried at Guadalajara before they were later moved to </w:t>
      </w:r>
      <w:r w:rsidR="005C10D0" w:rsidRPr="00B6523F">
        <w:rPr>
          <w:rStyle w:val="Emphasis"/>
          <w:rFonts w:ascii="Arial" w:hAnsi="Arial" w:cs="Arial"/>
          <w:bCs/>
          <w:i w:val="0"/>
          <w:iCs w:val="0"/>
          <w:sz w:val="24"/>
          <w:szCs w:val="24"/>
          <w:shd w:val="clear" w:color="auto" w:fill="FFFFFF"/>
        </w:rPr>
        <w:t>Michoacán where they were discovered</w:t>
      </w:r>
      <w:r w:rsidR="005C10D0" w:rsidRPr="00B6523F">
        <w:rPr>
          <w:rStyle w:val="Emphasis"/>
          <w:rFonts w:ascii="Arial" w:hAnsi="Arial" w:cs="Arial"/>
          <w:b/>
          <w:bCs/>
          <w:i w:val="0"/>
          <w:iCs w:val="0"/>
          <w:sz w:val="24"/>
          <w:szCs w:val="24"/>
          <w:shd w:val="clear" w:color="auto" w:fill="FFFFFF"/>
        </w:rPr>
        <w:t xml:space="preserve">. </w:t>
      </w:r>
    </w:p>
    <w:p w:rsidR="00DE0B43" w:rsidRPr="00B6523F" w:rsidRDefault="00DE0B43">
      <w:pPr>
        <w:rPr>
          <w:rStyle w:val="Emphasis"/>
          <w:rFonts w:ascii="Arial" w:hAnsi="Arial" w:cs="Arial"/>
          <w:b/>
          <w:bCs/>
          <w:i w:val="0"/>
          <w:iCs w:val="0"/>
          <w:sz w:val="24"/>
          <w:szCs w:val="24"/>
          <w:shd w:val="clear" w:color="auto" w:fill="FFFFFF"/>
        </w:rPr>
      </w:pPr>
      <w:r w:rsidRPr="00B6523F">
        <w:rPr>
          <w:rStyle w:val="Emphasis"/>
          <w:rFonts w:ascii="Arial" w:hAnsi="Arial" w:cs="Arial"/>
          <w:b/>
          <w:bCs/>
          <w:i w:val="0"/>
          <w:iCs w:val="0"/>
          <w:sz w:val="24"/>
          <w:szCs w:val="24"/>
          <w:shd w:val="clear" w:color="auto" w:fill="FFFFFF"/>
        </w:rPr>
        <w:br w:type="page"/>
      </w:r>
    </w:p>
    <w:p w:rsidR="00DE0B43" w:rsidRPr="00B6523F" w:rsidRDefault="00DE0B43" w:rsidP="002F0F75">
      <w:pPr>
        <w:jc w:val="center"/>
        <w:rPr>
          <w:rFonts w:ascii="Arial" w:hAnsi="Arial" w:cs="Arial"/>
          <w:sz w:val="24"/>
          <w:szCs w:val="24"/>
        </w:rPr>
      </w:pPr>
      <w:r w:rsidRPr="00B6523F">
        <w:rPr>
          <w:rFonts w:ascii="Arial" w:hAnsi="Arial" w:cs="Arial"/>
          <w:sz w:val="24"/>
          <w:szCs w:val="24"/>
        </w:rPr>
        <w:lastRenderedPageBreak/>
        <w:t>References</w:t>
      </w:r>
    </w:p>
    <w:p w:rsidR="009E2C86" w:rsidRPr="00B6523F" w:rsidRDefault="00AA3E3D" w:rsidP="003745DB">
      <w:pPr>
        <w:rPr>
          <w:rFonts w:ascii="Arial" w:hAnsi="Arial" w:cs="Arial"/>
          <w:sz w:val="24"/>
          <w:szCs w:val="24"/>
        </w:rPr>
      </w:pPr>
      <w:r w:rsidRPr="00B6523F">
        <w:rPr>
          <w:rFonts w:ascii="Arial" w:hAnsi="Arial" w:cs="Arial"/>
          <w:sz w:val="24"/>
          <w:szCs w:val="24"/>
          <w:shd w:val="clear" w:color="auto" w:fill="FFFFFF"/>
        </w:rPr>
        <w:t>Girard, J. E. (2017). </w:t>
      </w:r>
      <w:r w:rsidRPr="00B6523F">
        <w:rPr>
          <w:rFonts w:ascii="Arial" w:hAnsi="Arial" w:cs="Arial"/>
          <w:i/>
          <w:iCs/>
          <w:sz w:val="24"/>
          <w:szCs w:val="24"/>
          <w:shd w:val="clear" w:color="auto" w:fill="FFFFFF"/>
        </w:rPr>
        <w:t>Criminalistics</w:t>
      </w:r>
      <w:r w:rsidRPr="00B6523F">
        <w:rPr>
          <w:rFonts w:ascii="Arial" w:hAnsi="Arial" w:cs="Arial"/>
          <w:sz w:val="24"/>
          <w:szCs w:val="24"/>
          <w:shd w:val="clear" w:color="auto" w:fill="FFFFFF"/>
        </w:rPr>
        <w:t>. Jones &amp; Bartlett Learning.</w:t>
      </w:r>
      <w:r w:rsidR="009173E6" w:rsidRPr="00B6523F">
        <w:rPr>
          <w:rFonts w:ascii="Arial" w:hAnsi="Arial" w:cs="Arial"/>
          <w:sz w:val="24"/>
          <w:szCs w:val="24"/>
        </w:rPr>
        <w:t xml:space="preserve"> </w:t>
      </w:r>
      <w:r w:rsidR="005E3A86" w:rsidRPr="00B6523F">
        <w:rPr>
          <w:rFonts w:ascii="Arial" w:hAnsi="Arial" w:cs="Arial"/>
          <w:sz w:val="24"/>
          <w:szCs w:val="24"/>
        </w:rPr>
        <w:t xml:space="preserve"> </w:t>
      </w:r>
      <w:r w:rsidR="00DA66D8" w:rsidRPr="00B6523F">
        <w:rPr>
          <w:rFonts w:ascii="Arial" w:hAnsi="Arial" w:cs="Arial"/>
          <w:sz w:val="24"/>
          <w:szCs w:val="24"/>
        </w:rPr>
        <w:t xml:space="preserve"> </w:t>
      </w:r>
    </w:p>
    <w:sectPr w:rsidR="009E2C86" w:rsidRPr="00B6523F" w:rsidSect="009842C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21FC7" w:rsidRDefault="00421FC7" w:rsidP="00882E42">
      <w:pPr>
        <w:spacing w:after="0" w:line="240" w:lineRule="auto"/>
      </w:pPr>
      <w:r>
        <w:separator/>
      </w:r>
    </w:p>
  </w:endnote>
  <w:endnote w:type="continuationSeparator" w:id="1">
    <w:p w:rsidR="00421FC7" w:rsidRDefault="00421FC7" w:rsidP="00882E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21FC7" w:rsidRDefault="00421FC7" w:rsidP="00882E42">
      <w:pPr>
        <w:spacing w:after="0" w:line="240" w:lineRule="auto"/>
      </w:pPr>
      <w:r>
        <w:separator/>
      </w:r>
    </w:p>
  </w:footnote>
  <w:footnote w:type="continuationSeparator" w:id="1">
    <w:p w:rsidR="00421FC7" w:rsidRDefault="00421FC7" w:rsidP="00882E4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2E42" w:rsidRPr="00882E42" w:rsidRDefault="00882E42" w:rsidP="00882E42">
    <w:pPr>
      <w:pStyle w:val="Header"/>
      <w:jc w:val="right"/>
      <w:rPr>
        <w:sz w:val="24"/>
        <w:szCs w:val="24"/>
      </w:rPr>
    </w:pPr>
    <w:r w:rsidRPr="00882E42">
      <w:rPr>
        <w:sz w:val="24"/>
        <w:szCs w:val="24"/>
      </w:rPr>
      <w:fldChar w:fldCharType="begin"/>
    </w:r>
    <w:r w:rsidRPr="00882E42">
      <w:rPr>
        <w:sz w:val="24"/>
        <w:szCs w:val="24"/>
      </w:rPr>
      <w:instrText xml:space="preserve"> PAGE   \* MERGEFORMAT </w:instrText>
    </w:r>
    <w:r w:rsidRPr="00882E42">
      <w:rPr>
        <w:sz w:val="24"/>
        <w:szCs w:val="24"/>
      </w:rPr>
      <w:fldChar w:fldCharType="separate"/>
    </w:r>
    <w:r w:rsidR="00DD644A">
      <w:rPr>
        <w:noProof/>
        <w:sz w:val="24"/>
        <w:szCs w:val="24"/>
      </w:rPr>
      <w:t>1</w:t>
    </w:r>
    <w:r w:rsidRPr="00882E42">
      <w:rPr>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745DB"/>
    <w:rsid w:val="00017110"/>
    <w:rsid w:val="000457DD"/>
    <w:rsid w:val="000511BD"/>
    <w:rsid w:val="0006006A"/>
    <w:rsid w:val="0007208B"/>
    <w:rsid w:val="00077721"/>
    <w:rsid w:val="00097A32"/>
    <w:rsid w:val="000A2938"/>
    <w:rsid w:val="00127640"/>
    <w:rsid w:val="00147E59"/>
    <w:rsid w:val="00173CFA"/>
    <w:rsid w:val="001870CF"/>
    <w:rsid w:val="001D79CD"/>
    <w:rsid w:val="001D7FE0"/>
    <w:rsid w:val="001F6A82"/>
    <w:rsid w:val="002267A0"/>
    <w:rsid w:val="00227850"/>
    <w:rsid w:val="002352AD"/>
    <w:rsid w:val="002546F6"/>
    <w:rsid w:val="002E6C47"/>
    <w:rsid w:val="002F0F75"/>
    <w:rsid w:val="00331B39"/>
    <w:rsid w:val="0036280C"/>
    <w:rsid w:val="00371EE8"/>
    <w:rsid w:val="003745DB"/>
    <w:rsid w:val="00375678"/>
    <w:rsid w:val="0039384D"/>
    <w:rsid w:val="0041420E"/>
    <w:rsid w:val="00421FC7"/>
    <w:rsid w:val="004339D1"/>
    <w:rsid w:val="00453DD1"/>
    <w:rsid w:val="00473862"/>
    <w:rsid w:val="0048623F"/>
    <w:rsid w:val="00492711"/>
    <w:rsid w:val="004A6BE2"/>
    <w:rsid w:val="004C65C2"/>
    <w:rsid w:val="004E435A"/>
    <w:rsid w:val="004E76F8"/>
    <w:rsid w:val="004F0801"/>
    <w:rsid w:val="004F6715"/>
    <w:rsid w:val="00521867"/>
    <w:rsid w:val="005245A7"/>
    <w:rsid w:val="00542417"/>
    <w:rsid w:val="005718EF"/>
    <w:rsid w:val="00590A38"/>
    <w:rsid w:val="005910D4"/>
    <w:rsid w:val="00596A12"/>
    <w:rsid w:val="005C10D0"/>
    <w:rsid w:val="005E3A86"/>
    <w:rsid w:val="005E5018"/>
    <w:rsid w:val="005E602B"/>
    <w:rsid w:val="00611462"/>
    <w:rsid w:val="006424BC"/>
    <w:rsid w:val="006533C9"/>
    <w:rsid w:val="006542A6"/>
    <w:rsid w:val="006604E1"/>
    <w:rsid w:val="00693205"/>
    <w:rsid w:val="006D072B"/>
    <w:rsid w:val="006E7BC9"/>
    <w:rsid w:val="00707598"/>
    <w:rsid w:val="00707782"/>
    <w:rsid w:val="00712483"/>
    <w:rsid w:val="007215F9"/>
    <w:rsid w:val="00722F0D"/>
    <w:rsid w:val="00731EE8"/>
    <w:rsid w:val="00745B5F"/>
    <w:rsid w:val="0076221D"/>
    <w:rsid w:val="007701A7"/>
    <w:rsid w:val="00784151"/>
    <w:rsid w:val="00787FCA"/>
    <w:rsid w:val="007B07E5"/>
    <w:rsid w:val="007E69D7"/>
    <w:rsid w:val="007E7795"/>
    <w:rsid w:val="00800743"/>
    <w:rsid w:val="00830524"/>
    <w:rsid w:val="00837E7A"/>
    <w:rsid w:val="00844CDD"/>
    <w:rsid w:val="00865451"/>
    <w:rsid w:val="00874BBD"/>
    <w:rsid w:val="00876C16"/>
    <w:rsid w:val="00882E42"/>
    <w:rsid w:val="00891A67"/>
    <w:rsid w:val="00894E83"/>
    <w:rsid w:val="008A6C41"/>
    <w:rsid w:val="008B3353"/>
    <w:rsid w:val="008B5119"/>
    <w:rsid w:val="00912C2F"/>
    <w:rsid w:val="009173E6"/>
    <w:rsid w:val="009617D3"/>
    <w:rsid w:val="00971910"/>
    <w:rsid w:val="009840B9"/>
    <w:rsid w:val="009842C4"/>
    <w:rsid w:val="009A08FE"/>
    <w:rsid w:val="009C1414"/>
    <w:rsid w:val="009D4177"/>
    <w:rsid w:val="009E2C86"/>
    <w:rsid w:val="009F7E47"/>
    <w:rsid w:val="00A245D3"/>
    <w:rsid w:val="00A4409A"/>
    <w:rsid w:val="00A54A62"/>
    <w:rsid w:val="00A6627F"/>
    <w:rsid w:val="00A82244"/>
    <w:rsid w:val="00A85591"/>
    <w:rsid w:val="00A96F46"/>
    <w:rsid w:val="00AA3E3D"/>
    <w:rsid w:val="00AA7332"/>
    <w:rsid w:val="00AD027A"/>
    <w:rsid w:val="00AD6714"/>
    <w:rsid w:val="00AD67EC"/>
    <w:rsid w:val="00B000CB"/>
    <w:rsid w:val="00B04153"/>
    <w:rsid w:val="00B37826"/>
    <w:rsid w:val="00B37AA8"/>
    <w:rsid w:val="00B417BE"/>
    <w:rsid w:val="00B4268E"/>
    <w:rsid w:val="00B4313A"/>
    <w:rsid w:val="00B463DA"/>
    <w:rsid w:val="00B50A98"/>
    <w:rsid w:val="00B6523F"/>
    <w:rsid w:val="00B778C9"/>
    <w:rsid w:val="00B7792A"/>
    <w:rsid w:val="00B822A2"/>
    <w:rsid w:val="00BC2F9A"/>
    <w:rsid w:val="00BC5E86"/>
    <w:rsid w:val="00BE444F"/>
    <w:rsid w:val="00BF1948"/>
    <w:rsid w:val="00C56992"/>
    <w:rsid w:val="00C639D4"/>
    <w:rsid w:val="00C67540"/>
    <w:rsid w:val="00CA4A8A"/>
    <w:rsid w:val="00CF6A59"/>
    <w:rsid w:val="00D33F47"/>
    <w:rsid w:val="00D360A1"/>
    <w:rsid w:val="00D650EF"/>
    <w:rsid w:val="00D757C4"/>
    <w:rsid w:val="00D763BC"/>
    <w:rsid w:val="00DA66D8"/>
    <w:rsid w:val="00DC367B"/>
    <w:rsid w:val="00DD644A"/>
    <w:rsid w:val="00DE0B43"/>
    <w:rsid w:val="00DE28E5"/>
    <w:rsid w:val="00DF337A"/>
    <w:rsid w:val="00E21208"/>
    <w:rsid w:val="00EF6B6D"/>
    <w:rsid w:val="00F06290"/>
    <w:rsid w:val="00F33E64"/>
    <w:rsid w:val="00F47005"/>
    <w:rsid w:val="00FE08A2"/>
    <w:rsid w:val="00FF40B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42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C10D0"/>
    <w:rPr>
      <w:i/>
      <w:iCs/>
    </w:rPr>
  </w:style>
  <w:style w:type="paragraph" w:styleId="Header">
    <w:name w:val="header"/>
    <w:basedOn w:val="Normal"/>
    <w:link w:val="HeaderChar"/>
    <w:uiPriority w:val="99"/>
    <w:semiHidden/>
    <w:unhideWhenUsed/>
    <w:rsid w:val="00882E4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82E42"/>
  </w:style>
  <w:style w:type="paragraph" w:styleId="Footer">
    <w:name w:val="footer"/>
    <w:basedOn w:val="Normal"/>
    <w:link w:val="FooterChar"/>
    <w:uiPriority w:val="99"/>
    <w:semiHidden/>
    <w:unhideWhenUsed/>
    <w:rsid w:val="00882E4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2E4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3</Pages>
  <Words>664</Words>
  <Characters>3786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505</cp:revision>
  <dcterms:created xsi:type="dcterms:W3CDTF">2018-01-29T19:34:00Z</dcterms:created>
  <dcterms:modified xsi:type="dcterms:W3CDTF">2018-01-29T21:39:00Z</dcterms:modified>
</cp:coreProperties>
</file>