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6613" w:rsidRPr="00CF4D90" w:rsidRDefault="00D36613" w:rsidP="007670CC">
      <w:pPr>
        <w:spacing w:after="0" w:line="480" w:lineRule="auto"/>
        <w:contextualSpacing/>
        <w:jc w:val="center"/>
        <w:rPr>
          <w:rFonts w:ascii="Times New Roman" w:hAnsi="Times New Roman" w:cs="Times New Roman"/>
          <w:noProof/>
          <w:color w:val="000000" w:themeColor="text1"/>
          <w:sz w:val="24"/>
          <w:szCs w:val="24"/>
        </w:rPr>
      </w:pPr>
    </w:p>
    <w:p w:rsidR="00D36613" w:rsidRPr="00CF4D90" w:rsidRDefault="00D36613" w:rsidP="007670CC">
      <w:pPr>
        <w:spacing w:after="0" w:line="480" w:lineRule="auto"/>
        <w:contextualSpacing/>
        <w:jc w:val="center"/>
        <w:rPr>
          <w:rFonts w:ascii="Times New Roman" w:hAnsi="Times New Roman" w:cs="Times New Roman"/>
          <w:noProof/>
          <w:color w:val="000000" w:themeColor="text1"/>
          <w:sz w:val="24"/>
          <w:szCs w:val="24"/>
        </w:rPr>
      </w:pPr>
    </w:p>
    <w:p w:rsidR="00D36613" w:rsidRPr="00CF4D90" w:rsidRDefault="00D36613" w:rsidP="007670CC">
      <w:pPr>
        <w:spacing w:after="0" w:line="480" w:lineRule="auto"/>
        <w:contextualSpacing/>
        <w:jc w:val="center"/>
        <w:rPr>
          <w:rFonts w:ascii="Times New Roman" w:hAnsi="Times New Roman" w:cs="Times New Roman"/>
          <w:noProof/>
          <w:color w:val="000000" w:themeColor="text1"/>
          <w:sz w:val="24"/>
          <w:szCs w:val="24"/>
        </w:rPr>
      </w:pPr>
    </w:p>
    <w:p w:rsidR="00D36613" w:rsidRPr="00CF4D90" w:rsidRDefault="00D36613" w:rsidP="007670CC">
      <w:pPr>
        <w:spacing w:after="0" w:line="480" w:lineRule="auto"/>
        <w:contextualSpacing/>
        <w:jc w:val="center"/>
        <w:rPr>
          <w:rFonts w:ascii="Times New Roman" w:hAnsi="Times New Roman" w:cs="Times New Roman"/>
          <w:noProof/>
          <w:color w:val="000000" w:themeColor="text1"/>
          <w:sz w:val="24"/>
          <w:szCs w:val="24"/>
        </w:rPr>
      </w:pPr>
    </w:p>
    <w:p w:rsidR="00D36613" w:rsidRPr="00CF4D90" w:rsidRDefault="00D36613" w:rsidP="007670CC">
      <w:pPr>
        <w:spacing w:after="0" w:line="480" w:lineRule="auto"/>
        <w:contextualSpacing/>
        <w:jc w:val="center"/>
        <w:rPr>
          <w:rFonts w:ascii="Times New Roman" w:hAnsi="Times New Roman" w:cs="Times New Roman"/>
          <w:noProof/>
          <w:color w:val="000000" w:themeColor="text1"/>
          <w:sz w:val="24"/>
          <w:szCs w:val="24"/>
        </w:rPr>
      </w:pPr>
    </w:p>
    <w:p w:rsidR="00D36613" w:rsidRPr="00CF4D90" w:rsidRDefault="00D36613" w:rsidP="007670CC">
      <w:pPr>
        <w:spacing w:after="0" w:line="480" w:lineRule="auto"/>
        <w:contextualSpacing/>
        <w:jc w:val="center"/>
        <w:rPr>
          <w:rFonts w:ascii="Times New Roman" w:hAnsi="Times New Roman" w:cs="Times New Roman"/>
          <w:noProof/>
          <w:color w:val="000000" w:themeColor="text1"/>
          <w:sz w:val="24"/>
          <w:szCs w:val="24"/>
        </w:rPr>
      </w:pPr>
    </w:p>
    <w:p w:rsidR="00D36613" w:rsidRPr="00CF4D90" w:rsidRDefault="00D36613" w:rsidP="007670CC">
      <w:pPr>
        <w:spacing w:after="0" w:line="480" w:lineRule="auto"/>
        <w:contextualSpacing/>
        <w:jc w:val="center"/>
        <w:rPr>
          <w:rFonts w:ascii="Times New Roman" w:hAnsi="Times New Roman" w:cs="Times New Roman"/>
          <w:color w:val="000000" w:themeColor="text1"/>
          <w:sz w:val="24"/>
          <w:szCs w:val="24"/>
        </w:rPr>
      </w:pPr>
      <w:r w:rsidRPr="00CF4D90">
        <w:rPr>
          <w:rFonts w:ascii="Times New Roman" w:hAnsi="Times New Roman" w:cs="Times New Roman"/>
          <w:noProof/>
          <w:color w:val="000000" w:themeColor="text1"/>
          <w:sz w:val="24"/>
          <w:szCs w:val="24"/>
        </w:rPr>
        <w:t>Disruptive Start-ups</w:t>
      </w:r>
    </w:p>
    <w:p w:rsidR="00D36613" w:rsidRPr="00CF4D90" w:rsidRDefault="00D36613" w:rsidP="007670CC">
      <w:pPr>
        <w:tabs>
          <w:tab w:val="center" w:pos="4680"/>
          <w:tab w:val="left" w:pos="5415"/>
        </w:tabs>
        <w:spacing w:after="0" w:line="480" w:lineRule="auto"/>
        <w:contextualSpacing/>
        <w:rPr>
          <w:rFonts w:ascii="Times New Roman" w:hAnsi="Times New Roman" w:cs="Times New Roman"/>
          <w:color w:val="000000" w:themeColor="text1"/>
          <w:sz w:val="24"/>
          <w:szCs w:val="24"/>
        </w:rPr>
      </w:pPr>
      <w:r w:rsidRPr="00CF4D90">
        <w:rPr>
          <w:rFonts w:ascii="Times New Roman" w:hAnsi="Times New Roman" w:cs="Times New Roman"/>
          <w:color w:val="000000" w:themeColor="text1"/>
          <w:sz w:val="24"/>
          <w:szCs w:val="24"/>
        </w:rPr>
        <w:tab/>
        <w:t>Student’s Name</w:t>
      </w:r>
      <w:r w:rsidRPr="00CF4D90">
        <w:rPr>
          <w:rFonts w:ascii="Times New Roman" w:hAnsi="Times New Roman" w:cs="Times New Roman"/>
          <w:color w:val="000000" w:themeColor="text1"/>
          <w:sz w:val="24"/>
          <w:szCs w:val="24"/>
        </w:rPr>
        <w:tab/>
      </w:r>
    </w:p>
    <w:p w:rsidR="00D36613" w:rsidRPr="00CF4D90" w:rsidRDefault="00D36613" w:rsidP="007670CC">
      <w:pPr>
        <w:spacing w:after="0" w:line="480" w:lineRule="auto"/>
        <w:contextualSpacing/>
        <w:jc w:val="center"/>
        <w:rPr>
          <w:rFonts w:ascii="Times New Roman" w:hAnsi="Times New Roman" w:cs="Times New Roman"/>
          <w:color w:val="000000" w:themeColor="text1"/>
          <w:sz w:val="24"/>
          <w:szCs w:val="24"/>
        </w:rPr>
      </w:pPr>
      <w:r w:rsidRPr="00CF4D90">
        <w:rPr>
          <w:rFonts w:ascii="Times New Roman" w:hAnsi="Times New Roman" w:cs="Times New Roman"/>
          <w:color w:val="000000" w:themeColor="text1"/>
          <w:sz w:val="24"/>
          <w:szCs w:val="24"/>
        </w:rPr>
        <w:t>Institutional Affiliation</w:t>
      </w:r>
    </w:p>
    <w:p w:rsidR="00D36613" w:rsidRPr="00CF4D90" w:rsidRDefault="00D36613" w:rsidP="007670CC">
      <w:pPr>
        <w:spacing w:after="0" w:line="480" w:lineRule="auto"/>
        <w:contextualSpacing/>
        <w:rPr>
          <w:rFonts w:ascii="Times New Roman" w:hAnsi="Times New Roman" w:cs="Times New Roman"/>
          <w:color w:val="000000" w:themeColor="text1"/>
          <w:sz w:val="24"/>
          <w:szCs w:val="24"/>
        </w:rPr>
      </w:pPr>
    </w:p>
    <w:p w:rsidR="00D36613" w:rsidRPr="00CF4D90" w:rsidRDefault="00D36613" w:rsidP="007670CC">
      <w:pPr>
        <w:spacing w:after="0" w:line="480" w:lineRule="auto"/>
        <w:contextualSpacing/>
        <w:rPr>
          <w:rFonts w:ascii="Times New Roman" w:hAnsi="Times New Roman" w:cs="Times New Roman"/>
          <w:color w:val="000000" w:themeColor="text1"/>
          <w:sz w:val="24"/>
          <w:szCs w:val="24"/>
        </w:rPr>
      </w:pPr>
    </w:p>
    <w:p w:rsidR="00D36613" w:rsidRPr="00CF4D90" w:rsidRDefault="00D36613" w:rsidP="007670CC">
      <w:pPr>
        <w:spacing w:after="0" w:line="480" w:lineRule="auto"/>
        <w:contextualSpacing/>
        <w:rPr>
          <w:rFonts w:ascii="Times New Roman" w:hAnsi="Times New Roman" w:cs="Times New Roman"/>
          <w:color w:val="000000" w:themeColor="text1"/>
          <w:sz w:val="24"/>
          <w:szCs w:val="24"/>
        </w:rPr>
      </w:pPr>
    </w:p>
    <w:p w:rsidR="00D36613" w:rsidRPr="00CF4D90" w:rsidRDefault="00D36613" w:rsidP="007670CC">
      <w:pPr>
        <w:spacing w:after="0" w:line="480" w:lineRule="auto"/>
        <w:contextualSpacing/>
        <w:rPr>
          <w:rFonts w:ascii="Times New Roman" w:hAnsi="Times New Roman" w:cs="Times New Roman"/>
          <w:color w:val="000000" w:themeColor="text1"/>
          <w:sz w:val="24"/>
          <w:szCs w:val="24"/>
        </w:rPr>
      </w:pPr>
    </w:p>
    <w:p w:rsidR="00D36613" w:rsidRPr="00CF4D90" w:rsidRDefault="00D36613" w:rsidP="007670CC">
      <w:pPr>
        <w:spacing w:after="0" w:line="480" w:lineRule="auto"/>
        <w:contextualSpacing/>
        <w:rPr>
          <w:rFonts w:ascii="Times New Roman" w:hAnsi="Times New Roman" w:cs="Times New Roman"/>
          <w:color w:val="000000" w:themeColor="text1"/>
          <w:sz w:val="24"/>
          <w:szCs w:val="24"/>
        </w:rPr>
      </w:pPr>
    </w:p>
    <w:p w:rsidR="00D36613" w:rsidRPr="00CF4D90" w:rsidRDefault="00D36613" w:rsidP="007670CC">
      <w:pPr>
        <w:spacing w:after="0" w:line="480" w:lineRule="auto"/>
        <w:contextualSpacing/>
        <w:rPr>
          <w:rFonts w:ascii="Times New Roman" w:hAnsi="Times New Roman" w:cs="Times New Roman"/>
          <w:color w:val="000000" w:themeColor="text1"/>
          <w:sz w:val="24"/>
          <w:szCs w:val="24"/>
        </w:rPr>
      </w:pPr>
    </w:p>
    <w:p w:rsidR="00D36613" w:rsidRPr="00CF4D90" w:rsidRDefault="00D36613" w:rsidP="007670CC">
      <w:pPr>
        <w:spacing w:after="0" w:line="480" w:lineRule="auto"/>
        <w:contextualSpacing/>
        <w:rPr>
          <w:rFonts w:ascii="Times New Roman" w:hAnsi="Times New Roman" w:cs="Times New Roman"/>
          <w:color w:val="000000" w:themeColor="text1"/>
          <w:sz w:val="24"/>
          <w:szCs w:val="24"/>
        </w:rPr>
      </w:pPr>
    </w:p>
    <w:p w:rsidR="00D36613" w:rsidRPr="00CF4D90" w:rsidRDefault="00D36613" w:rsidP="007670CC">
      <w:pPr>
        <w:spacing w:after="0" w:line="480" w:lineRule="auto"/>
        <w:contextualSpacing/>
        <w:rPr>
          <w:rFonts w:ascii="Times New Roman" w:hAnsi="Times New Roman" w:cs="Times New Roman"/>
          <w:color w:val="000000" w:themeColor="text1"/>
          <w:sz w:val="24"/>
          <w:szCs w:val="24"/>
        </w:rPr>
      </w:pPr>
    </w:p>
    <w:p w:rsidR="00D36613" w:rsidRPr="00CF4D90" w:rsidRDefault="00D36613" w:rsidP="007670CC">
      <w:pPr>
        <w:spacing w:after="0" w:line="480" w:lineRule="auto"/>
        <w:contextualSpacing/>
        <w:rPr>
          <w:rFonts w:ascii="Times New Roman" w:hAnsi="Times New Roman" w:cs="Times New Roman"/>
          <w:color w:val="000000" w:themeColor="text1"/>
          <w:sz w:val="24"/>
          <w:szCs w:val="24"/>
        </w:rPr>
      </w:pPr>
    </w:p>
    <w:p w:rsidR="007670CC" w:rsidRDefault="007670CC">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CF4D90" w:rsidRDefault="00CF4D90" w:rsidP="007670CC">
      <w:pPr>
        <w:spacing w:after="0" w:line="480" w:lineRule="auto"/>
        <w:ind w:firstLine="720"/>
        <w:contextualSpacing/>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Netflix</w:t>
      </w:r>
    </w:p>
    <w:p w:rsidR="00D36613" w:rsidRPr="00CF4D90" w:rsidRDefault="00D36613" w:rsidP="007670CC">
      <w:pPr>
        <w:spacing w:after="0" w:line="480" w:lineRule="auto"/>
        <w:ind w:firstLine="720"/>
        <w:contextualSpacing/>
        <w:rPr>
          <w:rFonts w:ascii="Times New Roman" w:hAnsi="Times New Roman" w:cs="Times New Roman"/>
          <w:color w:val="000000" w:themeColor="text1"/>
          <w:sz w:val="24"/>
          <w:szCs w:val="24"/>
        </w:rPr>
      </w:pPr>
      <w:r w:rsidRPr="00CF4D90">
        <w:rPr>
          <w:rFonts w:ascii="Times New Roman" w:hAnsi="Times New Roman" w:cs="Times New Roman"/>
          <w:color w:val="000000" w:themeColor="text1"/>
          <w:sz w:val="24"/>
          <w:szCs w:val="24"/>
        </w:rPr>
        <w:t>Netflix</w:t>
      </w:r>
      <w:r w:rsidR="00BC7A3D" w:rsidRPr="00CF4D90">
        <w:rPr>
          <w:rFonts w:ascii="Times New Roman" w:hAnsi="Times New Roman" w:cs="Times New Roman"/>
          <w:color w:val="000000" w:themeColor="text1"/>
          <w:sz w:val="24"/>
          <w:szCs w:val="24"/>
        </w:rPr>
        <w:t>,</w:t>
      </w:r>
      <w:r w:rsidRPr="00CF4D90">
        <w:rPr>
          <w:rFonts w:ascii="Times New Roman" w:hAnsi="Times New Roman" w:cs="Times New Roman"/>
          <w:color w:val="000000" w:themeColor="text1"/>
          <w:sz w:val="24"/>
          <w:szCs w:val="24"/>
        </w:rPr>
        <w:t xml:space="preserve"> as a disruptive start-up</w:t>
      </w:r>
      <w:r w:rsidR="00BC7A3D" w:rsidRPr="00CF4D90">
        <w:rPr>
          <w:rFonts w:ascii="Times New Roman" w:hAnsi="Times New Roman" w:cs="Times New Roman"/>
          <w:color w:val="000000" w:themeColor="text1"/>
          <w:sz w:val="24"/>
          <w:szCs w:val="24"/>
        </w:rPr>
        <w:t>,</w:t>
      </w:r>
      <w:r w:rsidRPr="00CF4D90">
        <w:rPr>
          <w:rFonts w:ascii="Times New Roman" w:hAnsi="Times New Roman" w:cs="Times New Roman"/>
          <w:color w:val="000000" w:themeColor="text1"/>
          <w:sz w:val="24"/>
          <w:szCs w:val="24"/>
        </w:rPr>
        <w:t xml:space="preserve"> was launched in 1988 as the world’s first online DVD rental store that offered video</w:t>
      </w:r>
      <w:r w:rsidR="00BC7A3D" w:rsidRPr="00CF4D90">
        <w:rPr>
          <w:rFonts w:ascii="Times New Roman" w:hAnsi="Times New Roman" w:cs="Times New Roman"/>
          <w:color w:val="000000" w:themeColor="text1"/>
          <w:sz w:val="24"/>
          <w:szCs w:val="24"/>
        </w:rPr>
        <w:t>-</w:t>
      </w:r>
      <w:r w:rsidRPr="00CF4D90">
        <w:rPr>
          <w:rFonts w:ascii="Times New Roman" w:hAnsi="Times New Roman" w:cs="Times New Roman"/>
          <w:color w:val="000000" w:themeColor="text1"/>
          <w:sz w:val="24"/>
          <w:szCs w:val="24"/>
        </w:rPr>
        <w:t>on</w:t>
      </w:r>
      <w:r w:rsidR="00BC7A3D" w:rsidRPr="00CF4D90">
        <w:rPr>
          <w:rFonts w:ascii="Times New Roman" w:hAnsi="Times New Roman" w:cs="Times New Roman"/>
          <w:color w:val="000000" w:themeColor="text1"/>
          <w:sz w:val="24"/>
          <w:szCs w:val="24"/>
        </w:rPr>
        <w:t>-</w:t>
      </w:r>
      <w:r w:rsidRPr="00CF4D90">
        <w:rPr>
          <w:rFonts w:ascii="Times New Roman" w:hAnsi="Times New Roman" w:cs="Times New Roman"/>
          <w:color w:val="000000" w:themeColor="text1"/>
          <w:sz w:val="24"/>
          <w:szCs w:val="24"/>
        </w:rPr>
        <w:t>demand services. Due to competition by the already established company Blockbuster, Netflix concentrated its efforts in aligning themselves with early technology adopters who had already purchased the DVD players at that time. They did this by employing a marketing strategy which developed cross</w:t>
      </w:r>
      <w:r w:rsidR="00BC7A3D" w:rsidRPr="00CF4D90">
        <w:rPr>
          <w:rFonts w:ascii="Times New Roman" w:hAnsi="Times New Roman" w:cs="Times New Roman"/>
          <w:color w:val="000000" w:themeColor="text1"/>
          <w:sz w:val="24"/>
          <w:szCs w:val="24"/>
        </w:rPr>
        <w:t>-</w:t>
      </w:r>
      <w:r w:rsidRPr="00CF4D90">
        <w:rPr>
          <w:rFonts w:ascii="Times New Roman" w:hAnsi="Times New Roman" w:cs="Times New Roman"/>
          <w:color w:val="000000" w:themeColor="text1"/>
          <w:sz w:val="24"/>
          <w:szCs w:val="24"/>
        </w:rPr>
        <w:t>promotional programs with the sellers and manufacturers of DVDs. Hasting and his team knew the arena Netflix would be operating on</w:t>
      </w:r>
      <w:r w:rsidR="00BC7A3D" w:rsidRPr="00CF4D90">
        <w:rPr>
          <w:rFonts w:ascii="Times New Roman" w:hAnsi="Times New Roman" w:cs="Times New Roman"/>
          <w:color w:val="000000" w:themeColor="text1"/>
          <w:sz w:val="24"/>
          <w:szCs w:val="24"/>
        </w:rPr>
        <w:t>,</w:t>
      </w:r>
      <w:r w:rsidRPr="00CF4D90">
        <w:rPr>
          <w:rFonts w:ascii="Times New Roman" w:hAnsi="Times New Roman" w:cs="Times New Roman"/>
          <w:color w:val="000000" w:themeColor="text1"/>
          <w:sz w:val="24"/>
          <w:szCs w:val="24"/>
        </w:rPr>
        <w:t xml:space="preserve"> and this includes the technologies, stages of value creation, distribution channels as well as products and services. The early strategy extended beyond DVD rentals because Netflix suffered through a large layoff in an attempt to adjust its business models so as to generate positive returns over and above its cost of capital and expenses from distribution.</w:t>
      </w:r>
    </w:p>
    <w:p w:rsidR="00280C0C" w:rsidRPr="00CF4D90" w:rsidRDefault="00D36613" w:rsidP="007670CC">
      <w:pPr>
        <w:spacing w:after="0" w:line="480" w:lineRule="auto"/>
        <w:ind w:firstLine="720"/>
        <w:contextualSpacing/>
        <w:rPr>
          <w:rFonts w:ascii="Times New Roman" w:hAnsi="Times New Roman" w:cs="Times New Roman"/>
          <w:sz w:val="24"/>
          <w:szCs w:val="24"/>
        </w:rPr>
      </w:pPr>
      <w:r w:rsidRPr="00CF4D90">
        <w:rPr>
          <w:rFonts w:ascii="Times New Roman" w:hAnsi="Times New Roman" w:cs="Times New Roman"/>
          <w:color w:val="000000" w:themeColor="text1"/>
          <w:sz w:val="24"/>
          <w:szCs w:val="24"/>
        </w:rPr>
        <w:t xml:space="preserve">The main distinctive feature with Netflix was the potential it offered at fulfilling customers need for mainstream videos and from their website customers could easily pick out a movie and place an order and delivery would be done to their homes. </w:t>
      </w:r>
      <w:r w:rsidR="00CF4D90" w:rsidRPr="00CF4D90">
        <w:rPr>
          <w:rFonts w:ascii="Times New Roman" w:hAnsi="Times New Roman" w:cs="Times New Roman"/>
          <w:color w:val="000000" w:themeColor="text1"/>
          <w:sz w:val="24"/>
          <w:szCs w:val="24"/>
        </w:rPr>
        <w:t>(</w:t>
      </w:r>
      <w:r w:rsidR="00CF4D90" w:rsidRPr="00CF4D90">
        <w:rPr>
          <w:rFonts w:ascii="Times New Roman" w:hAnsi="Times New Roman" w:cs="Times New Roman"/>
          <w:color w:val="222222"/>
          <w:sz w:val="24"/>
          <w:szCs w:val="24"/>
          <w:shd w:val="clear" w:color="auto" w:fill="FFFFFF"/>
        </w:rPr>
        <w:t xml:space="preserve">Evans, 2018) </w:t>
      </w:r>
      <w:r w:rsidRPr="00CF4D90">
        <w:rPr>
          <w:rFonts w:ascii="Times New Roman" w:hAnsi="Times New Roman" w:cs="Times New Roman"/>
          <w:color w:val="000000" w:themeColor="text1"/>
          <w:sz w:val="24"/>
          <w:szCs w:val="24"/>
        </w:rPr>
        <w:t>The company</w:t>
      </w:r>
      <w:r w:rsidRPr="00CF4D90">
        <w:rPr>
          <w:rFonts w:ascii="Times New Roman" w:hAnsi="Times New Roman" w:cs="Times New Roman"/>
          <w:sz w:val="24"/>
          <w:szCs w:val="24"/>
        </w:rPr>
        <w:t xml:space="preserve"> </w:t>
      </w:r>
      <w:r w:rsidR="00382F03" w:rsidRPr="00CF4D90">
        <w:rPr>
          <w:rFonts w:ascii="Times New Roman" w:hAnsi="Times New Roman" w:cs="Times New Roman"/>
          <w:sz w:val="24"/>
          <w:szCs w:val="24"/>
        </w:rPr>
        <w:t>used a strategy with unique selling points such as abolishing of late fees and due dates on rented movies,</w:t>
      </w:r>
      <w:r w:rsidR="00BC7A3D" w:rsidRPr="00CF4D90">
        <w:rPr>
          <w:rFonts w:ascii="Times New Roman" w:hAnsi="Times New Roman" w:cs="Times New Roman"/>
          <w:sz w:val="24"/>
          <w:szCs w:val="24"/>
        </w:rPr>
        <w:t xml:space="preserve"> and</w:t>
      </w:r>
      <w:r w:rsidR="00382F03" w:rsidRPr="00CF4D90">
        <w:rPr>
          <w:rFonts w:ascii="Times New Roman" w:hAnsi="Times New Roman" w:cs="Times New Roman"/>
          <w:sz w:val="24"/>
          <w:szCs w:val="24"/>
        </w:rPr>
        <w:t xml:space="preserve"> also they provided users with complete access to the library content of the company. The approach strategy used by Netflix was not only disruptive but lucrative and risky at the same time. It allowed the company to be flexible by allowing the burning of many movies on DVDs and delivering them by mail</w:t>
      </w:r>
      <w:r w:rsidR="009570B5" w:rsidRPr="00CF4D90">
        <w:rPr>
          <w:rFonts w:ascii="Times New Roman" w:hAnsi="Times New Roman" w:cs="Times New Roman"/>
          <w:sz w:val="24"/>
          <w:szCs w:val="24"/>
        </w:rPr>
        <w:t xml:space="preserve"> instead of attracting customers to a retail location</w:t>
      </w:r>
      <w:r w:rsidR="00BC7A3D" w:rsidRPr="00CF4D90">
        <w:rPr>
          <w:rFonts w:ascii="Times New Roman" w:hAnsi="Times New Roman" w:cs="Times New Roman"/>
          <w:sz w:val="24"/>
          <w:szCs w:val="24"/>
        </w:rPr>
        <w:t>, c</w:t>
      </w:r>
      <w:r w:rsidR="009570B5" w:rsidRPr="00CF4D90">
        <w:rPr>
          <w:rFonts w:ascii="Times New Roman" w:hAnsi="Times New Roman" w:cs="Times New Roman"/>
          <w:sz w:val="24"/>
          <w:szCs w:val="24"/>
        </w:rPr>
        <w:t>oming up</w:t>
      </w:r>
      <w:r w:rsidR="007377B9" w:rsidRPr="00CF4D90">
        <w:rPr>
          <w:rFonts w:ascii="Times New Roman" w:hAnsi="Times New Roman" w:cs="Times New Roman"/>
          <w:sz w:val="24"/>
          <w:szCs w:val="24"/>
        </w:rPr>
        <w:t xml:space="preserve"> with a recommendation system that was offered to any user whether they were subscribers or not enabled Netflix to establish a relevant web portal rather than simply a subscription service. The risk with the strateg</w:t>
      </w:r>
      <w:r w:rsidR="00BC7A3D" w:rsidRPr="00CF4D90">
        <w:rPr>
          <w:rFonts w:ascii="Times New Roman" w:hAnsi="Times New Roman" w:cs="Times New Roman"/>
          <w:sz w:val="24"/>
          <w:szCs w:val="24"/>
        </w:rPr>
        <w:t>ic</w:t>
      </w:r>
      <w:r w:rsidR="007377B9" w:rsidRPr="00CF4D90">
        <w:rPr>
          <w:rFonts w:ascii="Times New Roman" w:hAnsi="Times New Roman" w:cs="Times New Roman"/>
          <w:sz w:val="24"/>
          <w:szCs w:val="24"/>
        </w:rPr>
        <w:t xml:space="preserve"> approach used by Netflix encompassed the fact that half of the </w:t>
      </w:r>
      <w:r w:rsidR="007377B9" w:rsidRPr="00CF4D90">
        <w:rPr>
          <w:rFonts w:ascii="Times New Roman" w:hAnsi="Times New Roman" w:cs="Times New Roman"/>
          <w:sz w:val="24"/>
          <w:szCs w:val="24"/>
        </w:rPr>
        <w:lastRenderedPageBreak/>
        <w:t>shipped DVDs were brand new meaning that old movies were not being rented and this limited the growth potential of the company.</w:t>
      </w:r>
    </w:p>
    <w:p w:rsidR="006F6FBC" w:rsidRPr="00CF4D90" w:rsidRDefault="007377B9" w:rsidP="007670CC">
      <w:pPr>
        <w:spacing w:after="0" w:line="480" w:lineRule="auto"/>
        <w:ind w:firstLine="720"/>
        <w:contextualSpacing/>
        <w:rPr>
          <w:rFonts w:ascii="Times New Roman" w:hAnsi="Times New Roman" w:cs="Times New Roman"/>
          <w:sz w:val="24"/>
          <w:szCs w:val="24"/>
        </w:rPr>
      </w:pPr>
      <w:r w:rsidRPr="00CF4D90">
        <w:rPr>
          <w:rFonts w:ascii="Times New Roman" w:hAnsi="Times New Roman" w:cs="Times New Roman"/>
          <w:sz w:val="24"/>
          <w:szCs w:val="24"/>
        </w:rPr>
        <w:t xml:space="preserve">Netflix decided to market the less known movies as well as other things which were already in their catalogue and this enabled them to expand their customer base by offering </w:t>
      </w:r>
      <w:r w:rsidR="00BC7A3D" w:rsidRPr="00CF4D90">
        <w:rPr>
          <w:rFonts w:ascii="Times New Roman" w:hAnsi="Times New Roman" w:cs="Times New Roman"/>
          <w:sz w:val="24"/>
          <w:szCs w:val="24"/>
        </w:rPr>
        <w:t xml:space="preserve">a </w:t>
      </w:r>
      <w:r w:rsidRPr="00CF4D90">
        <w:rPr>
          <w:rFonts w:ascii="Times New Roman" w:hAnsi="Times New Roman" w:cs="Times New Roman"/>
          <w:sz w:val="24"/>
          <w:szCs w:val="24"/>
        </w:rPr>
        <w:t>variety from new to old movies</w:t>
      </w:r>
      <w:r w:rsidR="00456E43" w:rsidRPr="00CF4D90">
        <w:rPr>
          <w:rFonts w:ascii="Times New Roman" w:hAnsi="Times New Roman" w:cs="Times New Roman"/>
          <w:sz w:val="24"/>
          <w:szCs w:val="24"/>
        </w:rPr>
        <w:t xml:space="preserve"> with a low monthly price to be paid to enable access</w:t>
      </w:r>
      <w:r w:rsidRPr="00CF4D90">
        <w:rPr>
          <w:rFonts w:ascii="Times New Roman" w:hAnsi="Times New Roman" w:cs="Times New Roman"/>
          <w:sz w:val="24"/>
          <w:szCs w:val="24"/>
        </w:rPr>
        <w:t xml:space="preserve">. The company always wanted to offer something that was personalized and hence better that stores, to do this they had to find something that the stores such as Blockbuster could not do well such as </w:t>
      </w:r>
      <w:r w:rsidR="00456E43" w:rsidRPr="00CF4D90">
        <w:rPr>
          <w:rFonts w:ascii="Times New Roman" w:hAnsi="Times New Roman" w:cs="Times New Roman"/>
          <w:sz w:val="24"/>
          <w:szCs w:val="24"/>
        </w:rPr>
        <w:t>recommending less known movies to users to persuade them to buy a series of titles without knowing for sure if they will like them. It was an unparal</w:t>
      </w:r>
      <w:r w:rsidR="00BC7A3D" w:rsidRPr="00CF4D90">
        <w:rPr>
          <w:rFonts w:ascii="Times New Roman" w:hAnsi="Times New Roman" w:cs="Times New Roman"/>
          <w:sz w:val="24"/>
          <w:szCs w:val="24"/>
        </w:rPr>
        <w:t>le</w:t>
      </w:r>
      <w:r w:rsidR="00456E43" w:rsidRPr="00CF4D90">
        <w:rPr>
          <w:rFonts w:ascii="Times New Roman" w:hAnsi="Times New Roman" w:cs="Times New Roman"/>
          <w:sz w:val="24"/>
          <w:szCs w:val="24"/>
        </w:rPr>
        <w:t>led approach because the part</w:t>
      </w:r>
      <w:r w:rsidR="00BC7A3D" w:rsidRPr="00CF4D90">
        <w:rPr>
          <w:rFonts w:ascii="Times New Roman" w:hAnsi="Times New Roman" w:cs="Times New Roman"/>
          <w:sz w:val="24"/>
          <w:szCs w:val="24"/>
        </w:rPr>
        <w:t>-</w:t>
      </w:r>
      <w:r w:rsidR="00456E43" w:rsidRPr="00CF4D90">
        <w:rPr>
          <w:rFonts w:ascii="Times New Roman" w:hAnsi="Times New Roman" w:cs="Times New Roman"/>
          <w:sz w:val="24"/>
          <w:szCs w:val="24"/>
        </w:rPr>
        <w:t xml:space="preserve">time employees at a retail store could not match this recommendation system as well as the delivery system employed by Netflix before the internet of things took over. </w:t>
      </w:r>
      <w:r w:rsidR="00BC7A3D" w:rsidRPr="00CF4D90">
        <w:rPr>
          <w:rFonts w:ascii="Times New Roman" w:hAnsi="Times New Roman" w:cs="Times New Roman"/>
          <w:sz w:val="24"/>
          <w:szCs w:val="24"/>
        </w:rPr>
        <w:t>Netflix made a solid ground foundation in creating the first generation of streaming videos, and it has played a vital role in their success.</w:t>
      </w:r>
    </w:p>
    <w:p w:rsidR="00BC7A3D" w:rsidRPr="00CF4D90" w:rsidRDefault="00456E43" w:rsidP="007670CC">
      <w:pPr>
        <w:spacing w:after="0" w:line="480" w:lineRule="auto"/>
        <w:ind w:firstLine="720"/>
        <w:contextualSpacing/>
        <w:rPr>
          <w:rFonts w:ascii="Times New Roman" w:hAnsi="Times New Roman" w:cs="Times New Roman"/>
          <w:sz w:val="24"/>
          <w:szCs w:val="24"/>
        </w:rPr>
      </w:pPr>
      <w:r w:rsidRPr="00CF4D90">
        <w:rPr>
          <w:rFonts w:ascii="Times New Roman" w:hAnsi="Times New Roman" w:cs="Times New Roman"/>
          <w:sz w:val="24"/>
          <w:szCs w:val="24"/>
        </w:rPr>
        <w:t>The first time Netflix innovated was when they started shipping DVDs via mail then they abolished the late fees on rented DVDs and later introduced the recommendation system to increase their customer base, hence the lesson the company learnt was to have a</w:t>
      </w:r>
      <w:r w:rsidR="00BC7A3D" w:rsidRPr="00CF4D90">
        <w:rPr>
          <w:rFonts w:ascii="Times New Roman" w:hAnsi="Times New Roman" w:cs="Times New Roman"/>
          <w:sz w:val="24"/>
          <w:szCs w:val="24"/>
        </w:rPr>
        <w:t>n innovative growth mindset</w:t>
      </w:r>
      <w:r w:rsidRPr="00CF4D90">
        <w:rPr>
          <w:rFonts w:ascii="Times New Roman" w:hAnsi="Times New Roman" w:cs="Times New Roman"/>
          <w:sz w:val="24"/>
          <w:szCs w:val="24"/>
        </w:rPr>
        <w:t xml:space="preserve"> and this has allowed them to be a leader in the video content service industry</w:t>
      </w:r>
      <w:r w:rsidR="006F6FBC" w:rsidRPr="00CF4D90">
        <w:rPr>
          <w:rFonts w:ascii="Times New Roman" w:hAnsi="Times New Roman" w:cs="Times New Roman"/>
          <w:sz w:val="24"/>
          <w:szCs w:val="24"/>
        </w:rPr>
        <w:t xml:space="preserve">. </w:t>
      </w:r>
      <w:r w:rsidR="00CF4D90" w:rsidRPr="00CF4D90">
        <w:rPr>
          <w:rFonts w:ascii="Times New Roman" w:hAnsi="Times New Roman" w:cs="Times New Roman"/>
          <w:sz w:val="24"/>
          <w:szCs w:val="24"/>
        </w:rPr>
        <w:t>(</w:t>
      </w:r>
      <w:r w:rsidR="00CF4D90" w:rsidRPr="00CF4D90">
        <w:rPr>
          <w:rFonts w:ascii="Times New Roman" w:hAnsi="Times New Roman" w:cs="Times New Roman"/>
          <w:color w:val="222222"/>
          <w:sz w:val="24"/>
          <w:szCs w:val="24"/>
          <w:shd w:val="clear" w:color="auto" w:fill="FFFFFF"/>
        </w:rPr>
        <w:t xml:space="preserve">Mayfield, 2000) </w:t>
      </w:r>
      <w:r w:rsidR="006F6FBC" w:rsidRPr="00CF4D90">
        <w:rPr>
          <w:rFonts w:ascii="Times New Roman" w:hAnsi="Times New Roman" w:cs="Times New Roman"/>
          <w:sz w:val="24"/>
          <w:szCs w:val="24"/>
        </w:rPr>
        <w:t>Growth and innovation are important not only for startups but also for established companies as well. The lesson taken from Netflix is that for start-ups having a disruptive technology or idea in itself is not enough because what guarantees ultimate success in an industry is continued growth and innovation which allows a company to stay relevant in the market. Netflix has been successful because it considers the needs of their subscribers and customers</w:t>
      </w:r>
      <w:r w:rsidR="00BC7A3D" w:rsidRPr="00CF4D90">
        <w:rPr>
          <w:rFonts w:ascii="Times New Roman" w:hAnsi="Times New Roman" w:cs="Times New Roman"/>
          <w:sz w:val="24"/>
          <w:szCs w:val="24"/>
        </w:rPr>
        <w:t>,</w:t>
      </w:r>
      <w:r w:rsidR="006F6FBC" w:rsidRPr="00CF4D90">
        <w:rPr>
          <w:rFonts w:ascii="Times New Roman" w:hAnsi="Times New Roman" w:cs="Times New Roman"/>
          <w:sz w:val="24"/>
          <w:szCs w:val="24"/>
        </w:rPr>
        <w:t xml:space="preserve"> and because the transformations of the company have b</w:t>
      </w:r>
      <w:r w:rsidR="00BC7A3D" w:rsidRPr="00CF4D90">
        <w:rPr>
          <w:rFonts w:ascii="Times New Roman" w:hAnsi="Times New Roman" w:cs="Times New Roman"/>
          <w:sz w:val="24"/>
          <w:szCs w:val="24"/>
        </w:rPr>
        <w:t>e</w:t>
      </w:r>
      <w:r w:rsidR="006F6FBC" w:rsidRPr="00CF4D90">
        <w:rPr>
          <w:rFonts w:ascii="Times New Roman" w:hAnsi="Times New Roman" w:cs="Times New Roman"/>
          <w:sz w:val="24"/>
          <w:szCs w:val="24"/>
        </w:rPr>
        <w:t xml:space="preserve">en steered by innovations in </w:t>
      </w:r>
      <w:r w:rsidR="006F6FBC" w:rsidRPr="00CF4D90">
        <w:rPr>
          <w:rFonts w:ascii="Times New Roman" w:hAnsi="Times New Roman" w:cs="Times New Roman"/>
          <w:sz w:val="24"/>
          <w:szCs w:val="24"/>
        </w:rPr>
        <w:lastRenderedPageBreak/>
        <w:t>technology. The co-founders encouraged their team to live by</w:t>
      </w:r>
      <w:r w:rsidR="00BC7A3D" w:rsidRPr="00CF4D90">
        <w:rPr>
          <w:rFonts w:ascii="Times New Roman" w:hAnsi="Times New Roman" w:cs="Times New Roman"/>
          <w:sz w:val="24"/>
          <w:szCs w:val="24"/>
        </w:rPr>
        <w:t xml:space="preserve"> a strategy that promotes adapting and adopting.</w:t>
      </w:r>
    </w:p>
    <w:p w:rsidR="00CF4D90" w:rsidRDefault="00CF4D90" w:rsidP="007670CC">
      <w:pPr>
        <w:spacing w:after="0" w:line="480" w:lineRule="auto"/>
        <w:ind w:firstLine="720"/>
        <w:contextualSpacing/>
        <w:jc w:val="center"/>
        <w:rPr>
          <w:rFonts w:ascii="Times New Roman" w:hAnsi="Times New Roman" w:cs="Times New Roman"/>
          <w:sz w:val="24"/>
          <w:szCs w:val="24"/>
        </w:rPr>
      </w:pPr>
    </w:p>
    <w:p w:rsidR="00CF4D90" w:rsidRDefault="00CF4D90" w:rsidP="007670CC">
      <w:pPr>
        <w:spacing w:after="0" w:line="480" w:lineRule="auto"/>
        <w:ind w:firstLine="720"/>
        <w:contextualSpacing/>
        <w:jc w:val="center"/>
        <w:rPr>
          <w:rFonts w:ascii="Times New Roman" w:hAnsi="Times New Roman" w:cs="Times New Roman"/>
          <w:sz w:val="24"/>
          <w:szCs w:val="24"/>
        </w:rPr>
      </w:pPr>
    </w:p>
    <w:p w:rsidR="00CF4D90" w:rsidRDefault="00CF4D90" w:rsidP="007670CC">
      <w:pPr>
        <w:spacing w:after="0" w:line="480" w:lineRule="auto"/>
        <w:ind w:firstLine="720"/>
        <w:contextualSpacing/>
        <w:jc w:val="center"/>
        <w:rPr>
          <w:rFonts w:ascii="Times New Roman" w:hAnsi="Times New Roman" w:cs="Times New Roman"/>
          <w:sz w:val="24"/>
          <w:szCs w:val="24"/>
        </w:rPr>
      </w:pPr>
    </w:p>
    <w:p w:rsidR="00CF4D90" w:rsidRDefault="00CF4D90" w:rsidP="007670CC">
      <w:pPr>
        <w:spacing w:after="0" w:line="480" w:lineRule="auto"/>
        <w:ind w:firstLine="720"/>
        <w:contextualSpacing/>
        <w:jc w:val="center"/>
        <w:rPr>
          <w:rFonts w:ascii="Times New Roman" w:hAnsi="Times New Roman" w:cs="Times New Roman"/>
          <w:sz w:val="24"/>
          <w:szCs w:val="24"/>
        </w:rPr>
      </w:pPr>
    </w:p>
    <w:p w:rsidR="00CF4D90" w:rsidRDefault="00CF4D90" w:rsidP="007670CC">
      <w:pPr>
        <w:spacing w:after="0" w:line="480" w:lineRule="auto"/>
        <w:ind w:firstLine="720"/>
        <w:contextualSpacing/>
        <w:jc w:val="center"/>
        <w:rPr>
          <w:rFonts w:ascii="Times New Roman" w:hAnsi="Times New Roman" w:cs="Times New Roman"/>
          <w:sz w:val="24"/>
          <w:szCs w:val="24"/>
        </w:rPr>
      </w:pPr>
    </w:p>
    <w:p w:rsidR="00CF4D90" w:rsidRDefault="00CF4D90" w:rsidP="007670CC">
      <w:pPr>
        <w:spacing w:after="0" w:line="480" w:lineRule="auto"/>
        <w:ind w:firstLine="720"/>
        <w:contextualSpacing/>
        <w:jc w:val="center"/>
        <w:rPr>
          <w:rFonts w:ascii="Times New Roman" w:hAnsi="Times New Roman" w:cs="Times New Roman"/>
          <w:sz w:val="24"/>
          <w:szCs w:val="24"/>
        </w:rPr>
      </w:pPr>
    </w:p>
    <w:p w:rsidR="00CF4D90" w:rsidRDefault="00CF4D90" w:rsidP="007670CC">
      <w:pPr>
        <w:spacing w:after="0" w:line="480" w:lineRule="auto"/>
        <w:ind w:firstLine="720"/>
        <w:contextualSpacing/>
        <w:jc w:val="center"/>
        <w:rPr>
          <w:rFonts w:ascii="Times New Roman" w:hAnsi="Times New Roman" w:cs="Times New Roman"/>
          <w:sz w:val="24"/>
          <w:szCs w:val="24"/>
        </w:rPr>
      </w:pPr>
    </w:p>
    <w:p w:rsidR="00CF4D90" w:rsidRDefault="00CF4D90" w:rsidP="007670CC">
      <w:pPr>
        <w:spacing w:after="0" w:line="480" w:lineRule="auto"/>
        <w:ind w:firstLine="720"/>
        <w:contextualSpacing/>
        <w:jc w:val="center"/>
        <w:rPr>
          <w:rFonts w:ascii="Times New Roman" w:hAnsi="Times New Roman" w:cs="Times New Roman"/>
          <w:sz w:val="24"/>
          <w:szCs w:val="24"/>
        </w:rPr>
      </w:pPr>
    </w:p>
    <w:p w:rsidR="00CF4D90" w:rsidRDefault="00CF4D90" w:rsidP="007670CC">
      <w:pPr>
        <w:spacing w:after="0" w:line="480" w:lineRule="auto"/>
        <w:ind w:firstLine="720"/>
        <w:contextualSpacing/>
        <w:jc w:val="center"/>
        <w:rPr>
          <w:rFonts w:ascii="Times New Roman" w:hAnsi="Times New Roman" w:cs="Times New Roman"/>
          <w:sz w:val="24"/>
          <w:szCs w:val="24"/>
        </w:rPr>
      </w:pPr>
    </w:p>
    <w:p w:rsidR="00CF4D90" w:rsidRDefault="00CF4D90" w:rsidP="007670CC">
      <w:pPr>
        <w:spacing w:after="0" w:line="480" w:lineRule="auto"/>
        <w:ind w:firstLine="720"/>
        <w:contextualSpacing/>
        <w:jc w:val="center"/>
        <w:rPr>
          <w:rFonts w:ascii="Times New Roman" w:hAnsi="Times New Roman" w:cs="Times New Roman"/>
          <w:sz w:val="24"/>
          <w:szCs w:val="24"/>
        </w:rPr>
      </w:pPr>
    </w:p>
    <w:p w:rsidR="00CF4D90" w:rsidRDefault="00CF4D90" w:rsidP="007670CC">
      <w:pPr>
        <w:spacing w:after="0" w:line="480" w:lineRule="auto"/>
        <w:ind w:firstLine="720"/>
        <w:contextualSpacing/>
        <w:jc w:val="center"/>
        <w:rPr>
          <w:rFonts w:ascii="Times New Roman" w:hAnsi="Times New Roman" w:cs="Times New Roman"/>
          <w:sz w:val="24"/>
          <w:szCs w:val="24"/>
        </w:rPr>
      </w:pPr>
    </w:p>
    <w:p w:rsidR="00CF4D90" w:rsidRDefault="00CF4D90" w:rsidP="007670CC">
      <w:pPr>
        <w:spacing w:after="0" w:line="480" w:lineRule="auto"/>
        <w:ind w:firstLine="720"/>
        <w:contextualSpacing/>
        <w:jc w:val="center"/>
        <w:rPr>
          <w:rFonts w:ascii="Times New Roman" w:hAnsi="Times New Roman" w:cs="Times New Roman"/>
          <w:sz w:val="24"/>
          <w:szCs w:val="24"/>
        </w:rPr>
      </w:pPr>
    </w:p>
    <w:p w:rsidR="00CF4D90" w:rsidRDefault="00CF4D90" w:rsidP="007670CC">
      <w:pPr>
        <w:spacing w:after="0" w:line="480" w:lineRule="auto"/>
        <w:ind w:firstLine="720"/>
        <w:contextualSpacing/>
        <w:jc w:val="center"/>
        <w:rPr>
          <w:rFonts w:ascii="Times New Roman" w:hAnsi="Times New Roman" w:cs="Times New Roman"/>
          <w:sz w:val="24"/>
          <w:szCs w:val="24"/>
        </w:rPr>
      </w:pPr>
    </w:p>
    <w:p w:rsidR="00CF4D90" w:rsidRDefault="00CF4D90" w:rsidP="007670CC">
      <w:pPr>
        <w:spacing w:after="0" w:line="480" w:lineRule="auto"/>
        <w:ind w:firstLine="720"/>
        <w:contextualSpacing/>
        <w:jc w:val="center"/>
        <w:rPr>
          <w:rFonts w:ascii="Times New Roman" w:hAnsi="Times New Roman" w:cs="Times New Roman"/>
          <w:sz w:val="24"/>
          <w:szCs w:val="24"/>
        </w:rPr>
      </w:pPr>
    </w:p>
    <w:p w:rsidR="00CF4D90" w:rsidRDefault="00CF4D90" w:rsidP="007670CC">
      <w:pPr>
        <w:spacing w:after="0" w:line="480" w:lineRule="auto"/>
        <w:ind w:firstLine="720"/>
        <w:contextualSpacing/>
        <w:jc w:val="center"/>
        <w:rPr>
          <w:rFonts w:ascii="Times New Roman" w:hAnsi="Times New Roman" w:cs="Times New Roman"/>
          <w:sz w:val="24"/>
          <w:szCs w:val="24"/>
        </w:rPr>
      </w:pPr>
    </w:p>
    <w:p w:rsidR="00CF4D90" w:rsidRDefault="00CF4D90" w:rsidP="007670CC">
      <w:pPr>
        <w:spacing w:after="0" w:line="480" w:lineRule="auto"/>
        <w:ind w:firstLine="720"/>
        <w:contextualSpacing/>
        <w:jc w:val="center"/>
        <w:rPr>
          <w:rFonts w:ascii="Times New Roman" w:hAnsi="Times New Roman" w:cs="Times New Roman"/>
          <w:sz w:val="24"/>
          <w:szCs w:val="24"/>
        </w:rPr>
      </w:pPr>
    </w:p>
    <w:p w:rsidR="00CF4D90" w:rsidRDefault="00CF4D90" w:rsidP="007670CC">
      <w:pPr>
        <w:spacing w:after="0" w:line="480" w:lineRule="auto"/>
        <w:ind w:firstLine="720"/>
        <w:contextualSpacing/>
        <w:jc w:val="center"/>
        <w:rPr>
          <w:rFonts w:ascii="Times New Roman" w:hAnsi="Times New Roman" w:cs="Times New Roman"/>
          <w:sz w:val="24"/>
          <w:szCs w:val="24"/>
        </w:rPr>
      </w:pPr>
    </w:p>
    <w:p w:rsidR="007670CC" w:rsidRDefault="007670CC">
      <w:pPr>
        <w:rPr>
          <w:rFonts w:ascii="Times New Roman" w:hAnsi="Times New Roman" w:cs="Times New Roman"/>
          <w:sz w:val="24"/>
          <w:szCs w:val="24"/>
        </w:rPr>
      </w:pPr>
      <w:r>
        <w:rPr>
          <w:rFonts w:ascii="Times New Roman" w:hAnsi="Times New Roman" w:cs="Times New Roman"/>
          <w:sz w:val="24"/>
          <w:szCs w:val="24"/>
        </w:rPr>
        <w:br w:type="page"/>
      </w:r>
    </w:p>
    <w:p w:rsidR="00BC7A3D" w:rsidRPr="00CF4D90" w:rsidRDefault="00BC7A3D" w:rsidP="007670CC">
      <w:pPr>
        <w:spacing w:after="0" w:line="480" w:lineRule="auto"/>
        <w:ind w:firstLine="720"/>
        <w:contextualSpacing/>
        <w:jc w:val="center"/>
        <w:rPr>
          <w:rFonts w:ascii="Times New Roman" w:hAnsi="Times New Roman" w:cs="Times New Roman"/>
          <w:sz w:val="24"/>
          <w:szCs w:val="24"/>
        </w:rPr>
      </w:pPr>
      <w:bookmarkStart w:id="0" w:name="_GoBack"/>
      <w:bookmarkEnd w:id="0"/>
      <w:r w:rsidRPr="00CF4D90">
        <w:rPr>
          <w:rFonts w:ascii="Times New Roman" w:hAnsi="Times New Roman" w:cs="Times New Roman"/>
          <w:sz w:val="24"/>
          <w:szCs w:val="24"/>
        </w:rPr>
        <w:lastRenderedPageBreak/>
        <w:t>References</w:t>
      </w:r>
    </w:p>
    <w:p w:rsidR="0092460A" w:rsidRPr="00CF4D90" w:rsidRDefault="0092460A" w:rsidP="007670CC">
      <w:pPr>
        <w:spacing w:after="0" w:line="480" w:lineRule="auto"/>
        <w:ind w:left="720" w:hanging="720"/>
        <w:contextualSpacing/>
        <w:rPr>
          <w:rFonts w:ascii="Times New Roman" w:hAnsi="Times New Roman" w:cs="Times New Roman"/>
          <w:sz w:val="24"/>
          <w:szCs w:val="24"/>
        </w:rPr>
      </w:pPr>
      <w:r w:rsidRPr="00CF4D90">
        <w:rPr>
          <w:rFonts w:ascii="Times New Roman" w:hAnsi="Times New Roman" w:cs="Times New Roman"/>
          <w:color w:val="222222"/>
          <w:sz w:val="24"/>
          <w:szCs w:val="24"/>
          <w:shd w:val="clear" w:color="auto" w:fill="FFFFFF"/>
        </w:rPr>
        <w:t>Evans, V. (2018). </w:t>
      </w:r>
      <w:r w:rsidRPr="00CF4D90">
        <w:rPr>
          <w:rFonts w:ascii="Times New Roman" w:hAnsi="Times New Roman" w:cs="Times New Roman"/>
          <w:i/>
          <w:iCs/>
          <w:color w:val="222222"/>
          <w:sz w:val="24"/>
          <w:szCs w:val="24"/>
          <w:shd w:val="clear" w:color="auto" w:fill="FFFFFF"/>
        </w:rPr>
        <w:t>Strategy Plain and Simple: 3 steps to building a successful strategy for your startup or growing business</w:t>
      </w:r>
      <w:r w:rsidRPr="00CF4D90">
        <w:rPr>
          <w:rFonts w:ascii="Times New Roman" w:hAnsi="Times New Roman" w:cs="Times New Roman"/>
          <w:color w:val="222222"/>
          <w:sz w:val="24"/>
          <w:szCs w:val="24"/>
          <w:shd w:val="clear" w:color="auto" w:fill="FFFFFF"/>
        </w:rPr>
        <w:t>. Pearson UK.</w:t>
      </w:r>
    </w:p>
    <w:p w:rsidR="0092460A" w:rsidRPr="00CF4D90" w:rsidRDefault="00AD22EB" w:rsidP="007670CC">
      <w:pPr>
        <w:spacing w:after="0" w:line="480" w:lineRule="auto"/>
        <w:ind w:left="720" w:hanging="720"/>
        <w:contextualSpacing/>
        <w:rPr>
          <w:rFonts w:ascii="Times New Roman" w:hAnsi="Times New Roman" w:cs="Times New Roman"/>
          <w:sz w:val="24"/>
          <w:szCs w:val="24"/>
        </w:rPr>
      </w:pPr>
      <w:hyperlink r:id="rId7" w:history="1">
        <w:r w:rsidR="0092460A" w:rsidRPr="00CF4D90">
          <w:rPr>
            <w:rStyle w:val="Hyperlink"/>
            <w:rFonts w:ascii="Times New Roman" w:hAnsi="Times New Roman" w:cs="Times New Roman"/>
            <w:sz w:val="24"/>
            <w:szCs w:val="24"/>
          </w:rPr>
          <w:t>http://archive.org/details/HotNewWe01_5?start=760</w:t>
        </w:r>
      </w:hyperlink>
    </w:p>
    <w:p w:rsidR="0092460A" w:rsidRPr="00CF4D90" w:rsidRDefault="0092460A" w:rsidP="007670CC">
      <w:pPr>
        <w:spacing w:after="0" w:line="480" w:lineRule="auto"/>
        <w:ind w:left="720" w:hanging="720"/>
        <w:contextualSpacing/>
        <w:rPr>
          <w:rFonts w:ascii="Times New Roman" w:hAnsi="Times New Roman" w:cs="Times New Roman"/>
          <w:color w:val="222222"/>
          <w:sz w:val="24"/>
          <w:szCs w:val="24"/>
          <w:shd w:val="clear" w:color="auto" w:fill="FFFFFF"/>
        </w:rPr>
      </w:pPr>
      <w:r w:rsidRPr="00CF4D90">
        <w:rPr>
          <w:rFonts w:ascii="Times New Roman" w:hAnsi="Times New Roman" w:cs="Times New Roman"/>
          <w:color w:val="222222"/>
          <w:sz w:val="24"/>
          <w:szCs w:val="24"/>
          <w:shd w:val="clear" w:color="auto" w:fill="FFFFFF"/>
        </w:rPr>
        <w:t>Mayfield, E. S. (2000). Netflix (2000).</w:t>
      </w:r>
    </w:p>
    <w:sectPr w:rsidR="0092460A" w:rsidRPr="00CF4D90" w:rsidSect="004E479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22EB" w:rsidRDefault="00AD22EB">
      <w:pPr>
        <w:spacing w:after="0" w:line="240" w:lineRule="auto"/>
      </w:pPr>
      <w:r>
        <w:separator/>
      </w:r>
    </w:p>
  </w:endnote>
  <w:endnote w:type="continuationSeparator" w:id="0">
    <w:p w:rsidR="00AD22EB" w:rsidRDefault="00AD22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22EB" w:rsidRDefault="00AD22EB">
      <w:pPr>
        <w:spacing w:after="0" w:line="240" w:lineRule="auto"/>
      </w:pPr>
      <w:r>
        <w:separator/>
      </w:r>
    </w:p>
  </w:footnote>
  <w:footnote w:type="continuationSeparator" w:id="0">
    <w:p w:rsidR="00AD22EB" w:rsidRDefault="00AD22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450745191"/>
      <w:docPartObj>
        <w:docPartGallery w:val="Page Numbers (Top of Page)"/>
        <w:docPartUnique/>
      </w:docPartObj>
    </w:sdtPr>
    <w:sdtEndPr>
      <w:rPr>
        <w:noProof/>
      </w:rPr>
    </w:sdtEndPr>
    <w:sdtContent>
      <w:p w:rsidR="004E4796" w:rsidRPr="004E4796" w:rsidRDefault="00CF4D90" w:rsidP="004E4796">
        <w:pPr>
          <w:pStyle w:val="Header"/>
          <w:spacing w:line="480" w:lineRule="auto"/>
          <w:jc w:val="right"/>
          <w:rPr>
            <w:rFonts w:ascii="Times New Roman" w:hAnsi="Times New Roman" w:cs="Times New Roman"/>
            <w:sz w:val="24"/>
            <w:szCs w:val="24"/>
          </w:rPr>
        </w:pPr>
        <w:r w:rsidRPr="004E4796">
          <w:rPr>
            <w:rFonts w:ascii="Times New Roman" w:hAnsi="Times New Roman" w:cs="Times New Roman"/>
            <w:sz w:val="24"/>
            <w:szCs w:val="24"/>
          </w:rPr>
          <w:t>DISRUPTIVE START-UPS</w:t>
        </w:r>
        <w:r w:rsidRPr="004E4796">
          <w:rPr>
            <w:rFonts w:ascii="Times New Roman" w:hAnsi="Times New Roman" w:cs="Times New Roman"/>
            <w:sz w:val="24"/>
            <w:szCs w:val="24"/>
          </w:rPr>
          <w:tab/>
        </w:r>
        <w:r w:rsidRPr="004E4796">
          <w:rPr>
            <w:rFonts w:ascii="Times New Roman" w:hAnsi="Times New Roman" w:cs="Times New Roman"/>
            <w:sz w:val="24"/>
            <w:szCs w:val="24"/>
          </w:rPr>
          <w:tab/>
        </w:r>
        <w:r w:rsidRPr="004E4796">
          <w:rPr>
            <w:rFonts w:ascii="Times New Roman" w:hAnsi="Times New Roman" w:cs="Times New Roman"/>
            <w:sz w:val="24"/>
            <w:szCs w:val="24"/>
          </w:rPr>
          <w:fldChar w:fldCharType="begin"/>
        </w:r>
        <w:r w:rsidRPr="004E4796">
          <w:rPr>
            <w:rFonts w:ascii="Times New Roman" w:hAnsi="Times New Roman" w:cs="Times New Roman"/>
            <w:sz w:val="24"/>
            <w:szCs w:val="24"/>
          </w:rPr>
          <w:instrText xml:space="preserve"> PAGE   \* MERGEFORMAT </w:instrText>
        </w:r>
        <w:r w:rsidRPr="004E4796">
          <w:rPr>
            <w:rFonts w:ascii="Times New Roman" w:hAnsi="Times New Roman" w:cs="Times New Roman"/>
            <w:sz w:val="24"/>
            <w:szCs w:val="24"/>
          </w:rPr>
          <w:fldChar w:fldCharType="separate"/>
        </w:r>
        <w:r w:rsidR="007670CC">
          <w:rPr>
            <w:rFonts w:ascii="Times New Roman" w:hAnsi="Times New Roman" w:cs="Times New Roman"/>
            <w:noProof/>
            <w:sz w:val="24"/>
            <w:szCs w:val="24"/>
          </w:rPr>
          <w:t>5</w:t>
        </w:r>
        <w:r w:rsidRPr="004E4796">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4796" w:rsidRPr="004E4796" w:rsidRDefault="00CF4D90" w:rsidP="004E4796">
    <w:pPr>
      <w:pStyle w:val="Header"/>
      <w:spacing w:line="480" w:lineRule="auto"/>
      <w:jc w:val="right"/>
      <w:rPr>
        <w:rFonts w:ascii="Times New Roman" w:hAnsi="Times New Roman" w:cs="Times New Roman"/>
        <w:sz w:val="24"/>
        <w:szCs w:val="24"/>
      </w:rPr>
    </w:pPr>
    <w:r w:rsidRPr="004E4796">
      <w:rPr>
        <w:rFonts w:ascii="Times New Roman" w:hAnsi="Times New Roman" w:cs="Times New Roman"/>
        <w:sz w:val="24"/>
        <w:szCs w:val="24"/>
      </w:rPr>
      <w:t>Running head: DISRUPTIVE START-UPS</w:t>
    </w:r>
    <w:r w:rsidRPr="004E4796">
      <w:rPr>
        <w:rFonts w:ascii="Times New Roman" w:hAnsi="Times New Roman" w:cs="Times New Roman"/>
        <w:sz w:val="24"/>
        <w:szCs w:val="24"/>
      </w:rPr>
      <w:tab/>
    </w:r>
    <w:r w:rsidRPr="004E4796">
      <w:rPr>
        <w:rFonts w:ascii="Times New Roman" w:hAnsi="Times New Roman" w:cs="Times New Roman"/>
        <w:sz w:val="24"/>
        <w:szCs w:val="24"/>
      </w:rPr>
      <w:tab/>
    </w:r>
    <w:sdt>
      <w:sdtPr>
        <w:rPr>
          <w:rFonts w:ascii="Times New Roman" w:hAnsi="Times New Roman" w:cs="Times New Roman"/>
          <w:sz w:val="24"/>
          <w:szCs w:val="24"/>
        </w:rPr>
        <w:id w:val="-370913606"/>
        <w:docPartObj>
          <w:docPartGallery w:val="Page Numbers (Top of Page)"/>
          <w:docPartUnique/>
        </w:docPartObj>
      </w:sdtPr>
      <w:sdtEndPr>
        <w:rPr>
          <w:noProof/>
        </w:rPr>
      </w:sdtEndPr>
      <w:sdtContent>
        <w:r w:rsidRPr="004E4796">
          <w:rPr>
            <w:rFonts w:ascii="Times New Roman" w:hAnsi="Times New Roman" w:cs="Times New Roman"/>
            <w:sz w:val="24"/>
            <w:szCs w:val="24"/>
          </w:rPr>
          <w:fldChar w:fldCharType="begin"/>
        </w:r>
        <w:r w:rsidRPr="004E4796">
          <w:rPr>
            <w:rFonts w:ascii="Times New Roman" w:hAnsi="Times New Roman" w:cs="Times New Roman"/>
            <w:sz w:val="24"/>
            <w:szCs w:val="24"/>
          </w:rPr>
          <w:instrText xml:space="preserve"> PAGE   \* MERGEFORMAT </w:instrText>
        </w:r>
        <w:r w:rsidRPr="004E4796">
          <w:rPr>
            <w:rFonts w:ascii="Times New Roman" w:hAnsi="Times New Roman" w:cs="Times New Roman"/>
            <w:sz w:val="24"/>
            <w:szCs w:val="24"/>
          </w:rPr>
          <w:fldChar w:fldCharType="separate"/>
        </w:r>
        <w:r w:rsidR="007670CC">
          <w:rPr>
            <w:rFonts w:ascii="Times New Roman" w:hAnsi="Times New Roman" w:cs="Times New Roman"/>
            <w:noProof/>
            <w:sz w:val="24"/>
            <w:szCs w:val="24"/>
          </w:rPr>
          <w:t>1</w:t>
        </w:r>
        <w:r w:rsidRPr="004E4796">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M2NLewNDOzNDQyMjJR0lEKTi0uzszPAykwrAUAKLjHQiwAAAA="/>
  </w:docVars>
  <w:rsids>
    <w:rsidRoot w:val="00D36613"/>
    <w:rsid w:val="00382F03"/>
    <w:rsid w:val="00456E43"/>
    <w:rsid w:val="006F6FBC"/>
    <w:rsid w:val="007377B9"/>
    <w:rsid w:val="007670CC"/>
    <w:rsid w:val="0084135E"/>
    <w:rsid w:val="00846D2A"/>
    <w:rsid w:val="0092460A"/>
    <w:rsid w:val="009570B5"/>
    <w:rsid w:val="00AD22EB"/>
    <w:rsid w:val="00BC7A3D"/>
    <w:rsid w:val="00C25B86"/>
    <w:rsid w:val="00CF4D90"/>
    <w:rsid w:val="00D366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61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66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6613"/>
  </w:style>
  <w:style w:type="character" w:styleId="Hyperlink">
    <w:name w:val="Hyperlink"/>
    <w:basedOn w:val="DefaultParagraphFont"/>
    <w:uiPriority w:val="99"/>
    <w:semiHidden/>
    <w:unhideWhenUsed/>
    <w:rsid w:val="0092460A"/>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61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66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6613"/>
  </w:style>
  <w:style w:type="character" w:styleId="Hyperlink">
    <w:name w:val="Hyperlink"/>
    <w:basedOn w:val="DefaultParagraphFont"/>
    <w:uiPriority w:val="99"/>
    <w:semiHidden/>
    <w:unhideWhenUsed/>
    <w:rsid w:val="0092460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archive.org/details/HotNewWe01_5?start=760"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665</Words>
  <Characters>3796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2019-10-23T12:23:00Z</dcterms:created>
  <dcterms:modified xsi:type="dcterms:W3CDTF">2019-10-23T12:23:00Z</dcterms:modified>
</cp:coreProperties>
</file>