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1238D3" w14:textId="77777777" w:rsidR="000E5046" w:rsidRDefault="0017211A" w:rsidP="000E5046">
      <w:pPr>
        <w:spacing w:after="0" w:line="240" w:lineRule="auto"/>
        <w:rPr>
          <w:rFonts w:ascii="Times New Roman" w:eastAsia="Times New Roman" w:hAnsi="Times New Roman" w:cs="Times New Roman"/>
          <w:b/>
          <w:bCs/>
          <w:color w:val="000000"/>
          <w:sz w:val="24"/>
          <w:szCs w:val="24"/>
          <w:shd w:val="clear" w:color="auto" w:fill="FFFFFF"/>
          <w:lang w:val="en-CA"/>
        </w:rPr>
      </w:pPr>
      <w:r w:rsidRPr="000E5046">
        <w:rPr>
          <w:rFonts w:ascii="Times New Roman" w:eastAsia="Times New Roman" w:hAnsi="Times New Roman" w:cs="Times New Roman"/>
          <w:color w:val="000000"/>
          <w:sz w:val="28"/>
          <w:szCs w:val="28"/>
          <w:shd w:val="clear" w:color="auto" w:fill="FFFFFF"/>
          <w:lang w:val="en-CA"/>
        </w:rPr>
        <w:t>Dissection</w:t>
      </w:r>
      <w:r w:rsidRPr="0017211A">
        <w:rPr>
          <w:rFonts w:ascii="Times New Roman" w:eastAsia="Times New Roman" w:hAnsi="Times New Roman" w:cs="Times New Roman"/>
          <w:b/>
          <w:bCs/>
          <w:color w:val="000000"/>
          <w:sz w:val="24"/>
          <w:szCs w:val="24"/>
          <w:shd w:val="clear" w:color="auto" w:fill="FFFFFF"/>
          <w:lang w:val="en-CA"/>
        </w:rPr>
        <w:t xml:space="preserve"> </w:t>
      </w:r>
      <w:r w:rsidRPr="000E5046">
        <w:rPr>
          <w:rFonts w:ascii="Times New Roman" w:eastAsia="Times New Roman" w:hAnsi="Times New Roman" w:cs="Times New Roman"/>
          <w:color w:val="000000"/>
          <w:sz w:val="24"/>
          <w:szCs w:val="24"/>
          <w:shd w:val="clear" w:color="auto" w:fill="FFFFFF"/>
          <w:lang w:val="en-CA"/>
        </w:rPr>
        <w:t>1</w:t>
      </w:r>
      <w:r w:rsidRPr="0017211A">
        <w:rPr>
          <w:rFonts w:ascii="Times New Roman" w:eastAsia="Times New Roman" w:hAnsi="Times New Roman" w:cs="Times New Roman"/>
          <w:b/>
          <w:bCs/>
          <w:color w:val="000000"/>
          <w:sz w:val="24"/>
          <w:szCs w:val="24"/>
          <w:shd w:val="clear" w:color="auto" w:fill="FFFFFF"/>
          <w:lang w:val="en-CA"/>
        </w:rPr>
        <w:t xml:space="preserve"> </w:t>
      </w:r>
    </w:p>
    <w:p w14:paraId="662E37F3" w14:textId="019C9929" w:rsidR="000E5046" w:rsidRDefault="000E5046" w:rsidP="000E5046">
      <w:pPr>
        <w:spacing w:after="0" w:line="240" w:lineRule="auto"/>
        <w:rPr>
          <w:rFonts w:ascii="Times New Roman" w:eastAsia="Times New Roman" w:hAnsi="Times New Roman" w:cs="Times New Roman"/>
          <w:b/>
          <w:bCs/>
          <w:color w:val="000000"/>
          <w:sz w:val="24"/>
          <w:szCs w:val="24"/>
          <w:shd w:val="clear" w:color="auto" w:fill="FFFFFF"/>
          <w:lang w:val="en-CA"/>
        </w:rPr>
      </w:pPr>
    </w:p>
    <w:p w14:paraId="6FAC6CC5" w14:textId="77777777" w:rsidR="000E5046" w:rsidRDefault="000E5046" w:rsidP="000E5046">
      <w:pPr>
        <w:spacing w:after="0" w:line="240" w:lineRule="auto"/>
        <w:rPr>
          <w:rFonts w:ascii="Times New Roman" w:eastAsia="Times New Roman" w:hAnsi="Times New Roman" w:cs="Times New Roman"/>
          <w:b/>
          <w:bCs/>
          <w:color w:val="000000"/>
          <w:sz w:val="24"/>
          <w:szCs w:val="24"/>
          <w:shd w:val="clear" w:color="auto" w:fill="FFFFFF"/>
          <w:lang w:val="en-CA"/>
        </w:rPr>
      </w:pPr>
    </w:p>
    <w:p w14:paraId="742E79AE" w14:textId="3E760289" w:rsidR="0017211A" w:rsidRPr="000E5046" w:rsidRDefault="0017211A" w:rsidP="000E5046">
      <w:pPr>
        <w:spacing w:after="0" w:line="240" w:lineRule="auto"/>
        <w:rPr>
          <w:rFonts w:ascii="Times New Roman" w:eastAsia="Times New Roman" w:hAnsi="Times New Roman" w:cs="Times New Roman"/>
          <w:b/>
          <w:bCs/>
          <w:color w:val="000000"/>
          <w:sz w:val="26"/>
          <w:szCs w:val="26"/>
          <w:shd w:val="clear" w:color="auto" w:fill="FFFFFF"/>
          <w:lang w:val="en-CA"/>
        </w:rPr>
      </w:pPr>
      <w:r w:rsidRPr="000E5046">
        <w:rPr>
          <w:rFonts w:ascii="Times New Roman" w:hAnsi="Times New Roman" w:cs="Times New Roman"/>
          <w:b/>
          <w:bCs/>
          <w:sz w:val="26"/>
          <w:szCs w:val="26"/>
          <w:highlight w:val="yellow"/>
        </w:rPr>
        <w:t xml:space="preserve">What is your </w:t>
      </w:r>
      <w:r w:rsidR="000E5046" w:rsidRPr="000E5046">
        <w:rPr>
          <w:rFonts w:ascii="Times New Roman" w:hAnsi="Times New Roman" w:cs="Times New Roman"/>
          <w:b/>
          <w:bCs/>
          <w:sz w:val="26"/>
          <w:szCs w:val="26"/>
          <w:highlight w:val="yellow"/>
        </w:rPr>
        <w:t xml:space="preserve">thought </w:t>
      </w:r>
      <w:r w:rsidR="000E5046" w:rsidRPr="000E5046">
        <w:rPr>
          <w:rFonts w:ascii="Times New Roman" w:hAnsi="Times New Roman" w:cs="Times New Roman"/>
          <w:b/>
          <w:bCs/>
          <w:sz w:val="26"/>
          <w:szCs w:val="26"/>
          <w:highlight w:val="yellow"/>
        </w:rPr>
        <w:t>to respond to</w:t>
      </w:r>
      <w:r w:rsidRPr="000E5046">
        <w:rPr>
          <w:rFonts w:ascii="Times New Roman" w:hAnsi="Times New Roman" w:cs="Times New Roman"/>
          <w:b/>
          <w:bCs/>
          <w:sz w:val="26"/>
          <w:szCs w:val="26"/>
          <w:highlight w:val="yellow"/>
        </w:rPr>
        <w:t xml:space="preserve"> </w:t>
      </w:r>
      <w:r w:rsidRPr="000E5046">
        <w:rPr>
          <w:rFonts w:ascii="Times New Roman" w:hAnsi="Times New Roman" w:cs="Times New Roman"/>
          <w:b/>
          <w:bCs/>
          <w:i/>
          <w:iCs/>
          <w:color w:val="FF0000"/>
          <w:sz w:val="26"/>
          <w:szCs w:val="26"/>
          <w:highlight w:val="yellow"/>
          <w:u w:val="single"/>
        </w:rPr>
        <w:t>Part 1</w:t>
      </w:r>
      <w:r w:rsidR="000E5046" w:rsidRPr="000E5046">
        <w:rPr>
          <w:rFonts w:ascii="Times New Roman" w:hAnsi="Times New Roman" w:cs="Times New Roman"/>
          <w:b/>
          <w:bCs/>
          <w:i/>
          <w:iCs/>
          <w:color w:val="FF0000"/>
          <w:sz w:val="26"/>
          <w:szCs w:val="26"/>
          <w:highlight w:val="yellow"/>
          <w:u w:val="single"/>
        </w:rPr>
        <w:t>-</w:t>
      </w:r>
      <w:proofErr w:type="gramStart"/>
      <w:r w:rsidR="000E5046" w:rsidRPr="000E5046">
        <w:rPr>
          <w:rFonts w:ascii="Times New Roman" w:hAnsi="Times New Roman" w:cs="Times New Roman"/>
          <w:b/>
          <w:bCs/>
          <w:i/>
          <w:iCs/>
          <w:color w:val="FF0000"/>
          <w:sz w:val="26"/>
          <w:szCs w:val="26"/>
          <w:highlight w:val="yellow"/>
          <w:u w:val="single"/>
        </w:rPr>
        <w:t xml:space="preserve">2 </w:t>
      </w:r>
      <w:r w:rsidRPr="000E5046">
        <w:rPr>
          <w:rFonts w:ascii="Times New Roman" w:hAnsi="Times New Roman" w:cs="Times New Roman"/>
          <w:b/>
          <w:bCs/>
          <w:sz w:val="26"/>
          <w:szCs w:val="26"/>
          <w:highlight w:val="yellow"/>
        </w:rPr>
        <w:t>?</w:t>
      </w:r>
      <w:proofErr w:type="gramEnd"/>
    </w:p>
    <w:p w14:paraId="23DD19AB" w14:textId="7F342919" w:rsidR="0017211A" w:rsidRDefault="0017211A" w:rsidP="0017211A">
      <w:pPr>
        <w:spacing w:after="0" w:line="240" w:lineRule="auto"/>
        <w:rPr>
          <w:rFonts w:ascii="Times New Roman" w:eastAsia="Times New Roman" w:hAnsi="Times New Roman" w:cs="Times New Roman"/>
          <w:b/>
          <w:bCs/>
          <w:color w:val="000000"/>
          <w:sz w:val="24"/>
          <w:szCs w:val="24"/>
          <w:shd w:val="clear" w:color="auto" w:fill="FFFFFF"/>
          <w:lang w:val="en-CA"/>
        </w:rPr>
      </w:pPr>
    </w:p>
    <w:p w14:paraId="0F19B047" w14:textId="77777777" w:rsidR="000E5046" w:rsidRPr="000E5046" w:rsidRDefault="000E5046" w:rsidP="0017211A">
      <w:pPr>
        <w:spacing w:after="0" w:line="240" w:lineRule="auto"/>
        <w:rPr>
          <w:rFonts w:ascii="Times New Roman" w:eastAsia="Times New Roman" w:hAnsi="Times New Roman" w:cs="Times New Roman"/>
          <w:b/>
          <w:bCs/>
          <w:color w:val="000000"/>
          <w:sz w:val="24"/>
          <w:szCs w:val="24"/>
          <w:shd w:val="clear" w:color="auto" w:fill="FFFFFF"/>
          <w:lang w:val="en-CA"/>
        </w:rPr>
      </w:pPr>
    </w:p>
    <w:p w14:paraId="27F7AAE1" w14:textId="44287A89" w:rsidR="0017211A" w:rsidRPr="000E5046" w:rsidRDefault="0017211A" w:rsidP="0017211A">
      <w:pPr>
        <w:spacing w:after="0" w:line="240" w:lineRule="auto"/>
        <w:rPr>
          <w:rFonts w:ascii="Times New Roman" w:eastAsia="Times New Roman" w:hAnsi="Times New Roman" w:cs="Times New Roman"/>
          <w:b/>
          <w:bCs/>
          <w:color w:val="000000"/>
          <w:sz w:val="24"/>
          <w:szCs w:val="24"/>
          <w:shd w:val="clear" w:color="auto" w:fill="FFFFFF"/>
          <w:lang w:val="en-CA"/>
        </w:rPr>
      </w:pPr>
      <w:r w:rsidRPr="000E5046">
        <w:rPr>
          <w:rFonts w:ascii="Times New Roman" w:eastAsia="Times New Roman" w:hAnsi="Times New Roman" w:cs="Times New Roman"/>
          <w:b/>
          <w:bCs/>
          <w:color w:val="000000"/>
          <w:sz w:val="24"/>
          <w:szCs w:val="24"/>
          <w:u w:val="single"/>
          <w:shd w:val="clear" w:color="auto" w:fill="FFFFFF"/>
          <w:lang w:val="en-CA"/>
        </w:rPr>
        <w:t>Part 1</w:t>
      </w:r>
    </w:p>
    <w:p w14:paraId="58C31F7A" w14:textId="77777777" w:rsidR="0017211A" w:rsidRDefault="0017211A" w:rsidP="0017211A">
      <w:pPr>
        <w:spacing w:after="0" w:line="240" w:lineRule="auto"/>
        <w:rPr>
          <w:rFonts w:ascii="Times New Roman" w:eastAsia="Times New Roman" w:hAnsi="Times New Roman" w:cs="Times New Roman"/>
          <w:color w:val="000000"/>
          <w:sz w:val="24"/>
          <w:szCs w:val="24"/>
          <w:shd w:val="clear" w:color="auto" w:fill="FFFFFF"/>
          <w:lang w:val="en-CA"/>
        </w:rPr>
      </w:pPr>
    </w:p>
    <w:p w14:paraId="258588E2" w14:textId="4313F6DB" w:rsidR="0017211A" w:rsidRPr="0017211A" w:rsidRDefault="0017211A" w:rsidP="0017211A">
      <w:pPr>
        <w:spacing w:after="0" w:line="240" w:lineRule="auto"/>
        <w:rPr>
          <w:rFonts w:ascii="Times New Roman" w:eastAsia="Times New Roman" w:hAnsi="Times New Roman" w:cs="Times New Roman"/>
          <w:sz w:val="24"/>
          <w:szCs w:val="24"/>
          <w:lang w:val="en-CA"/>
        </w:rPr>
      </w:pPr>
      <w:r w:rsidRPr="0017211A">
        <w:rPr>
          <w:rFonts w:ascii="Times New Roman" w:eastAsia="Times New Roman" w:hAnsi="Times New Roman" w:cs="Times New Roman"/>
          <w:color w:val="000000"/>
          <w:sz w:val="24"/>
          <w:szCs w:val="24"/>
          <w:shd w:val="clear" w:color="auto" w:fill="FFFFFF"/>
          <w:lang w:val="en-CA"/>
        </w:rPr>
        <w:t xml:space="preserve">Romans 14 - 15 describes the principles that should surround a community according to the Apostle Paul. The principles of hospitality, humility and community were addressed. Hospitality is the friendly approach occurring between the host and a visitor. Within Romans 14 - 15, Paul encourages hosts to not pass judgement upon visitors and do not attempt to make what the bible considers good into evil. If a person is welcomed into your home and does not follow identical religious manners, Paul orders the host to not judge. "Therefore, let us stop passing judgment on one another. Instead, make up your mind not to put any stumbling block or obstacle in the way of a brother or sister," (Romans 14:13). Here Paul encourages a host to see everyone as a brother and sister and to not see them according to their differences or sins. Additionally, Paul states host should not attempt to rudely correct their sins. "If your brother or sister is distressed because of what you eat, you are no longer acting in love. Do not by your eating destroy someone for whom Christ died. </w:t>
      </w:r>
      <w:proofErr w:type="gramStart"/>
      <w:r w:rsidRPr="0017211A">
        <w:rPr>
          <w:rFonts w:ascii="Times New Roman" w:eastAsia="Times New Roman" w:hAnsi="Times New Roman" w:cs="Times New Roman"/>
          <w:color w:val="000000"/>
          <w:sz w:val="24"/>
          <w:szCs w:val="24"/>
          <w:shd w:val="clear" w:color="auto" w:fill="FFFFFF"/>
          <w:lang w:val="en-CA"/>
        </w:rPr>
        <w:t>Therefore</w:t>
      </w:r>
      <w:proofErr w:type="gramEnd"/>
      <w:r w:rsidRPr="0017211A">
        <w:rPr>
          <w:rFonts w:ascii="Times New Roman" w:eastAsia="Times New Roman" w:hAnsi="Times New Roman" w:cs="Times New Roman"/>
          <w:color w:val="000000"/>
          <w:sz w:val="24"/>
          <w:szCs w:val="24"/>
          <w:shd w:val="clear" w:color="auto" w:fill="FFFFFF"/>
          <w:lang w:val="en-CA"/>
        </w:rPr>
        <w:t xml:space="preserve"> do not let what you know is good be spoken as of evil," (Romans 14:15-17). </w:t>
      </w:r>
      <w:r w:rsidRPr="0017211A">
        <w:rPr>
          <w:rFonts w:ascii="Times New Roman" w:eastAsia="Times New Roman" w:hAnsi="Times New Roman" w:cs="Times New Roman"/>
          <w:color w:val="000000"/>
          <w:sz w:val="24"/>
          <w:szCs w:val="24"/>
          <w:lang w:val="en-CA"/>
        </w:rPr>
        <w:br/>
      </w:r>
      <w:r w:rsidRPr="0017211A">
        <w:rPr>
          <w:rFonts w:ascii="Times New Roman" w:eastAsia="Times New Roman" w:hAnsi="Times New Roman" w:cs="Times New Roman"/>
          <w:color w:val="000000"/>
          <w:sz w:val="24"/>
          <w:szCs w:val="24"/>
          <w:shd w:val="clear" w:color="auto" w:fill="FFFFFF"/>
          <w:lang w:val="en-CA"/>
        </w:rPr>
        <w:t xml:space="preserve">Humility is the act of being modest about </w:t>
      </w:r>
      <w:proofErr w:type="spellStart"/>
      <w:proofErr w:type="gramStart"/>
      <w:r w:rsidRPr="0017211A">
        <w:rPr>
          <w:rFonts w:ascii="Times New Roman" w:eastAsia="Times New Roman" w:hAnsi="Times New Roman" w:cs="Times New Roman"/>
          <w:color w:val="000000"/>
          <w:sz w:val="24"/>
          <w:szCs w:val="24"/>
          <w:shd w:val="clear" w:color="auto" w:fill="FFFFFF"/>
          <w:lang w:val="en-CA"/>
        </w:rPr>
        <w:t>ones</w:t>
      </w:r>
      <w:proofErr w:type="spellEnd"/>
      <w:proofErr w:type="gramEnd"/>
      <w:r w:rsidRPr="0017211A">
        <w:rPr>
          <w:rFonts w:ascii="Times New Roman" w:eastAsia="Times New Roman" w:hAnsi="Times New Roman" w:cs="Times New Roman"/>
          <w:color w:val="000000"/>
          <w:sz w:val="24"/>
          <w:szCs w:val="24"/>
          <w:shd w:val="clear" w:color="auto" w:fill="FFFFFF"/>
          <w:lang w:val="en-CA"/>
        </w:rPr>
        <w:t xml:space="preserve"> own importance. Paul encourages everyone to not please themselves and to think of others by providing encouragement and the Lord's mindset. "Each of us should please our neighbors for their good, to build them up. For even Christ did not please himself," (Romans 15:2-3). Finally, Paul concludes a human community should provide each other the goodness, knowledge, and compassion everyone is filled with. Additionally, use this to acknowledge others of your hope within Jesus Christ to create a community filled with hospitality, humility, and love. </w:t>
      </w:r>
      <w:r w:rsidRPr="0017211A">
        <w:rPr>
          <w:rFonts w:ascii="Times New Roman" w:eastAsia="Times New Roman" w:hAnsi="Times New Roman" w:cs="Times New Roman"/>
          <w:color w:val="000000"/>
          <w:sz w:val="24"/>
          <w:szCs w:val="24"/>
          <w:lang w:val="en-CA"/>
        </w:rPr>
        <w:br/>
      </w:r>
      <w:r w:rsidRPr="0017211A">
        <w:rPr>
          <w:rFonts w:ascii="Times New Roman" w:eastAsia="Times New Roman" w:hAnsi="Times New Roman" w:cs="Times New Roman"/>
          <w:color w:val="000000"/>
          <w:sz w:val="24"/>
          <w:szCs w:val="24"/>
          <w:shd w:val="clear" w:color="auto" w:fill="FFFFFF"/>
          <w:lang w:val="en-CA"/>
        </w:rPr>
        <w:t xml:space="preserve">Within a modern society many of these qualities are not present. As people become more and more afraid of their neighbors, shut others out, and continues to discourage individuals, modern society does not mimic the request of the bible. In my opinion, it is because of the problems with the economy, </w:t>
      </w:r>
      <w:proofErr w:type="gramStart"/>
      <w:r w:rsidRPr="0017211A">
        <w:rPr>
          <w:rFonts w:ascii="Times New Roman" w:eastAsia="Times New Roman" w:hAnsi="Times New Roman" w:cs="Times New Roman"/>
          <w:color w:val="000000"/>
          <w:sz w:val="24"/>
          <w:szCs w:val="24"/>
          <w:shd w:val="clear" w:color="auto" w:fill="FFFFFF"/>
          <w:lang w:val="en-CA"/>
        </w:rPr>
        <w:t>individuals</w:t>
      </w:r>
      <w:proofErr w:type="gramEnd"/>
      <w:r w:rsidRPr="0017211A">
        <w:rPr>
          <w:rFonts w:ascii="Times New Roman" w:eastAsia="Times New Roman" w:hAnsi="Times New Roman" w:cs="Times New Roman"/>
          <w:color w:val="000000"/>
          <w:sz w:val="24"/>
          <w:szCs w:val="24"/>
          <w:shd w:val="clear" w:color="auto" w:fill="FFFFFF"/>
          <w:lang w:val="en-CA"/>
        </w:rPr>
        <w:t xml:space="preserve"> choice to neglect God, selfish citizens only thinking of themselves, and the act of building walls to separate themselves from others. Within a pluralistic religious setting many of these aspects do not occur either. Various religious are constantly bickering about their viewpoints on what is right and wrong. Upon disagreeing the different religious begin shutting each other out when they should be coming together on their love of God and realize that they are all brothers and sisters. An example includes how gentiles were always supposed to be separated from Jews. Instead of going against one another, open your hearts up to one another. One modern example where Paul's principles can help include helping those who are less fortunate. Many individuals look down on those who have less in society when other should be helping them get their lives together.</w:t>
      </w:r>
    </w:p>
    <w:p w14:paraId="6A9705A8" w14:textId="0EE0FD54" w:rsidR="00532B28" w:rsidRPr="0017211A" w:rsidRDefault="00532B28" w:rsidP="0017211A">
      <w:pPr>
        <w:rPr>
          <w:rFonts w:ascii="Times New Roman" w:hAnsi="Times New Roman" w:cs="Times New Roman"/>
          <w:sz w:val="24"/>
          <w:szCs w:val="24"/>
        </w:rPr>
      </w:pPr>
    </w:p>
    <w:p w14:paraId="68632DF8" w14:textId="16ABA105" w:rsidR="0017211A" w:rsidRDefault="0017211A" w:rsidP="0017211A">
      <w:pPr>
        <w:rPr>
          <w:rFonts w:ascii="Times New Roman" w:hAnsi="Times New Roman" w:cs="Times New Roman"/>
          <w:sz w:val="24"/>
          <w:szCs w:val="24"/>
        </w:rPr>
      </w:pPr>
    </w:p>
    <w:p w14:paraId="514CEF9E" w14:textId="0F916016" w:rsidR="000E5046" w:rsidRDefault="000E5046" w:rsidP="0017211A">
      <w:pPr>
        <w:rPr>
          <w:rFonts w:ascii="Times New Roman" w:hAnsi="Times New Roman" w:cs="Times New Roman"/>
          <w:sz w:val="24"/>
          <w:szCs w:val="24"/>
        </w:rPr>
      </w:pPr>
    </w:p>
    <w:p w14:paraId="571FDDBE" w14:textId="7C8AB33D" w:rsidR="000E5046" w:rsidRDefault="000E5046" w:rsidP="0017211A">
      <w:pPr>
        <w:rPr>
          <w:rFonts w:ascii="Times New Roman" w:hAnsi="Times New Roman" w:cs="Times New Roman"/>
          <w:sz w:val="24"/>
          <w:szCs w:val="24"/>
        </w:rPr>
      </w:pPr>
    </w:p>
    <w:p w14:paraId="66D56DFE" w14:textId="545C4F68" w:rsidR="000E5046" w:rsidRDefault="000E5046" w:rsidP="0017211A">
      <w:pPr>
        <w:rPr>
          <w:rFonts w:ascii="Times New Roman" w:hAnsi="Times New Roman" w:cs="Times New Roman"/>
          <w:b/>
          <w:bCs/>
          <w:sz w:val="24"/>
          <w:szCs w:val="24"/>
          <w:u w:val="single"/>
        </w:rPr>
      </w:pPr>
      <w:r w:rsidRPr="000E5046">
        <w:rPr>
          <w:rFonts w:ascii="Times New Roman" w:hAnsi="Times New Roman" w:cs="Times New Roman"/>
          <w:b/>
          <w:bCs/>
          <w:sz w:val="24"/>
          <w:szCs w:val="24"/>
          <w:u w:val="single"/>
        </w:rPr>
        <w:t>Part 2</w:t>
      </w:r>
    </w:p>
    <w:p w14:paraId="0265C030" w14:textId="77777777" w:rsidR="000E5046" w:rsidRPr="000E5046" w:rsidRDefault="000E5046" w:rsidP="000E5046">
      <w:pPr>
        <w:spacing w:after="0" w:line="240" w:lineRule="auto"/>
        <w:rPr>
          <w:rFonts w:ascii="Times New Roman" w:eastAsia="Times New Roman" w:hAnsi="Times New Roman" w:cs="Times New Roman"/>
          <w:sz w:val="24"/>
          <w:szCs w:val="24"/>
          <w:lang w:val="en-CA"/>
        </w:rPr>
      </w:pPr>
      <w:r w:rsidRPr="000E5046">
        <w:rPr>
          <w:rFonts w:ascii="Segoe UI" w:eastAsia="Times New Roman" w:hAnsi="Segoe UI" w:cs="Segoe UI"/>
          <w:color w:val="000000"/>
          <w:sz w:val="23"/>
          <w:szCs w:val="23"/>
          <w:shd w:val="clear" w:color="auto" w:fill="FFFFFF"/>
          <w:lang w:val="en-CA"/>
        </w:rPr>
        <w:t xml:space="preserve">An ethic is defined as a set of moral principles or values; a theory or system of moral values. Ethics are principles of conduct, i.e., what is good, what is </w:t>
      </w:r>
      <w:proofErr w:type="spellStart"/>
      <w:r w:rsidRPr="000E5046">
        <w:rPr>
          <w:rFonts w:ascii="Segoe UI" w:eastAsia="Times New Roman" w:hAnsi="Segoe UI" w:cs="Segoe UI"/>
          <w:color w:val="000000"/>
          <w:sz w:val="23"/>
          <w:szCs w:val="23"/>
          <w:shd w:val="clear" w:color="auto" w:fill="FFFFFF"/>
          <w:lang w:val="en-CA"/>
        </w:rPr>
        <w:t>bad.Since</w:t>
      </w:r>
      <w:proofErr w:type="spellEnd"/>
      <w:r w:rsidRPr="000E5046">
        <w:rPr>
          <w:rFonts w:ascii="Segoe UI" w:eastAsia="Times New Roman" w:hAnsi="Segoe UI" w:cs="Segoe UI"/>
          <w:color w:val="000000"/>
          <w:sz w:val="23"/>
          <w:szCs w:val="23"/>
          <w:shd w:val="clear" w:color="auto" w:fill="FFFFFF"/>
          <w:lang w:val="en-CA"/>
        </w:rPr>
        <w:t xml:space="preserve"> Christian ethics centers in the ethical insights of Jesus, a logical "next step" might be to move directly into an examination of these as they are to be discerned from his recorded words and deeds — thence to an application to the problems of our time. The reader who wishes to follow this sequence is free to do so, and the table of contents will direct him in it. Yet if we are to understand Jesus, or if we are to discern the centrality of his message in reference to the entire Bible, we cannot proceed so simply. Jesus had a past, and from his life and influence came the Church of which the beginnings are recorded for us in the New Testament. It is essential, therefore, to look first at the Old Testament, then at Jesus, then forward from his earthly life to the birth of Christianity. From this wider biblical perspective we shall be the better equipped to judge what is truly </w:t>
      </w:r>
      <w:proofErr w:type="spellStart"/>
      <w:r w:rsidRPr="000E5046">
        <w:rPr>
          <w:rFonts w:ascii="Segoe UI" w:eastAsia="Times New Roman" w:hAnsi="Segoe UI" w:cs="Segoe UI"/>
          <w:color w:val="000000"/>
          <w:sz w:val="23"/>
          <w:szCs w:val="23"/>
          <w:shd w:val="clear" w:color="auto" w:fill="FFFFFF"/>
          <w:lang w:val="en-CA"/>
        </w:rPr>
        <w:t>Christian.The</w:t>
      </w:r>
      <w:proofErr w:type="spellEnd"/>
      <w:r w:rsidRPr="000E5046">
        <w:rPr>
          <w:rFonts w:ascii="Segoe UI" w:eastAsia="Times New Roman" w:hAnsi="Segoe UI" w:cs="Segoe UI"/>
          <w:color w:val="000000"/>
          <w:sz w:val="23"/>
          <w:szCs w:val="23"/>
          <w:shd w:val="clear" w:color="auto" w:fill="FFFFFF"/>
          <w:lang w:val="en-CA"/>
        </w:rPr>
        <w:t xml:space="preserve"> primary impact he has left on Christianity after him is through his letters, but in his own time, he sees himself primarily as a prophet to the non-Jews, to bring to them the message of the crucified Messiah, and he does this in an extraordinary way. He is a person who is somehow a city person, and he sees that the cities are the key to the rapid spread of this new message. At one point he can write to the Roman Christians, I have filled up the gospel in the East, I have no more room to work here and this serves as the best example of the modern society.</w:t>
      </w:r>
    </w:p>
    <w:p w14:paraId="1DDCC89F" w14:textId="1035D271" w:rsidR="000E5046" w:rsidRDefault="000E5046" w:rsidP="0017211A">
      <w:pPr>
        <w:rPr>
          <w:rFonts w:ascii="Times New Roman" w:hAnsi="Times New Roman" w:cs="Times New Roman"/>
          <w:b/>
          <w:bCs/>
          <w:sz w:val="24"/>
          <w:szCs w:val="24"/>
          <w:u w:val="single"/>
          <w:lang w:val="en-CA"/>
        </w:rPr>
      </w:pPr>
    </w:p>
    <w:p w14:paraId="7BD6EC4C" w14:textId="77777777" w:rsidR="000E5046" w:rsidRPr="000E5046" w:rsidRDefault="000E5046" w:rsidP="0017211A">
      <w:pPr>
        <w:rPr>
          <w:rFonts w:ascii="Times New Roman" w:hAnsi="Times New Roman" w:cs="Times New Roman"/>
          <w:b/>
          <w:bCs/>
          <w:sz w:val="24"/>
          <w:szCs w:val="24"/>
          <w:u w:val="single"/>
          <w:lang w:val="en-CA"/>
        </w:rPr>
      </w:pPr>
    </w:p>
    <w:sectPr w:rsidR="000E5046" w:rsidRPr="000E504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5F60D5" w14:textId="77777777" w:rsidR="00D51B5D" w:rsidRDefault="00D51B5D" w:rsidP="00532B28">
      <w:pPr>
        <w:spacing w:after="0" w:line="240" w:lineRule="auto"/>
      </w:pPr>
      <w:r>
        <w:separator/>
      </w:r>
    </w:p>
  </w:endnote>
  <w:endnote w:type="continuationSeparator" w:id="0">
    <w:p w14:paraId="6AC5B40F" w14:textId="77777777" w:rsidR="00D51B5D" w:rsidRDefault="00D51B5D" w:rsidP="00532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E67AD2" w14:textId="77777777" w:rsidR="00D51B5D" w:rsidRDefault="00D51B5D" w:rsidP="00532B28">
      <w:pPr>
        <w:spacing w:after="0" w:line="240" w:lineRule="auto"/>
      </w:pPr>
      <w:r>
        <w:separator/>
      </w:r>
    </w:p>
  </w:footnote>
  <w:footnote w:type="continuationSeparator" w:id="0">
    <w:p w14:paraId="3064695D" w14:textId="77777777" w:rsidR="00D51B5D" w:rsidRDefault="00D51B5D" w:rsidP="00532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64605237"/>
      <w:docPartObj>
        <w:docPartGallery w:val="Page Numbers (Top of Page)"/>
        <w:docPartUnique/>
      </w:docPartObj>
    </w:sdtPr>
    <w:sdtEndPr>
      <w:rPr>
        <w:noProof/>
      </w:rPr>
    </w:sdtEndPr>
    <w:sdtContent>
      <w:p w14:paraId="5CA1F2EE" w14:textId="77777777" w:rsidR="00532B28" w:rsidRPr="00532B28" w:rsidRDefault="00532B28">
        <w:pPr>
          <w:pStyle w:val="Header"/>
          <w:jc w:val="right"/>
          <w:rPr>
            <w:rFonts w:ascii="Times New Roman" w:hAnsi="Times New Roman" w:cs="Times New Roman"/>
            <w:sz w:val="24"/>
            <w:szCs w:val="24"/>
          </w:rPr>
        </w:pPr>
        <w:r w:rsidRPr="00532B28">
          <w:rPr>
            <w:rFonts w:ascii="Times New Roman" w:hAnsi="Times New Roman" w:cs="Times New Roman"/>
            <w:sz w:val="24"/>
            <w:szCs w:val="24"/>
          </w:rPr>
          <w:t xml:space="preserve">Surname </w:t>
        </w:r>
        <w:r w:rsidRPr="00532B28">
          <w:rPr>
            <w:rFonts w:ascii="Times New Roman" w:hAnsi="Times New Roman" w:cs="Times New Roman"/>
            <w:sz w:val="24"/>
            <w:szCs w:val="24"/>
          </w:rPr>
          <w:fldChar w:fldCharType="begin"/>
        </w:r>
        <w:r w:rsidRPr="00532B28">
          <w:rPr>
            <w:rFonts w:ascii="Times New Roman" w:hAnsi="Times New Roman" w:cs="Times New Roman"/>
            <w:sz w:val="24"/>
            <w:szCs w:val="24"/>
          </w:rPr>
          <w:instrText xml:space="preserve"> PAGE   \* MERGEFORMAT </w:instrText>
        </w:r>
        <w:r w:rsidRPr="00532B28">
          <w:rPr>
            <w:rFonts w:ascii="Times New Roman" w:hAnsi="Times New Roman" w:cs="Times New Roman"/>
            <w:sz w:val="24"/>
            <w:szCs w:val="24"/>
          </w:rPr>
          <w:fldChar w:fldCharType="separate"/>
        </w:r>
        <w:r w:rsidR="00955200">
          <w:rPr>
            <w:rFonts w:ascii="Times New Roman" w:hAnsi="Times New Roman" w:cs="Times New Roman"/>
            <w:noProof/>
            <w:sz w:val="24"/>
            <w:szCs w:val="24"/>
          </w:rPr>
          <w:t>2</w:t>
        </w:r>
        <w:r w:rsidRPr="00532B28">
          <w:rPr>
            <w:rFonts w:ascii="Times New Roman" w:hAnsi="Times New Roman" w:cs="Times New Roman"/>
            <w:noProof/>
            <w:sz w:val="24"/>
            <w:szCs w:val="24"/>
          </w:rPr>
          <w:fldChar w:fldCharType="end"/>
        </w:r>
      </w:p>
    </w:sdtContent>
  </w:sdt>
  <w:p w14:paraId="4BF17711" w14:textId="77777777" w:rsidR="00532B28" w:rsidRPr="00532B28" w:rsidRDefault="00532B2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Q2tDA0sTS0NDE3MDZV0lEKTi0uzszPAykwrAUA7reGPSwAAAA="/>
  </w:docVars>
  <w:rsids>
    <w:rsidRoot w:val="00DA6500"/>
    <w:rsid w:val="000E5046"/>
    <w:rsid w:val="0017211A"/>
    <w:rsid w:val="00190042"/>
    <w:rsid w:val="00321B6D"/>
    <w:rsid w:val="00532B28"/>
    <w:rsid w:val="005706C7"/>
    <w:rsid w:val="00603BFE"/>
    <w:rsid w:val="0083120D"/>
    <w:rsid w:val="00955200"/>
    <w:rsid w:val="00BD31C3"/>
    <w:rsid w:val="00D51B5D"/>
    <w:rsid w:val="00DA6500"/>
    <w:rsid w:val="00F436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2C4BB"/>
  <w15:chartTrackingRefBased/>
  <w15:docId w15:val="{EA481E77-598B-4ABA-8AA5-1404B71D2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2B28"/>
    <w:rPr>
      <w:color w:val="0563C1" w:themeColor="hyperlink"/>
      <w:u w:val="single"/>
    </w:rPr>
  </w:style>
  <w:style w:type="paragraph" w:styleId="Header">
    <w:name w:val="header"/>
    <w:basedOn w:val="Normal"/>
    <w:link w:val="HeaderChar"/>
    <w:uiPriority w:val="99"/>
    <w:unhideWhenUsed/>
    <w:rsid w:val="00532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B28"/>
  </w:style>
  <w:style w:type="paragraph" w:styleId="Footer">
    <w:name w:val="footer"/>
    <w:basedOn w:val="Normal"/>
    <w:link w:val="FooterChar"/>
    <w:uiPriority w:val="99"/>
    <w:unhideWhenUsed/>
    <w:rsid w:val="00532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B28"/>
  </w:style>
  <w:style w:type="character" w:customStyle="1" w:styleId="apple-converted-space">
    <w:name w:val="apple-converted-space"/>
    <w:basedOn w:val="DefaultParagraphFont"/>
    <w:rsid w:val="00172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4810312">
      <w:bodyDiv w:val="1"/>
      <w:marLeft w:val="0"/>
      <w:marRight w:val="0"/>
      <w:marTop w:val="0"/>
      <w:marBottom w:val="0"/>
      <w:divBdr>
        <w:top w:val="none" w:sz="0" w:space="0" w:color="auto"/>
        <w:left w:val="none" w:sz="0" w:space="0" w:color="auto"/>
        <w:bottom w:val="none" w:sz="0" w:space="0" w:color="auto"/>
        <w:right w:val="none" w:sz="0" w:space="0" w:color="auto"/>
      </w:divBdr>
    </w:div>
    <w:div w:id="46690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Microsoft Office User</cp:lastModifiedBy>
  <cp:revision>3</cp:revision>
  <dcterms:created xsi:type="dcterms:W3CDTF">2020-08-08T01:44:00Z</dcterms:created>
  <dcterms:modified xsi:type="dcterms:W3CDTF">2020-08-08T01:50:00Z</dcterms:modified>
</cp:coreProperties>
</file>