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AF" w:rsidRDefault="00567958">
      <w:r w:rsidRPr="00567958">
        <w:t xml:space="preserve">Choose one object found in Long Way Down and discuss how Jason Reynolds uses it as symbolism.  What is the tangible object, how </w:t>
      </w:r>
      <w:proofErr w:type="gramStart"/>
      <w:r w:rsidRPr="00567958">
        <w:t>is it used</w:t>
      </w:r>
      <w:proofErr w:type="gramEnd"/>
      <w:r w:rsidRPr="00567958">
        <w:t xml:space="preserve"> in comparison to with an intangible or abstract idea? In other words, choose an object and define what it symbolizes.   </w:t>
      </w:r>
      <w:proofErr w:type="gramStart"/>
      <w:r w:rsidRPr="00567958">
        <w:t>And</w:t>
      </w:r>
      <w:proofErr w:type="gramEnd"/>
      <w:r w:rsidRPr="00567958">
        <w:t xml:space="preserve"> even more importantly, why is it so significant to the plot, theme, and/or message of the story. Use a quote to substantiate your claims. Your initial post </w:t>
      </w:r>
      <w:proofErr w:type="gramStart"/>
      <w:r w:rsidRPr="00567958">
        <w:t>should be written</w:t>
      </w:r>
      <w:proofErr w:type="gramEnd"/>
      <w:r w:rsidRPr="00567958">
        <w:t xml:space="preserve"> clearly/completely to properly explain the symbolism and meaning of the object you chose.</w:t>
      </w:r>
    </w:p>
    <w:p w:rsidR="00567958" w:rsidRDefault="00567958">
      <w:r w:rsidRPr="00567958">
        <w:t xml:space="preserve">This is an online discussion; need to be at least </w:t>
      </w:r>
      <w:proofErr w:type="gramStart"/>
      <w:r w:rsidRPr="00567958">
        <w:t>2</w:t>
      </w:r>
      <w:proofErr w:type="gramEnd"/>
      <w:r w:rsidRPr="00567958">
        <w:t xml:space="preserve"> pages or so due by Wednesday, cited from long way down by Jason Reynolds and MLA format</w:t>
      </w:r>
      <w:bookmarkStart w:id="0" w:name="_GoBack"/>
      <w:bookmarkEnd w:id="0"/>
    </w:p>
    <w:sectPr w:rsidR="00567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958"/>
    <w:rsid w:val="00567958"/>
    <w:rsid w:val="00A8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DF15"/>
  <w15:chartTrackingRefBased/>
  <w15:docId w15:val="{E7411A3D-3919-4D8F-B417-F312212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>LACDMH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2020-06-23T04:26:00Z</dcterms:created>
  <dcterms:modified xsi:type="dcterms:W3CDTF">2020-06-23T04:28:00Z</dcterms:modified>
</cp:coreProperties>
</file>