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0E43F7" w:rsidP="00B5087B" w14:paraId="6A0EF102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43F7" w:rsidP="00B5087B" w14:paraId="0282AD54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43F7" w:rsidP="00B5087B" w14:paraId="3BE1210C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43F7" w:rsidP="00B5087B" w14:paraId="7591FD08" w14:textId="3C770D0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49C5" w:rsidP="00B5087B" w14:paraId="3E3CCDA5" w14:textId="3DA9FA9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49C5" w:rsidP="00B5087B" w14:paraId="3CFEA5C1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719A" w:rsidRPr="00B5087B" w:rsidP="00B5087B" w14:paraId="2F2D464B" w14:textId="46BDAC9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087B">
        <w:rPr>
          <w:rFonts w:ascii="Times New Roman" w:hAnsi="Times New Roman" w:cs="Times New Roman"/>
          <w:b/>
          <w:bCs/>
          <w:sz w:val="24"/>
          <w:szCs w:val="24"/>
        </w:rPr>
        <w:t>Body Image</w:t>
      </w:r>
    </w:p>
    <w:p w:rsidR="000E43F7" w:rsidP="00B5087B" w14:paraId="62AD6D17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43F7" w:rsidP="00B5087B" w14:paraId="34EDDE2D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43F7" w:rsidP="00B5087B" w14:paraId="2890BBEB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43F7" w:rsidP="00B5087B" w14:paraId="56F0E738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43F7" w:rsidP="00B5087B" w14:paraId="113C6FE7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719A" w:rsidRPr="00B5087B" w:rsidP="00B5087B" w14:paraId="64D5E51A" w14:textId="72E3338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087B">
        <w:rPr>
          <w:rFonts w:ascii="Times New Roman" w:hAnsi="Times New Roman" w:cs="Times New Roman"/>
          <w:sz w:val="24"/>
          <w:szCs w:val="24"/>
        </w:rPr>
        <w:t>Author</w:t>
      </w:r>
    </w:p>
    <w:p w:rsidR="0018719A" w:rsidRPr="00B5087B" w:rsidP="00B5087B" w14:paraId="5DCABFDD" w14:textId="51628D6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087B">
        <w:rPr>
          <w:rFonts w:ascii="Times New Roman" w:hAnsi="Times New Roman" w:cs="Times New Roman"/>
          <w:sz w:val="24"/>
          <w:szCs w:val="24"/>
        </w:rPr>
        <w:t>Institutional Affiliation</w:t>
      </w:r>
    </w:p>
    <w:p w:rsidR="0018719A" w:rsidRPr="00B5087B" w:rsidP="00B5087B" w14:paraId="58AC5732" w14:textId="4CD70D9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087B">
        <w:rPr>
          <w:rFonts w:ascii="Times New Roman" w:hAnsi="Times New Roman" w:cs="Times New Roman"/>
          <w:sz w:val="24"/>
          <w:szCs w:val="24"/>
        </w:rPr>
        <w:t>Instructor</w:t>
      </w:r>
    </w:p>
    <w:p w:rsidR="00EA774F" w:rsidRPr="00B5087B" w:rsidP="00B5087B" w14:paraId="6D872899" w14:textId="7131590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087B">
        <w:rPr>
          <w:rFonts w:ascii="Times New Roman" w:hAnsi="Times New Roman" w:cs="Times New Roman"/>
          <w:sz w:val="24"/>
          <w:szCs w:val="24"/>
        </w:rPr>
        <w:t>Course code</w:t>
      </w:r>
    </w:p>
    <w:p w:rsidR="00EA774F" w:rsidRPr="00B5087B" w:rsidP="00B5087B" w14:paraId="64D7C35C" w14:textId="0D3084E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087B">
        <w:rPr>
          <w:rFonts w:ascii="Times New Roman" w:hAnsi="Times New Roman" w:cs="Times New Roman"/>
          <w:sz w:val="24"/>
          <w:szCs w:val="24"/>
        </w:rPr>
        <w:t>Date of submission</w:t>
      </w:r>
    </w:p>
    <w:p w:rsidR="0018719A" w:rsidRPr="00B5087B" w:rsidP="00B5087B" w14:paraId="20319B30" w14:textId="7777777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2A11" w:rsidRPr="00274296" w:rsidP="00274296" w14:paraId="03452FEB" w14:textId="24A8150B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4296">
        <w:rPr>
          <w:rFonts w:ascii="Times New Roman" w:hAnsi="Times New Roman" w:cs="Times New Roman"/>
          <w:b/>
          <w:bCs/>
          <w:sz w:val="24"/>
          <w:szCs w:val="24"/>
        </w:rPr>
        <w:t>Introduction</w:t>
      </w:r>
    </w:p>
    <w:p w:rsidR="00DF7413" w:rsidP="00274296" w14:paraId="28845248" w14:textId="6FF4FB9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087B">
        <w:rPr>
          <w:rFonts w:ascii="Times New Roman" w:hAnsi="Times New Roman" w:cs="Times New Roman"/>
          <w:sz w:val="24"/>
          <w:szCs w:val="24"/>
        </w:rPr>
        <w:t>Body image ideally refers</w:t>
      </w:r>
      <w:r w:rsidRPr="00B5087B" w:rsidR="00AC2B5F">
        <w:rPr>
          <w:rFonts w:ascii="Times New Roman" w:hAnsi="Times New Roman" w:cs="Times New Roman"/>
          <w:sz w:val="24"/>
          <w:szCs w:val="24"/>
        </w:rPr>
        <w:t xml:space="preserve"> to the way in which people view and see themselves</w:t>
      </w:r>
      <w:r w:rsidRPr="00B5087B" w:rsidR="00592AE9">
        <w:rPr>
          <w:rFonts w:ascii="Times New Roman" w:hAnsi="Times New Roman" w:cs="Times New Roman"/>
          <w:sz w:val="24"/>
          <w:szCs w:val="24"/>
        </w:rPr>
        <w:t xml:space="preserve">. </w:t>
      </w:r>
      <w:r w:rsidRPr="00B5087B" w:rsidR="00F01EC7">
        <w:rPr>
          <w:rFonts w:ascii="Times New Roman" w:hAnsi="Times New Roman" w:cs="Times New Roman"/>
          <w:sz w:val="24"/>
          <w:szCs w:val="24"/>
        </w:rPr>
        <w:t>In essence</w:t>
      </w:r>
      <w:r w:rsidRPr="00B5087B" w:rsidR="00666AAF">
        <w:rPr>
          <w:rFonts w:ascii="Times New Roman" w:hAnsi="Times New Roman" w:cs="Times New Roman"/>
          <w:sz w:val="24"/>
          <w:szCs w:val="24"/>
        </w:rPr>
        <w:t xml:space="preserve">, body </w:t>
      </w:r>
      <w:r w:rsidRPr="00B5087B" w:rsidR="00354C99">
        <w:rPr>
          <w:rFonts w:ascii="Times New Roman" w:hAnsi="Times New Roman" w:cs="Times New Roman"/>
          <w:sz w:val="24"/>
          <w:szCs w:val="24"/>
        </w:rPr>
        <w:t xml:space="preserve">image is generally </w:t>
      </w:r>
      <w:r w:rsidRPr="00B5087B" w:rsidR="00C97CB0">
        <w:rPr>
          <w:rFonts w:ascii="Times New Roman" w:hAnsi="Times New Roman" w:cs="Times New Roman"/>
          <w:sz w:val="24"/>
          <w:szCs w:val="24"/>
        </w:rPr>
        <w:t xml:space="preserve">a reflection of one’s </w:t>
      </w:r>
      <w:r w:rsidRPr="00B5087B" w:rsidR="008B333C">
        <w:rPr>
          <w:rFonts w:ascii="Times New Roman" w:hAnsi="Times New Roman" w:cs="Times New Roman"/>
          <w:sz w:val="24"/>
          <w:szCs w:val="24"/>
        </w:rPr>
        <w:t xml:space="preserve">personal image. </w:t>
      </w:r>
      <w:r w:rsidRPr="00B5087B" w:rsidR="00F12F82">
        <w:rPr>
          <w:rFonts w:ascii="Times New Roman" w:hAnsi="Times New Roman" w:cs="Times New Roman"/>
          <w:sz w:val="24"/>
          <w:szCs w:val="24"/>
        </w:rPr>
        <w:t>In contemporary society</w:t>
      </w:r>
      <w:r w:rsidRPr="00B5087B" w:rsidR="00271E39">
        <w:rPr>
          <w:rFonts w:ascii="Times New Roman" w:hAnsi="Times New Roman" w:cs="Times New Roman"/>
          <w:sz w:val="24"/>
          <w:szCs w:val="24"/>
        </w:rPr>
        <w:t xml:space="preserve">, many individuals tend to </w:t>
      </w:r>
      <w:r w:rsidRPr="00B5087B" w:rsidR="00CF0D73">
        <w:rPr>
          <w:rFonts w:ascii="Times New Roman" w:hAnsi="Times New Roman" w:cs="Times New Roman"/>
          <w:sz w:val="24"/>
          <w:szCs w:val="24"/>
        </w:rPr>
        <w:t xml:space="preserve">disassociate with their body images </w:t>
      </w:r>
      <w:r w:rsidRPr="00B5087B" w:rsidR="001E7A39">
        <w:rPr>
          <w:rFonts w:ascii="Times New Roman" w:hAnsi="Times New Roman" w:cs="Times New Roman"/>
          <w:sz w:val="24"/>
          <w:szCs w:val="24"/>
        </w:rPr>
        <w:t xml:space="preserve">because they are constantly exposed to </w:t>
      </w:r>
      <w:r w:rsidRPr="00B5087B" w:rsidR="005555EF">
        <w:rPr>
          <w:rFonts w:ascii="Times New Roman" w:hAnsi="Times New Roman" w:cs="Times New Roman"/>
          <w:sz w:val="24"/>
          <w:szCs w:val="24"/>
        </w:rPr>
        <w:t xml:space="preserve">images </w:t>
      </w:r>
      <w:r w:rsidRPr="00B5087B" w:rsidR="00F200C3">
        <w:rPr>
          <w:rFonts w:ascii="Times New Roman" w:hAnsi="Times New Roman" w:cs="Times New Roman"/>
          <w:sz w:val="24"/>
          <w:szCs w:val="24"/>
        </w:rPr>
        <w:t xml:space="preserve">depicting </w:t>
      </w:r>
      <w:r w:rsidRPr="00B5087B" w:rsidR="005D0A6B">
        <w:rPr>
          <w:rFonts w:ascii="Times New Roman" w:hAnsi="Times New Roman" w:cs="Times New Roman"/>
          <w:sz w:val="24"/>
          <w:szCs w:val="24"/>
        </w:rPr>
        <w:t xml:space="preserve">unrealistic </w:t>
      </w:r>
      <w:r w:rsidRPr="00B5087B" w:rsidR="002904DF">
        <w:rPr>
          <w:rFonts w:ascii="Times New Roman" w:hAnsi="Times New Roman" w:cs="Times New Roman"/>
          <w:sz w:val="24"/>
          <w:szCs w:val="24"/>
        </w:rPr>
        <w:t xml:space="preserve">body types </w:t>
      </w:r>
      <w:r w:rsidRPr="00B5087B" w:rsidR="00B77B5E">
        <w:rPr>
          <w:rFonts w:ascii="Times New Roman" w:hAnsi="Times New Roman" w:cs="Times New Roman"/>
          <w:sz w:val="24"/>
          <w:szCs w:val="24"/>
        </w:rPr>
        <w:t>in advertisements</w:t>
      </w:r>
      <w:r w:rsidRPr="00B5087B" w:rsidR="00C00C67">
        <w:rPr>
          <w:rFonts w:ascii="Times New Roman" w:hAnsi="Times New Roman" w:cs="Times New Roman"/>
          <w:sz w:val="24"/>
          <w:szCs w:val="24"/>
        </w:rPr>
        <w:t xml:space="preserve">, magazines, and other media types. </w:t>
      </w:r>
      <w:r w:rsidRPr="00B5087B" w:rsidR="00CD00B1">
        <w:rPr>
          <w:rFonts w:ascii="Times New Roman" w:hAnsi="Times New Roman" w:cs="Times New Roman"/>
          <w:sz w:val="24"/>
          <w:szCs w:val="24"/>
        </w:rPr>
        <w:t xml:space="preserve">Because </w:t>
      </w:r>
      <w:r w:rsidRPr="00B5087B" w:rsidR="008B645F">
        <w:rPr>
          <w:rFonts w:ascii="Times New Roman" w:hAnsi="Times New Roman" w:cs="Times New Roman"/>
          <w:sz w:val="24"/>
          <w:szCs w:val="24"/>
        </w:rPr>
        <w:t xml:space="preserve">of this, </w:t>
      </w:r>
      <w:r w:rsidRPr="00B5087B" w:rsidR="00726C5D">
        <w:rPr>
          <w:rFonts w:ascii="Times New Roman" w:hAnsi="Times New Roman" w:cs="Times New Roman"/>
          <w:sz w:val="24"/>
          <w:szCs w:val="24"/>
        </w:rPr>
        <w:t xml:space="preserve">many people spend hours daily </w:t>
      </w:r>
      <w:r w:rsidRPr="00B5087B" w:rsidR="005B0460">
        <w:rPr>
          <w:rFonts w:ascii="Times New Roman" w:hAnsi="Times New Roman" w:cs="Times New Roman"/>
          <w:sz w:val="24"/>
          <w:szCs w:val="24"/>
        </w:rPr>
        <w:t xml:space="preserve">thinking about how they </w:t>
      </w:r>
      <w:r w:rsidRPr="00B5087B" w:rsidR="00DE3247">
        <w:rPr>
          <w:rFonts w:ascii="Times New Roman" w:hAnsi="Times New Roman" w:cs="Times New Roman"/>
          <w:sz w:val="24"/>
          <w:szCs w:val="24"/>
        </w:rPr>
        <w:t xml:space="preserve">look </w:t>
      </w:r>
      <w:r w:rsidRPr="00B5087B" w:rsidR="008E61EF">
        <w:rPr>
          <w:rFonts w:ascii="Times New Roman" w:hAnsi="Times New Roman" w:cs="Times New Roman"/>
          <w:sz w:val="24"/>
          <w:szCs w:val="24"/>
        </w:rPr>
        <w:t xml:space="preserve">and therefore seek constant </w:t>
      </w:r>
      <w:r w:rsidRPr="00B5087B" w:rsidR="00157B0B">
        <w:rPr>
          <w:rFonts w:ascii="Times New Roman" w:hAnsi="Times New Roman" w:cs="Times New Roman"/>
          <w:sz w:val="24"/>
          <w:szCs w:val="24"/>
        </w:rPr>
        <w:t xml:space="preserve">reassurance </w:t>
      </w:r>
      <w:r w:rsidRPr="00B5087B" w:rsidR="008F3331">
        <w:rPr>
          <w:rFonts w:ascii="Times New Roman" w:hAnsi="Times New Roman" w:cs="Times New Roman"/>
          <w:sz w:val="24"/>
          <w:szCs w:val="24"/>
        </w:rPr>
        <w:t>from others regarding their body image</w:t>
      </w:r>
      <w:sdt>
        <w:sdtPr>
          <w:rPr>
            <w:rFonts w:ascii="Times New Roman" w:hAnsi="Times New Roman" w:cs="Times New Roman"/>
            <w:sz w:val="24"/>
            <w:szCs w:val="24"/>
          </w:rPr>
          <w:id w:val="165367816"/>
          <w:citation/>
        </w:sdtPr>
        <w:sdtContent>
          <w:r w:rsidR="00C25363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C25363">
            <w:rPr>
              <w:rFonts w:ascii="Times New Roman" w:hAnsi="Times New Roman" w:cs="Times New Roman"/>
              <w:sz w:val="24"/>
              <w:szCs w:val="24"/>
            </w:rPr>
            <w:instrText xml:space="preserve"> CITATION Gro16 \l 1033 </w:instrText>
          </w:r>
          <w:r w:rsidR="00C25363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C25363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Pr="00C25363" w:rsidR="00C25363">
            <w:rPr>
              <w:rFonts w:ascii="Times New Roman" w:hAnsi="Times New Roman" w:cs="Times New Roman"/>
              <w:noProof/>
              <w:sz w:val="24"/>
              <w:szCs w:val="24"/>
            </w:rPr>
            <w:t>(Grogan, 2016)</w:t>
          </w:r>
          <w:r w:rsidR="00C25363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B5087B" w:rsidR="008F3331">
        <w:rPr>
          <w:rFonts w:ascii="Times New Roman" w:hAnsi="Times New Roman" w:cs="Times New Roman"/>
          <w:sz w:val="24"/>
          <w:szCs w:val="24"/>
        </w:rPr>
        <w:t xml:space="preserve">. </w:t>
      </w:r>
      <w:r w:rsidRPr="00B5087B" w:rsidR="00E338C6">
        <w:rPr>
          <w:rFonts w:ascii="Times New Roman" w:hAnsi="Times New Roman" w:cs="Times New Roman"/>
          <w:sz w:val="24"/>
          <w:szCs w:val="24"/>
        </w:rPr>
        <w:t>I</w:t>
      </w:r>
      <w:r w:rsidRPr="00B5087B" w:rsidR="00C81870">
        <w:rPr>
          <w:rFonts w:ascii="Times New Roman" w:hAnsi="Times New Roman" w:cs="Times New Roman"/>
          <w:sz w:val="24"/>
          <w:szCs w:val="24"/>
        </w:rPr>
        <w:t xml:space="preserve">t is </w:t>
      </w:r>
      <w:r w:rsidRPr="00B5087B" w:rsidR="002C5473">
        <w:rPr>
          <w:rFonts w:ascii="Times New Roman" w:hAnsi="Times New Roman" w:cs="Times New Roman"/>
          <w:sz w:val="24"/>
          <w:szCs w:val="24"/>
        </w:rPr>
        <w:t>important</w:t>
      </w:r>
      <w:r w:rsidRPr="00B5087B" w:rsidR="00C81870">
        <w:rPr>
          <w:rFonts w:ascii="Times New Roman" w:hAnsi="Times New Roman" w:cs="Times New Roman"/>
          <w:sz w:val="24"/>
          <w:szCs w:val="24"/>
        </w:rPr>
        <w:t xml:space="preserve"> to </w:t>
      </w:r>
      <w:r w:rsidRPr="00B5087B" w:rsidR="002C5473">
        <w:rPr>
          <w:rFonts w:ascii="Times New Roman" w:hAnsi="Times New Roman" w:cs="Times New Roman"/>
          <w:sz w:val="24"/>
          <w:szCs w:val="24"/>
        </w:rPr>
        <w:t>understand</w:t>
      </w:r>
      <w:r w:rsidRPr="00B5087B" w:rsidR="00C81870">
        <w:rPr>
          <w:rFonts w:ascii="Times New Roman" w:hAnsi="Times New Roman" w:cs="Times New Roman"/>
          <w:sz w:val="24"/>
          <w:szCs w:val="24"/>
        </w:rPr>
        <w:t xml:space="preserve"> that body image </w:t>
      </w:r>
      <w:r w:rsidRPr="00B5087B" w:rsidR="00255B3F">
        <w:rPr>
          <w:rFonts w:ascii="Times New Roman" w:hAnsi="Times New Roman" w:cs="Times New Roman"/>
          <w:sz w:val="24"/>
          <w:szCs w:val="24"/>
        </w:rPr>
        <w:t xml:space="preserve">is generally a mental perception and is significantly </w:t>
      </w:r>
      <w:r w:rsidRPr="00B5087B" w:rsidR="00A13B5C">
        <w:rPr>
          <w:rFonts w:ascii="Times New Roman" w:hAnsi="Times New Roman" w:cs="Times New Roman"/>
          <w:sz w:val="24"/>
          <w:szCs w:val="24"/>
        </w:rPr>
        <w:t xml:space="preserve">impacted by visual advertisements. </w:t>
      </w:r>
    </w:p>
    <w:p w:rsidR="00202A3A" w:rsidRPr="00334E1F" w:rsidP="00334E1F" w14:paraId="5A2EF670" w14:textId="75351328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4E1F">
        <w:rPr>
          <w:rFonts w:ascii="Times New Roman" w:hAnsi="Times New Roman" w:cs="Times New Roman"/>
          <w:b/>
          <w:bCs/>
          <w:sz w:val="24"/>
          <w:szCs w:val="24"/>
        </w:rPr>
        <w:t xml:space="preserve">Body image based on </w:t>
      </w:r>
      <w:r w:rsidR="00BE2A7D">
        <w:rPr>
          <w:rFonts w:ascii="Times New Roman" w:hAnsi="Times New Roman" w:cs="Times New Roman"/>
          <w:b/>
          <w:bCs/>
          <w:sz w:val="24"/>
          <w:szCs w:val="24"/>
        </w:rPr>
        <w:t>Race</w:t>
      </w:r>
    </w:p>
    <w:p w:rsidR="00D76212" w:rsidRPr="00B5087B" w:rsidP="00D75B90" w14:paraId="75C9933B" w14:textId="52A8D595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087B">
        <w:rPr>
          <w:rFonts w:ascii="Times New Roman" w:hAnsi="Times New Roman" w:cs="Times New Roman"/>
          <w:sz w:val="24"/>
          <w:szCs w:val="24"/>
        </w:rPr>
        <w:t>Based</w:t>
      </w:r>
      <w:r w:rsidRPr="00B5087B" w:rsidR="008331CC">
        <w:rPr>
          <w:rFonts w:ascii="Times New Roman" w:hAnsi="Times New Roman" w:cs="Times New Roman"/>
          <w:sz w:val="24"/>
          <w:szCs w:val="24"/>
        </w:rPr>
        <w:t xml:space="preserve"> on </w:t>
      </w:r>
      <w:r w:rsidRPr="00B5087B" w:rsidR="00A47B6F">
        <w:rPr>
          <w:rFonts w:ascii="Times New Roman" w:hAnsi="Times New Roman" w:cs="Times New Roman"/>
          <w:sz w:val="24"/>
          <w:szCs w:val="24"/>
        </w:rPr>
        <w:t xml:space="preserve">different </w:t>
      </w:r>
      <w:r w:rsidRPr="00B5087B" w:rsidR="004148DA">
        <w:rPr>
          <w:rFonts w:ascii="Times New Roman" w:hAnsi="Times New Roman" w:cs="Times New Roman"/>
          <w:sz w:val="24"/>
          <w:szCs w:val="24"/>
        </w:rPr>
        <w:t>genders</w:t>
      </w:r>
      <w:r w:rsidRPr="00B5087B" w:rsidR="00757297">
        <w:rPr>
          <w:rFonts w:ascii="Times New Roman" w:hAnsi="Times New Roman" w:cs="Times New Roman"/>
          <w:sz w:val="24"/>
          <w:szCs w:val="24"/>
        </w:rPr>
        <w:t xml:space="preserve">, </w:t>
      </w:r>
      <w:r w:rsidRPr="00B5087B" w:rsidR="00B637A5">
        <w:rPr>
          <w:rFonts w:ascii="Times New Roman" w:hAnsi="Times New Roman" w:cs="Times New Roman"/>
          <w:sz w:val="24"/>
          <w:szCs w:val="24"/>
        </w:rPr>
        <w:t xml:space="preserve">women today </w:t>
      </w:r>
      <w:r w:rsidRPr="00B5087B" w:rsidR="00141252">
        <w:rPr>
          <w:rFonts w:ascii="Times New Roman" w:hAnsi="Times New Roman" w:cs="Times New Roman"/>
          <w:sz w:val="24"/>
          <w:szCs w:val="24"/>
        </w:rPr>
        <w:t xml:space="preserve">are faced with </w:t>
      </w:r>
      <w:r w:rsidRPr="00B5087B" w:rsidR="00637A43">
        <w:rPr>
          <w:rFonts w:ascii="Times New Roman" w:hAnsi="Times New Roman" w:cs="Times New Roman"/>
          <w:sz w:val="24"/>
          <w:szCs w:val="24"/>
        </w:rPr>
        <w:t>pressur</w:t>
      </w:r>
      <w:r w:rsidRPr="00B5087B" w:rsidR="00E77F53">
        <w:rPr>
          <w:rFonts w:ascii="Times New Roman" w:hAnsi="Times New Roman" w:cs="Times New Roman"/>
          <w:sz w:val="24"/>
          <w:szCs w:val="24"/>
        </w:rPr>
        <w:t xml:space="preserve">e and expectations </w:t>
      </w:r>
      <w:r w:rsidRPr="00B5087B" w:rsidR="00BA423C">
        <w:rPr>
          <w:rFonts w:ascii="Times New Roman" w:hAnsi="Times New Roman" w:cs="Times New Roman"/>
          <w:sz w:val="24"/>
          <w:szCs w:val="24"/>
        </w:rPr>
        <w:t xml:space="preserve">from society </w:t>
      </w:r>
      <w:r w:rsidRPr="00B5087B" w:rsidR="00CF7DF2">
        <w:rPr>
          <w:rFonts w:ascii="Times New Roman" w:hAnsi="Times New Roman" w:cs="Times New Roman"/>
          <w:sz w:val="24"/>
          <w:szCs w:val="24"/>
        </w:rPr>
        <w:t xml:space="preserve">to conform to the </w:t>
      </w:r>
      <w:r w:rsidRPr="00B5087B" w:rsidR="00DE2537">
        <w:rPr>
          <w:rFonts w:ascii="Times New Roman" w:hAnsi="Times New Roman" w:cs="Times New Roman"/>
          <w:sz w:val="24"/>
          <w:szCs w:val="24"/>
        </w:rPr>
        <w:t xml:space="preserve">societal definitions of an ideal </w:t>
      </w:r>
      <w:r w:rsidRPr="00B5087B" w:rsidR="00B65A52">
        <w:rPr>
          <w:rFonts w:ascii="Times New Roman" w:hAnsi="Times New Roman" w:cs="Times New Roman"/>
          <w:sz w:val="24"/>
          <w:szCs w:val="24"/>
        </w:rPr>
        <w:t xml:space="preserve">female body image. </w:t>
      </w:r>
      <w:r w:rsidRPr="00B5087B" w:rsidR="00FC1A19">
        <w:rPr>
          <w:rFonts w:ascii="Times New Roman" w:hAnsi="Times New Roman" w:cs="Times New Roman"/>
          <w:sz w:val="24"/>
          <w:szCs w:val="24"/>
        </w:rPr>
        <w:t>For this reason</w:t>
      </w:r>
      <w:r w:rsidRPr="00B5087B" w:rsidR="00C3433C">
        <w:rPr>
          <w:rFonts w:ascii="Times New Roman" w:hAnsi="Times New Roman" w:cs="Times New Roman"/>
          <w:sz w:val="24"/>
          <w:szCs w:val="24"/>
        </w:rPr>
        <w:t xml:space="preserve">, </w:t>
      </w:r>
      <w:r w:rsidRPr="00B5087B" w:rsidR="0078510D">
        <w:rPr>
          <w:rFonts w:ascii="Times New Roman" w:hAnsi="Times New Roman" w:cs="Times New Roman"/>
          <w:sz w:val="24"/>
          <w:szCs w:val="24"/>
        </w:rPr>
        <w:t xml:space="preserve">many women constantly worry </w:t>
      </w:r>
      <w:r w:rsidRPr="00B5087B" w:rsidR="00C062FF">
        <w:rPr>
          <w:rFonts w:ascii="Times New Roman" w:hAnsi="Times New Roman" w:cs="Times New Roman"/>
          <w:sz w:val="24"/>
          <w:szCs w:val="24"/>
        </w:rPr>
        <w:t xml:space="preserve">about the </w:t>
      </w:r>
      <w:r w:rsidRPr="00B5087B" w:rsidR="0096322C">
        <w:rPr>
          <w:rFonts w:ascii="Times New Roman" w:hAnsi="Times New Roman" w:cs="Times New Roman"/>
          <w:sz w:val="24"/>
          <w:szCs w:val="24"/>
        </w:rPr>
        <w:t xml:space="preserve">numerous </w:t>
      </w:r>
      <w:r w:rsidRPr="00B5087B" w:rsidR="00A37371">
        <w:rPr>
          <w:rFonts w:ascii="Times New Roman" w:hAnsi="Times New Roman" w:cs="Times New Roman"/>
          <w:sz w:val="24"/>
          <w:szCs w:val="24"/>
        </w:rPr>
        <w:t xml:space="preserve">online posts and image depictions </w:t>
      </w:r>
      <w:r w:rsidRPr="00B5087B" w:rsidR="004D78EB">
        <w:rPr>
          <w:rFonts w:ascii="Times New Roman" w:hAnsi="Times New Roman" w:cs="Times New Roman"/>
          <w:sz w:val="24"/>
          <w:szCs w:val="24"/>
        </w:rPr>
        <w:t xml:space="preserve">of </w:t>
      </w:r>
      <w:r w:rsidRPr="00B5087B" w:rsidR="001351E4">
        <w:rPr>
          <w:rFonts w:ascii="Times New Roman" w:hAnsi="Times New Roman" w:cs="Times New Roman"/>
          <w:sz w:val="24"/>
          <w:szCs w:val="24"/>
        </w:rPr>
        <w:t xml:space="preserve">thin </w:t>
      </w:r>
      <w:r w:rsidRPr="00B5087B" w:rsidR="00CA2BD3">
        <w:rPr>
          <w:rFonts w:ascii="Times New Roman" w:hAnsi="Times New Roman" w:cs="Times New Roman"/>
          <w:sz w:val="24"/>
          <w:szCs w:val="24"/>
        </w:rPr>
        <w:t>and beautiful women</w:t>
      </w:r>
      <w:r w:rsidRPr="00B5087B" w:rsidR="00FF5381">
        <w:rPr>
          <w:rFonts w:ascii="Times New Roman" w:hAnsi="Times New Roman" w:cs="Times New Roman"/>
          <w:sz w:val="24"/>
          <w:szCs w:val="24"/>
        </w:rPr>
        <w:t xml:space="preserve">. </w:t>
      </w:r>
      <w:r w:rsidRPr="00B5087B" w:rsidR="00E00B54">
        <w:rPr>
          <w:rFonts w:ascii="Times New Roman" w:hAnsi="Times New Roman" w:cs="Times New Roman"/>
          <w:sz w:val="24"/>
          <w:szCs w:val="24"/>
        </w:rPr>
        <w:t xml:space="preserve">Body image is </w:t>
      </w:r>
      <w:r w:rsidRPr="00B5087B" w:rsidR="00C678CB">
        <w:rPr>
          <w:rFonts w:ascii="Times New Roman" w:hAnsi="Times New Roman" w:cs="Times New Roman"/>
          <w:sz w:val="24"/>
          <w:szCs w:val="24"/>
        </w:rPr>
        <w:t xml:space="preserve">essentially a multidimensional construct </w:t>
      </w:r>
      <w:r w:rsidRPr="00B5087B" w:rsidR="00134294">
        <w:rPr>
          <w:rFonts w:ascii="Times New Roman" w:hAnsi="Times New Roman" w:cs="Times New Roman"/>
          <w:sz w:val="24"/>
          <w:szCs w:val="24"/>
        </w:rPr>
        <w:t xml:space="preserve">where various tools have been used </w:t>
      </w:r>
      <w:r w:rsidRPr="00B5087B" w:rsidR="004D6EAD">
        <w:rPr>
          <w:rFonts w:ascii="Times New Roman" w:hAnsi="Times New Roman" w:cs="Times New Roman"/>
          <w:sz w:val="24"/>
          <w:szCs w:val="24"/>
        </w:rPr>
        <w:t xml:space="preserve">to </w:t>
      </w:r>
      <w:r w:rsidRPr="00B5087B" w:rsidR="003B4A3F">
        <w:rPr>
          <w:rFonts w:ascii="Times New Roman" w:hAnsi="Times New Roman" w:cs="Times New Roman"/>
          <w:sz w:val="24"/>
          <w:szCs w:val="24"/>
        </w:rPr>
        <w:t xml:space="preserve">try and understand the relationship between body image and ethnicity. </w:t>
      </w:r>
      <w:r w:rsidRPr="00B5087B" w:rsidR="00DE019F">
        <w:rPr>
          <w:rFonts w:ascii="Times New Roman" w:hAnsi="Times New Roman" w:cs="Times New Roman"/>
          <w:sz w:val="24"/>
          <w:szCs w:val="24"/>
        </w:rPr>
        <w:t>Understandably</w:t>
      </w:r>
      <w:r w:rsidRPr="00B5087B" w:rsidR="00DD0B98">
        <w:rPr>
          <w:rFonts w:ascii="Times New Roman" w:hAnsi="Times New Roman" w:cs="Times New Roman"/>
          <w:sz w:val="24"/>
          <w:szCs w:val="24"/>
        </w:rPr>
        <w:t xml:space="preserve">, blacks and whites have </w:t>
      </w:r>
      <w:r w:rsidRPr="00B5087B" w:rsidR="004342E8">
        <w:rPr>
          <w:rFonts w:ascii="Times New Roman" w:hAnsi="Times New Roman" w:cs="Times New Roman"/>
          <w:sz w:val="24"/>
          <w:szCs w:val="24"/>
        </w:rPr>
        <w:t xml:space="preserve">different perceptions regarding </w:t>
      </w:r>
      <w:r w:rsidRPr="00B5087B" w:rsidR="0002669E">
        <w:rPr>
          <w:rFonts w:ascii="Times New Roman" w:hAnsi="Times New Roman" w:cs="Times New Roman"/>
          <w:sz w:val="24"/>
          <w:szCs w:val="24"/>
        </w:rPr>
        <w:t xml:space="preserve">body </w:t>
      </w:r>
      <w:r w:rsidRPr="00B5087B" w:rsidR="00DC61DC">
        <w:rPr>
          <w:rFonts w:ascii="Times New Roman" w:hAnsi="Times New Roman" w:cs="Times New Roman"/>
          <w:sz w:val="24"/>
          <w:szCs w:val="24"/>
        </w:rPr>
        <w:t>ideals</w:t>
      </w:r>
      <w:sdt>
        <w:sdtPr>
          <w:rPr>
            <w:rFonts w:ascii="Times New Roman" w:hAnsi="Times New Roman" w:cs="Times New Roman"/>
            <w:sz w:val="24"/>
            <w:szCs w:val="24"/>
          </w:rPr>
          <w:id w:val="1309826543"/>
          <w:citation/>
        </w:sdtPr>
        <w:sdtContent>
          <w:r w:rsidR="00B544EB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B544EB">
            <w:rPr>
              <w:rFonts w:ascii="Times New Roman" w:hAnsi="Times New Roman" w:cs="Times New Roman"/>
              <w:sz w:val="24"/>
              <w:szCs w:val="24"/>
            </w:rPr>
            <w:instrText xml:space="preserve"> CITATION Mel10 \l 1033 </w:instrText>
          </w:r>
          <w:r w:rsidR="00B544EB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B544EB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Pr="00B544EB" w:rsidR="00B544EB">
            <w:rPr>
              <w:rFonts w:ascii="Times New Roman" w:hAnsi="Times New Roman" w:cs="Times New Roman"/>
              <w:noProof/>
              <w:sz w:val="24"/>
              <w:szCs w:val="24"/>
            </w:rPr>
            <w:t xml:space="preserve">(Mellor </w:t>
          </w:r>
          <w:r w:rsidRPr="00B544EB" w:rsidR="00B544EB">
            <w:rPr>
              <w:rFonts w:ascii="Times New Roman" w:hAnsi="Times New Roman" w:cs="Times New Roman"/>
              <w:i/>
              <w:iCs/>
              <w:noProof/>
              <w:sz w:val="24"/>
              <w:szCs w:val="24"/>
            </w:rPr>
            <w:t xml:space="preserve">et al., </w:t>
          </w:r>
          <w:r w:rsidRPr="00B544EB" w:rsidR="00B544EB">
            <w:rPr>
              <w:rFonts w:ascii="Times New Roman" w:hAnsi="Times New Roman" w:cs="Times New Roman"/>
              <w:noProof/>
              <w:sz w:val="24"/>
              <w:szCs w:val="24"/>
            </w:rPr>
            <w:t>2010)</w:t>
          </w:r>
          <w:r w:rsidR="00B544EB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B5087B" w:rsidR="00DC61DC">
        <w:rPr>
          <w:rFonts w:ascii="Times New Roman" w:hAnsi="Times New Roman" w:cs="Times New Roman"/>
          <w:sz w:val="24"/>
          <w:szCs w:val="24"/>
        </w:rPr>
        <w:t xml:space="preserve">. </w:t>
      </w:r>
      <w:r w:rsidRPr="00B5087B" w:rsidR="00C62B06">
        <w:rPr>
          <w:rFonts w:ascii="Times New Roman" w:hAnsi="Times New Roman" w:cs="Times New Roman"/>
          <w:sz w:val="24"/>
          <w:szCs w:val="24"/>
        </w:rPr>
        <w:t xml:space="preserve">For black individuals, </w:t>
      </w:r>
      <w:r w:rsidRPr="00B5087B" w:rsidR="00180BC2">
        <w:rPr>
          <w:rFonts w:ascii="Times New Roman" w:hAnsi="Times New Roman" w:cs="Times New Roman"/>
          <w:sz w:val="24"/>
          <w:szCs w:val="24"/>
        </w:rPr>
        <w:t xml:space="preserve">ideal </w:t>
      </w:r>
      <w:r w:rsidRPr="00B5087B" w:rsidR="00B37C1A">
        <w:rPr>
          <w:rFonts w:ascii="Times New Roman" w:hAnsi="Times New Roman" w:cs="Times New Roman"/>
          <w:sz w:val="24"/>
          <w:szCs w:val="24"/>
        </w:rPr>
        <w:t xml:space="preserve">body </w:t>
      </w:r>
      <w:r w:rsidRPr="00B5087B" w:rsidR="00636E9D">
        <w:rPr>
          <w:rFonts w:ascii="Times New Roman" w:hAnsi="Times New Roman" w:cs="Times New Roman"/>
          <w:sz w:val="24"/>
          <w:szCs w:val="24"/>
        </w:rPr>
        <w:t xml:space="preserve">image goes beyond </w:t>
      </w:r>
      <w:r w:rsidRPr="00B5087B" w:rsidR="00F34862">
        <w:rPr>
          <w:rFonts w:ascii="Times New Roman" w:hAnsi="Times New Roman" w:cs="Times New Roman"/>
          <w:sz w:val="24"/>
          <w:szCs w:val="24"/>
        </w:rPr>
        <w:t xml:space="preserve">body weight and shape </w:t>
      </w:r>
      <w:r w:rsidRPr="00B5087B" w:rsidR="00CD7823">
        <w:rPr>
          <w:rFonts w:ascii="Times New Roman" w:hAnsi="Times New Roman" w:cs="Times New Roman"/>
          <w:sz w:val="24"/>
          <w:szCs w:val="24"/>
        </w:rPr>
        <w:t xml:space="preserve">and </w:t>
      </w:r>
      <w:r w:rsidRPr="00B5087B" w:rsidR="007E0446">
        <w:rPr>
          <w:rFonts w:ascii="Times New Roman" w:hAnsi="Times New Roman" w:cs="Times New Roman"/>
          <w:sz w:val="24"/>
          <w:szCs w:val="24"/>
        </w:rPr>
        <w:t>encompasses</w:t>
      </w:r>
      <w:r w:rsidRPr="00B5087B" w:rsidR="001A3EAE">
        <w:rPr>
          <w:rFonts w:ascii="Times New Roman" w:hAnsi="Times New Roman" w:cs="Times New Roman"/>
          <w:sz w:val="24"/>
          <w:szCs w:val="24"/>
        </w:rPr>
        <w:t xml:space="preserve"> concerns </w:t>
      </w:r>
      <w:r w:rsidRPr="00B5087B" w:rsidR="009352E2">
        <w:rPr>
          <w:rFonts w:ascii="Times New Roman" w:hAnsi="Times New Roman" w:cs="Times New Roman"/>
          <w:sz w:val="24"/>
          <w:szCs w:val="24"/>
        </w:rPr>
        <w:t xml:space="preserve">around skin </w:t>
      </w:r>
      <w:r w:rsidRPr="00B5087B" w:rsidR="00516D84">
        <w:rPr>
          <w:rFonts w:ascii="Times New Roman" w:hAnsi="Times New Roman" w:cs="Times New Roman"/>
          <w:sz w:val="24"/>
          <w:szCs w:val="24"/>
        </w:rPr>
        <w:t xml:space="preserve">tone, </w:t>
      </w:r>
      <w:r w:rsidRPr="00B5087B" w:rsidR="00013209">
        <w:rPr>
          <w:rFonts w:ascii="Times New Roman" w:hAnsi="Times New Roman" w:cs="Times New Roman"/>
          <w:sz w:val="24"/>
          <w:szCs w:val="24"/>
        </w:rPr>
        <w:t>hair texture</w:t>
      </w:r>
      <w:r w:rsidRPr="00B5087B" w:rsidR="00C91500">
        <w:rPr>
          <w:rFonts w:ascii="Times New Roman" w:hAnsi="Times New Roman" w:cs="Times New Roman"/>
          <w:sz w:val="24"/>
          <w:szCs w:val="24"/>
        </w:rPr>
        <w:t xml:space="preserve">, and or size </w:t>
      </w:r>
      <w:r w:rsidRPr="00B5087B" w:rsidR="00B85489">
        <w:rPr>
          <w:rFonts w:ascii="Times New Roman" w:hAnsi="Times New Roman" w:cs="Times New Roman"/>
          <w:sz w:val="24"/>
          <w:szCs w:val="24"/>
        </w:rPr>
        <w:t xml:space="preserve">and shape of the facial features. </w:t>
      </w:r>
    </w:p>
    <w:p w:rsidR="0080707D" w:rsidRPr="00B5087B" w:rsidP="00280929" w14:paraId="34015DA4" w14:textId="69232EE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087B">
        <w:rPr>
          <w:rFonts w:ascii="Times New Roman" w:hAnsi="Times New Roman" w:cs="Times New Roman"/>
          <w:sz w:val="24"/>
          <w:szCs w:val="24"/>
        </w:rPr>
        <w:t xml:space="preserve">Empirical evidence shows that </w:t>
      </w:r>
      <w:r w:rsidRPr="00B5087B" w:rsidR="001D7640">
        <w:rPr>
          <w:rFonts w:ascii="Times New Roman" w:hAnsi="Times New Roman" w:cs="Times New Roman"/>
          <w:sz w:val="24"/>
          <w:szCs w:val="24"/>
        </w:rPr>
        <w:t xml:space="preserve">blacks </w:t>
      </w:r>
      <w:r w:rsidRPr="00B5087B" w:rsidR="00C01365">
        <w:rPr>
          <w:rFonts w:ascii="Times New Roman" w:hAnsi="Times New Roman" w:cs="Times New Roman"/>
          <w:sz w:val="24"/>
          <w:szCs w:val="24"/>
        </w:rPr>
        <w:t>tend to be more satisfied with their body images compared to their white counterparts</w:t>
      </w:r>
      <w:r w:rsidRPr="00B5087B" w:rsidR="000A1868">
        <w:rPr>
          <w:rFonts w:ascii="Times New Roman" w:hAnsi="Times New Roman" w:cs="Times New Roman"/>
          <w:sz w:val="24"/>
          <w:szCs w:val="24"/>
        </w:rPr>
        <w:t xml:space="preserve">. </w:t>
      </w:r>
      <w:r w:rsidRPr="00B5087B" w:rsidR="00A92D93">
        <w:rPr>
          <w:rFonts w:ascii="Times New Roman" w:hAnsi="Times New Roman" w:cs="Times New Roman"/>
          <w:sz w:val="24"/>
          <w:szCs w:val="24"/>
        </w:rPr>
        <w:t xml:space="preserve">Based </w:t>
      </w:r>
      <w:r w:rsidRPr="00B5087B" w:rsidR="00CB0206">
        <w:rPr>
          <w:rFonts w:ascii="Times New Roman" w:hAnsi="Times New Roman" w:cs="Times New Roman"/>
          <w:sz w:val="24"/>
          <w:szCs w:val="24"/>
        </w:rPr>
        <w:t>on</w:t>
      </w:r>
      <w:r w:rsidRPr="00B5087B" w:rsidR="0062302E">
        <w:rPr>
          <w:rFonts w:ascii="Times New Roman" w:hAnsi="Times New Roman" w:cs="Times New Roman"/>
          <w:sz w:val="24"/>
          <w:szCs w:val="24"/>
        </w:rPr>
        <w:t xml:space="preserve"> </w:t>
      </w:r>
      <w:r w:rsidRPr="00B5087B" w:rsidR="00F65DCA">
        <w:rPr>
          <w:rFonts w:ascii="Times New Roman" w:hAnsi="Times New Roman" w:cs="Times New Roman"/>
          <w:sz w:val="24"/>
          <w:szCs w:val="24"/>
        </w:rPr>
        <w:t>these pieces of evidence</w:t>
      </w:r>
      <w:r w:rsidRPr="00B5087B" w:rsidR="009C479C">
        <w:rPr>
          <w:rFonts w:ascii="Times New Roman" w:hAnsi="Times New Roman" w:cs="Times New Roman"/>
          <w:sz w:val="24"/>
          <w:szCs w:val="24"/>
        </w:rPr>
        <w:t xml:space="preserve">, it is noted that </w:t>
      </w:r>
      <w:r w:rsidRPr="00B5087B" w:rsidR="006D12A2">
        <w:rPr>
          <w:rFonts w:ascii="Times New Roman" w:hAnsi="Times New Roman" w:cs="Times New Roman"/>
          <w:sz w:val="24"/>
          <w:szCs w:val="24"/>
        </w:rPr>
        <w:t xml:space="preserve">even though </w:t>
      </w:r>
      <w:r w:rsidRPr="00B5087B" w:rsidR="005D5363">
        <w:rPr>
          <w:rFonts w:ascii="Times New Roman" w:hAnsi="Times New Roman" w:cs="Times New Roman"/>
          <w:sz w:val="24"/>
          <w:szCs w:val="24"/>
        </w:rPr>
        <w:t xml:space="preserve">ethnic backgrounds present little </w:t>
      </w:r>
      <w:r w:rsidRPr="00B5087B" w:rsidR="00DF673B">
        <w:rPr>
          <w:rFonts w:ascii="Times New Roman" w:hAnsi="Times New Roman" w:cs="Times New Roman"/>
          <w:sz w:val="24"/>
          <w:szCs w:val="24"/>
        </w:rPr>
        <w:t xml:space="preserve">impact </w:t>
      </w:r>
      <w:r w:rsidRPr="00B5087B" w:rsidR="00B82A67">
        <w:rPr>
          <w:rFonts w:ascii="Times New Roman" w:hAnsi="Times New Roman" w:cs="Times New Roman"/>
          <w:sz w:val="24"/>
          <w:szCs w:val="24"/>
        </w:rPr>
        <w:t xml:space="preserve">on levels </w:t>
      </w:r>
      <w:r w:rsidRPr="00B5087B" w:rsidR="00F348FD">
        <w:rPr>
          <w:rFonts w:ascii="Times New Roman" w:hAnsi="Times New Roman" w:cs="Times New Roman"/>
          <w:sz w:val="24"/>
          <w:szCs w:val="24"/>
        </w:rPr>
        <w:t xml:space="preserve">of </w:t>
      </w:r>
      <w:r w:rsidRPr="00B5087B" w:rsidR="00440FEF">
        <w:rPr>
          <w:rFonts w:ascii="Times New Roman" w:hAnsi="Times New Roman" w:cs="Times New Roman"/>
          <w:sz w:val="24"/>
          <w:szCs w:val="24"/>
        </w:rPr>
        <w:t xml:space="preserve">body </w:t>
      </w:r>
      <w:r w:rsidRPr="00B5087B" w:rsidR="00953462">
        <w:rPr>
          <w:rFonts w:ascii="Times New Roman" w:hAnsi="Times New Roman" w:cs="Times New Roman"/>
          <w:sz w:val="24"/>
          <w:szCs w:val="24"/>
        </w:rPr>
        <w:t xml:space="preserve">satisfaction between blacks and whites, </w:t>
      </w:r>
      <w:r w:rsidRPr="00B5087B" w:rsidR="00DB1680">
        <w:rPr>
          <w:rFonts w:ascii="Times New Roman" w:hAnsi="Times New Roman" w:cs="Times New Roman"/>
          <w:sz w:val="24"/>
          <w:szCs w:val="24"/>
        </w:rPr>
        <w:t xml:space="preserve">black men and women </w:t>
      </w:r>
      <w:r w:rsidRPr="00B5087B" w:rsidR="004436D5">
        <w:rPr>
          <w:rFonts w:ascii="Times New Roman" w:hAnsi="Times New Roman" w:cs="Times New Roman"/>
          <w:sz w:val="24"/>
          <w:szCs w:val="24"/>
        </w:rPr>
        <w:t xml:space="preserve">are more satisfied </w:t>
      </w:r>
      <w:r w:rsidRPr="00B5087B" w:rsidR="00242BBE">
        <w:rPr>
          <w:rFonts w:ascii="Times New Roman" w:hAnsi="Times New Roman" w:cs="Times New Roman"/>
          <w:sz w:val="24"/>
          <w:szCs w:val="24"/>
        </w:rPr>
        <w:t xml:space="preserve">with their bodies compared to </w:t>
      </w:r>
      <w:r w:rsidRPr="00B5087B" w:rsidR="00BC62CB">
        <w:rPr>
          <w:rFonts w:ascii="Times New Roman" w:hAnsi="Times New Roman" w:cs="Times New Roman"/>
          <w:sz w:val="24"/>
          <w:szCs w:val="24"/>
        </w:rPr>
        <w:t xml:space="preserve">white men and </w:t>
      </w:r>
      <w:r w:rsidRPr="00B5087B" w:rsidR="00BC62CB">
        <w:rPr>
          <w:rFonts w:ascii="Times New Roman" w:hAnsi="Times New Roman" w:cs="Times New Roman"/>
          <w:sz w:val="24"/>
          <w:szCs w:val="24"/>
        </w:rPr>
        <w:t>women.</w:t>
      </w:r>
      <w:r w:rsidRPr="00B5087B" w:rsidR="008F6D08">
        <w:rPr>
          <w:rFonts w:ascii="Times New Roman" w:hAnsi="Times New Roman" w:cs="Times New Roman"/>
          <w:sz w:val="24"/>
          <w:szCs w:val="24"/>
        </w:rPr>
        <w:t xml:space="preserve"> This </w:t>
      </w:r>
      <w:r w:rsidRPr="00B5087B" w:rsidR="002B70D2">
        <w:rPr>
          <w:rFonts w:ascii="Times New Roman" w:hAnsi="Times New Roman" w:cs="Times New Roman"/>
          <w:sz w:val="24"/>
          <w:szCs w:val="24"/>
        </w:rPr>
        <w:t xml:space="preserve">proposition is particularly based </w:t>
      </w:r>
      <w:r w:rsidRPr="00B5087B" w:rsidR="000A1E4A">
        <w:rPr>
          <w:rFonts w:ascii="Times New Roman" w:hAnsi="Times New Roman" w:cs="Times New Roman"/>
          <w:sz w:val="24"/>
          <w:szCs w:val="24"/>
        </w:rPr>
        <w:t xml:space="preserve">on </w:t>
      </w:r>
      <w:r w:rsidRPr="00B5087B" w:rsidR="00FD76B0">
        <w:rPr>
          <w:rFonts w:ascii="Times New Roman" w:hAnsi="Times New Roman" w:cs="Times New Roman"/>
          <w:sz w:val="24"/>
          <w:szCs w:val="24"/>
        </w:rPr>
        <w:t xml:space="preserve">a single analytical </w:t>
      </w:r>
      <w:r w:rsidRPr="00B5087B" w:rsidR="00462933">
        <w:rPr>
          <w:rFonts w:ascii="Times New Roman" w:hAnsi="Times New Roman" w:cs="Times New Roman"/>
          <w:sz w:val="24"/>
          <w:szCs w:val="24"/>
        </w:rPr>
        <w:t>study</w:t>
      </w:r>
      <w:r w:rsidRPr="00B5087B" w:rsidR="00FD76B0">
        <w:rPr>
          <w:rFonts w:ascii="Times New Roman" w:hAnsi="Times New Roman" w:cs="Times New Roman"/>
          <w:sz w:val="24"/>
          <w:szCs w:val="24"/>
        </w:rPr>
        <w:t xml:space="preserve"> that </w:t>
      </w:r>
      <w:r w:rsidRPr="00B5087B" w:rsidR="00991E2C">
        <w:rPr>
          <w:rFonts w:ascii="Times New Roman" w:hAnsi="Times New Roman" w:cs="Times New Roman"/>
          <w:sz w:val="24"/>
          <w:szCs w:val="24"/>
        </w:rPr>
        <w:t xml:space="preserve">looked at </w:t>
      </w:r>
      <w:r w:rsidRPr="00B5087B" w:rsidR="005D0AFE">
        <w:rPr>
          <w:rFonts w:ascii="Times New Roman" w:hAnsi="Times New Roman" w:cs="Times New Roman"/>
          <w:sz w:val="24"/>
          <w:szCs w:val="24"/>
        </w:rPr>
        <w:t xml:space="preserve">body image in </w:t>
      </w:r>
      <w:r w:rsidRPr="00B5087B" w:rsidR="009E5144">
        <w:rPr>
          <w:rFonts w:ascii="Times New Roman" w:hAnsi="Times New Roman" w:cs="Times New Roman"/>
          <w:sz w:val="24"/>
          <w:szCs w:val="24"/>
        </w:rPr>
        <w:t xml:space="preserve">Black </w:t>
      </w:r>
      <w:r w:rsidRPr="00B5087B" w:rsidR="005D0AFE">
        <w:rPr>
          <w:rFonts w:ascii="Times New Roman" w:hAnsi="Times New Roman" w:cs="Times New Roman"/>
          <w:sz w:val="24"/>
          <w:szCs w:val="24"/>
        </w:rPr>
        <w:t>British girls</w:t>
      </w:r>
      <w:sdt>
        <w:sdtPr>
          <w:rPr>
            <w:rFonts w:ascii="Times New Roman" w:hAnsi="Times New Roman" w:cs="Times New Roman"/>
            <w:sz w:val="24"/>
            <w:szCs w:val="24"/>
          </w:rPr>
          <w:id w:val="836812052"/>
          <w:citation/>
        </w:sdtPr>
        <w:sdtContent>
          <w:r w:rsidR="002F37E2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2F37E2">
            <w:rPr>
              <w:rFonts w:ascii="Times New Roman" w:hAnsi="Times New Roman" w:cs="Times New Roman"/>
              <w:sz w:val="24"/>
              <w:szCs w:val="24"/>
            </w:rPr>
            <w:instrText xml:space="preserve"> CITATION Nef97 \l 1033 </w:instrText>
          </w:r>
          <w:r w:rsidR="002F37E2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2F37E2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Pr="002F37E2" w:rsidR="002F37E2">
            <w:rPr>
              <w:rFonts w:ascii="Times New Roman" w:hAnsi="Times New Roman" w:cs="Times New Roman"/>
              <w:noProof/>
              <w:sz w:val="24"/>
              <w:szCs w:val="24"/>
            </w:rPr>
            <w:t xml:space="preserve">(Neff </w:t>
          </w:r>
          <w:r w:rsidRPr="002F37E2" w:rsidR="002F37E2">
            <w:rPr>
              <w:rFonts w:ascii="Times New Roman" w:hAnsi="Times New Roman" w:cs="Times New Roman"/>
              <w:i/>
              <w:iCs/>
              <w:noProof/>
              <w:sz w:val="24"/>
              <w:szCs w:val="24"/>
            </w:rPr>
            <w:t>et al.,</w:t>
          </w:r>
          <w:r w:rsidRPr="002F37E2" w:rsidR="002F37E2">
            <w:rPr>
              <w:rFonts w:ascii="Times New Roman" w:hAnsi="Times New Roman" w:cs="Times New Roman"/>
              <w:noProof/>
              <w:sz w:val="24"/>
              <w:szCs w:val="24"/>
            </w:rPr>
            <w:t xml:space="preserve"> 1997)</w:t>
          </w:r>
          <w:r w:rsidR="002F37E2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B5087B" w:rsidR="00383739">
        <w:rPr>
          <w:rFonts w:ascii="Times New Roman" w:hAnsi="Times New Roman" w:cs="Times New Roman"/>
          <w:sz w:val="24"/>
          <w:szCs w:val="24"/>
        </w:rPr>
        <w:t xml:space="preserve">. The researchers realized that </w:t>
      </w:r>
      <w:r w:rsidRPr="00B5087B" w:rsidR="005C2EFC">
        <w:rPr>
          <w:rFonts w:ascii="Times New Roman" w:hAnsi="Times New Roman" w:cs="Times New Roman"/>
          <w:sz w:val="24"/>
          <w:szCs w:val="24"/>
        </w:rPr>
        <w:t xml:space="preserve">black </w:t>
      </w:r>
      <w:r w:rsidRPr="00B5087B" w:rsidR="00462933">
        <w:rPr>
          <w:rFonts w:ascii="Times New Roman" w:hAnsi="Times New Roman" w:cs="Times New Roman"/>
          <w:sz w:val="24"/>
          <w:szCs w:val="24"/>
        </w:rPr>
        <w:t>British</w:t>
      </w:r>
      <w:r w:rsidRPr="00B5087B" w:rsidR="005C2EFC">
        <w:rPr>
          <w:rFonts w:ascii="Times New Roman" w:hAnsi="Times New Roman" w:cs="Times New Roman"/>
          <w:sz w:val="24"/>
          <w:szCs w:val="24"/>
        </w:rPr>
        <w:t xml:space="preserve"> girls were more likely </w:t>
      </w:r>
      <w:r w:rsidRPr="00B5087B" w:rsidR="00177450">
        <w:rPr>
          <w:rFonts w:ascii="Times New Roman" w:hAnsi="Times New Roman" w:cs="Times New Roman"/>
          <w:sz w:val="24"/>
          <w:szCs w:val="24"/>
        </w:rPr>
        <w:t xml:space="preserve">to express positive body image </w:t>
      </w:r>
      <w:r w:rsidRPr="00B5087B" w:rsidR="00227C0E">
        <w:rPr>
          <w:rFonts w:ascii="Times New Roman" w:hAnsi="Times New Roman" w:cs="Times New Roman"/>
          <w:sz w:val="24"/>
          <w:szCs w:val="24"/>
        </w:rPr>
        <w:t xml:space="preserve">in contrast to white </w:t>
      </w:r>
      <w:r w:rsidRPr="00B5087B" w:rsidR="00831E89">
        <w:rPr>
          <w:rFonts w:ascii="Times New Roman" w:hAnsi="Times New Roman" w:cs="Times New Roman"/>
          <w:sz w:val="24"/>
          <w:szCs w:val="24"/>
        </w:rPr>
        <w:t>girls.</w:t>
      </w:r>
      <w:r w:rsidRPr="00B5087B" w:rsidR="00655ADF">
        <w:rPr>
          <w:rFonts w:ascii="Times New Roman" w:hAnsi="Times New Roman" w:cs="Times New Roman"/>
          <w:sz w:val="24"/>
          <w:szCs w:val="24"/>
        </w:rPr>
        <w:t xml:space="preserve"> </w:t>
      </w:r>
      <w:r w:rsidRPr="00B5087B" w:rsidR="002811C1">
        <w:rPr>
          <w:rFonts w:ascii="Times New Roman" w:hAnsi="Times New Roman" w:cs="Times New Roman"/>
          <w:sz w:val="24"/>
          <w:szCs w:val="24"/>
        </w:rPr>
        <w:t xml:space="preserve">Asian </w:t>
      </w:r>
      <w:r w:rsidRPr="00B5087B" w:rsidR="005005CA">
        <w:rPr>
          <w:rFonts w:ascii="Times New Roman" w:hAnsi="Times New Roman" w:cs="Times New Roman"/>
          <w:sz w:val="24"/>
          <w:szCs w:val="24"/>
        </w:rPr>
        <w:t xml:space="preserve">men and women </w:t>
      </w:r>
      <w:r w:rsidRPr="00B5087B" w:rsidR="0081619B">
        <w:rPr>
          <w:rFonts w:ascii="Times New Roman" w:hAnsi="Times New Roman" w:cs="Times New Roman"/>
          <w:sz w:val="24"/>
          <w:szCs w:val="24"/>
        </w:rPr>
        <w:t xml:space="preserve">have </w:t>
      </w:r>
      <w:r w:rsidRPr="00B5087B" w:rsidR="00825B72">
        <w:rPr>
          <w:rFonts w:ascii="Times New Roman" w:hAnsi="Times New Roman" w:cs="Times New Roman"/>
          <w:sz w:val="24"/>
          <w:szCs w:val="24"/>
        </w:rPr>
        <w:t xml:space="preserve">shown </w:t>
      </w:r>
      <w:r w:rsidRPr="00B5087B" w:rsidR="003958B4">
        <w:rPr>
          <w:rFonts w:ascii="Times New Roman" w:hAnsi="Times New Roman" w:cs="Times New Roman"/>
          <w:sz w:val="24"/>
          <w:szCs w:val="24"/>
        </w:rPr>
        <w:t xml:space="preserve">greater levels of body dissatisfaction </w:t>
      </w:r>
      <w:r w:rsidRPr="00B5087B" w:rsidR="001D71B4">
        <w:rPr>
          <w:rFonts w:ascii="Times New Roman" w:hAnsi="Times New Roman" w:cs="Times New Roman"/>
          <w:sz w:val="24"/>
          <w:szCs w:val="24"/>
        </w:rPr>
        <w:t xml:space="preserve">than any other racial group. </w:t>
      </w:r>
    </w:p>
    <w:p w:rsidR="001D71B4" w:rsidP="001E773D" w14:paraId="2084D126" w14:textId="20B3CB1D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087B">
        <w:rPr>
          <w:rFonts w:ascii="Times New Roman" w:hAnsi="Times New Roman" w:cs="Times New Roman"/>
          <w:sz w:val="24"/>
          <w:szCs w:val="24"/>
        </w:rPr>
        <w:t>Generally</w:t>
      </w:r>
      <w:r w:rsidRPr="00B5087B" w:rsidR="002744A2">
        <w:rPr>
          <w:rFonts w:ascii="Times New Roman" w:hAnsi="Times New Roman" w:cs="Times New Roman"/>
          <w:sz w:val="24"/>
          <w:szCs w:val="24"/>
        </w:rPr>
        <w:t xml:space="preserve">, despite the prevalence </w:t>
      </w:r>
      <w:r w:rsidRPr="00B5087B" w:rsidR="00BB2027">
        <w:rPr>
          <w:rFonts w:ascii="Times New Roman" w:hAnsi="Times New Roman" w:cs="Times New Roman"/>
          <w:sz w:val="24"/>
          <w:szCs w:val="24"/>
        </w:rPr>
        <w:t xml:space="preserve">of overweight and obesity </w:t>
      </w:r>
      <w:r w:rsidRPr="00B5087B" w:rsidR="00D2774B">
        <w:rPr>
          <w:rFonts w:ascii="Times New Roman" w:hAnsi="Times New Roman" w:cs="Times New Roman"/>
          <w:sz w:val="24"/>
          <w:szCs w:val="24"/>
        </w:rPr>
        <w:t xml:space="preserve">disorders among </w:t>
      </w:r>
      <w:r w:rsidRPr="00B5087B" w:rsidR="00422360">
        <w:rPr>
          <w:rFonts w:ascii="Times New Roman" w:hAnsi="Times New Roman" w:cs="Times New Roman"/>
          <w:sz w:val="24"/>
          <w:szCs w:val="24"/>
        </w:rPr>
        <w:t>blacks</w:t>
      </w:r>
      <w:r w:rsidRPr="00B5087B" w:rsidR="006A2AE4">
        <w:rPr>
          <w:rFonts w:ascii="Times New Roman" w:hAnsi="Times New Roman" w:cs="Times New Roman"/>
          <w:sz w:val="24"/>
          <w:szCs w:val="24"/>
        </w:rPr>
        <w:t>, particularly women</w:t>
      </w:r>
      <w:r w:rsidRPr="00B5087B" w:rsidR="00724921">
        <w:rPr>
          <w:rFonts w:ascii="Times New Roman" w:hAnsi="Times New Roman" w:cs="Times New Roman"/>
          <w:sz w:val="24"/>
          <w:szCs w:val="24"/>
        </w:rPr>
        <w:t xml:space="preserve">, </w:t>
      </w:r>
      <w:r w:rsidRPr="00B5087B" w:rsidR="001C0BF2">
        <w:rPr>
          <w:rFonts w:ascii="Times New Roman" w:hAnsi="Times New Roman" w:cs="Times New Roman"/>
          <w:sz w:val="24"/>
          <w:szCs w:val="24"/>
        </w:rPr>
        <w:t xml:space="preserve">this group </w:t>
      </w:r>
      <w:r w:rsidRPr="00B5087B" w:rsidR="004B23E1">
        <w:rPr>
          <w:rFonts w:ascii="Times New Roman" w:hAnsi="Times New Roman" w:cs="Times New Roman"/>
          <w:sz w:val="24"/>
          <w:szCs w:val="24"/>
        </w:rPr>
        <w:t xml:space="preserve">presents less body dissatisfaction </w:t>
      </w:r>
      <w:r w:rsidRPr="00B5087B" w:rsidR="002B6C49">
        <w:rPr>
          <w:rFonts w:ascii="Times New Roman" w:hAnsi="Times New Roman" w:cs="Times New Roman"/>
          <w:sz w:val="24"/>
          <w:szCs w:val="24"/>
        </w:rPr>
        <w:t xml:space="preserve">than </w:t>
      </w:r>
      <w:r w:rsidRPr="00B5087B" w:rsidR="003F5B65">
        <w:rPr>
          <w:rFonts w:ascii="Times New Roman" w:hAnsi="Times New Roman" w:cs="Times New Roman"/>
          <w:sz w:val="24"/>
          <w:szCs w:val="24"/>
        </w:rPr>
        <w:t xml:space="preserve">their white </w:t>
      </w:r>
      <w:r w:rsidRPr="00B5087B" w:rsidR="00881604">
        <w:rPr>
          <w:rFonts w:ascii="Times New Roman" w:hAnsi="Times New Roman" w:cs="Times New Roman"/>
          <w:sz w:val="24"/>
          <w:szCs w:val="24"/>
        </w:rPr>
        <w:t>counterparts</w:t>
      </w:r>
      <w:r w:rsidRPr="00B5087B" w:rsidR="003F5B65">
        <w:rPr>
          <w:rFonts w:ascii="Times New Roman" w:hAnsi="Times New Roman" w:cs="Times New Roman"/>
          <w:sz w:val="24"/>
          <w:szCs w:val="24"/>
        </w:rPr>
        <w:t xml:space="preserve">. </w:t>
      </w:r>
      <w:r w:rsidRPr="00B5087B" w:rsidR="00797428">
        <w:rPr>
          <w:rFonts w:ascii="Times New Roman" w:hAnsi="Times New Roman" w:cs="Times New Roman"/>
          <w:sz w:val="24"/>
          <w:szCs w:val="24"/>
        </w:rPr>
        <w:t xml:space="preserve">Overall, </w:t>
      </w:r>
      <w:r w:rsidRPr="00B5087B" w:rsidR="003736AD">
        <w:rPr>
          <w:rFonts w:ascii="Times New Roman" w:hAnsi="Times New Roman" w:cs="Times New Roman"/>
          <w:sz w:val="24"/>
          <w:szCs w:val="24"/>
        </w:rPr>
        <w:t xml:space="preserve">black individuals </w:t>
      </w:r>
      <w:r w:rsidRPr="00B5087B" w:rsidR="006C0FF3">
        <w:rPr>
          <w:rFonts w:ascii="Times New Roman" w:hAnsi="Times New Roman" w:cs="Times New Roman"/>
          <w:sz w:val="24"/>
          <w:szCs w:val="24"/>
        </w:rPr>
        <w:t xml:space="preserve">tend to </w:t>
      </w:r>
      <w:r w:rsidRPr="00B5087B" w:rsidR="001A2C47">
        <w:rPr>
          <w:rFonts w:ascii="Times New Roman" w:hAnsi="Times New Roman" w:cs="Times New Roman"/>
          <w:sz w:val="24"/>
          <w:szCs w:val="24"/>
        </w:rPr>
        <w:t xml:space="preserve">reject the </w:t>
      </w:r>
      <w:r w:rsidRPr="00B5087B" w:rsidR="00707745">
        <w:rPr>
          <w:rFonts w:ascii="Times New Roman" w:hAnsi="Times New Roman" w:cs="Times New Roman"/>
          <w:sz w:val="24"/>
          <w:szCs w:val="24"/>
        </w:rPr>
        <w:t xml:space="preserve">ultra-thin </w:t>
      </w:r>
      <w:r w:rsidRPr="00B5087B" w:rsidR="004E2779">
        <w:rPr>
          <w:rFonts w:ascii="Times New Roman" w:hAnsi="Times New Roman" w:cs="Times New Roman"/>
          <w:sz w:val="24"/>
          <w:szCs w:val="24"/>
        </w:rPr>
        <w:t xml:space="preserve">body ideal </w:t>
      </w:r>
      <w:r w:rsidRPr="00B5087B" w:rsidR="00213576">
        <w:rPr>
          <w:rFonts w:ascii="Times New Roman" w:hAnsi="Times New Roman" w:cs="Times New Roman"/>
          <w:sz w:val="24"/>
          <w:szCs w:val="24"/>
        </w:rPr>
        <w:t xml:space="preserve">generally adopted by </w:t>
      </w:r>
      <w:r w:rsidRPr="00B5087B" w:rsidR="00F463B5">
        <w:rPr>
          <w:rFonts w:ascii="Times New Roman" w:hAnsi="Times New Roman" w:cs="Times New Roman"/>
          <w:sz w:val="24"/>
          <w:szCs w:val="24"/>
        </w:rPr>
        <w:t xml:space="preserve">their white counterparts. </w:t>
      </w:r>
      <w:r w:rsidRPr="00B5087B" w:rsidR="003C2EF2">
        <w:rPr>
          <w:rFonts w:ascii="Times New Roman" w:hAnsi="Times New Roman" w:cs="Times New Roman"/>
          <w:sz w:val="24"/>
          <w:szCs w:val="24"/>
        </w:rPr>
        <w:t xml:space="preserve">Between blacks and whites, there seems to exist </w:t>
      </w:r>
      <w:r w:rsidRPr="00B5087B" w:rsidR="00290026">
        <w:rPr>
          <w:rFonts w:ascii="Times New Roman" w:hAnsi="Times New Roman" w:cs="Times New Roman"/>
          <w:sz w:val="24"/>
          <w:szCs w:val="24"/>
        </w:rPr>
        <w:t xml:space="preserve">significant differences </w:t>
      </w:r>
      <w:r w:rsidRPr="00B5087B" w:rsidR="001A0F1C">
        <w:rPr>
          <w:rFonts w:ascii="Times New Roman" w:hAnsi="Times New Roman" w:cs="Times New Roman"/>
          <w:sz w:val="24"/>
          <w:szCs w:val="24"/>
        </w:rPr>
        <w:t xml:space="preserve">relating to body ideals. </w:t>
      </w:r>
      <w:r w:rsidRPr="00684FAB" w:rsidR="00684FAB">
        <w:rPr>
          <w:rFonts w:ascii="Times New Roman" w:hAnsi="Times New Roman" w:cs="Times New Roman"/>
          <w:sz w:val="24"/>
          <w:szCs w:val="24"/>
        </w:rPr>
        <w:t>Frederick</w:t>
      </w:r>
      <w:r w:rsidRPr="00684FAB" w:rsidR="00684FAB">
        <w:rPr>
          <w:rFonts w:ascii="Times New Roman" w:hAnsi="Times New Roman" w:cs="Times New Roman"/>
          <w:sz w:val="24"/>
          <w:szCs w:val="24"/>
        </w:rPr>
        <w:t xml:space="preserve"> </w:t>
      </w:r>
      <w:r w:rsidRPr="0064236F" w:rsidR="00684FAB">
        <w:rPr>
          <w:rFonts w:ascii="Times New Roman" w:hAnsi="Times New Roman" w:cs="Times New Roman"/>
          <w:i/>
          <w:iCs/>
          <w:sz w:val="24"/>
          <w:szCs w:val="24"/>
        </w:rPr>
        <w:t>et al.</w:t>
      </w:r>
      <w:r w:rsidR="00684FAB">
        <w:rPr>
          <w:rFonts w:ascii="Times New Roman" w:hAnsi="Times New Roman" w:cs="Times New Roman"/>
          <w:sz w:val="24"/>
          <w:szCs w:val="24"/>
        </w:rPr>
        <w:t xml:space="preserve"> </w:t>
      </w:r>
      <w:r w:rsidRPr="00B5087B" w:rsidR="00403648">
        <w:rPr>
          <w:rFonts w:ascii="Times New Roman" w:hAnsi="Times New Roman" w:cs="Times New Roman"/>
          <w:sz w:val="24"/>
          <w:szCs w:val="24"/>
        </w:rPr>
        <w:t>(</w:t>
      </w:r>
      <w:r w:rsidR="00B6331F">
        <w:rPr>
          <w:rFonts w:ascii="Times New Roman" w:hAnsi="Times New Roman" w:cs="Times New Roman"/>
          <w:sz w:val="24"/>
          <w:szCs w:val="24"/>
        </w:rPr>
        <w:t>2007</w:t>
      </w:r>
      <w:r w:rsidRPr="00B5087B" w:rsidR="00403648">
        <w:rPr>
          <w:rFonts w:ascii="Times New Roman" w:hAnsi="Times New Roman" w:cs="Times New Roman"/>
          <w:sz w:val="24"/>
          <w:szCs w:val="24"/>
        </w:rPr>
        <w:t>)</w:t>
      </w:r>
      <w:r w:rsidRPr="00B5087B" w:rsidR="00363CA3">
        <w:rPr>
          <w:rFonts w:ascii="Times New Roman" w:hAnsi="Times New Roman" w:cs="Times New Roman"/>
          <w:sz w:val="24"/>
          <w:szCs w:val="24"/>
        </w:rPr>
        <w:t xml:space="preserve"> </w:t>
      </w:r>
      <w:r w:rsidRPr="00B5087B" w:rsidR="0054227B">
        <w:rPr>
          <w:rFonts w:ascii="Times New Roman" w:hAnsi="Times New Roman" w:cs="Times New Roman"/>
          <w:sz w:val="24"/>
          <w:szCs w:val="24"/>
        </w:rPr>
        <w:t xml:space="preserve">observed that </w:t>
      </w:r>
      <w:r w:rsidRPr="00B5087B" w:rsidR="00676658">
        <w:rPr>
          <w:rFonts w:ascii="Times New Roman" w:hAnsi="Times New Roman" w:cs="Times New Roman"/>
          <w:sz w:val="24"/>
          <w:szCs w:val="24"/>
        </w:rPr>
        <w:t xml:space="preserve">excess weight </w:t>
      </w:r>
      <w:r w:rsidRPr="00B5087B" w:rsidR="000B5E20">
        <w:rPr>
          <w:rFonts w:ascii="Times New Roman" w:hAnsi="Times New Roman" w:cs="Times New Roman"/>
          <w:sz w:val="24"/>
          <w:szCs w:val="24"/>
        </w:rPr>
        <w:t xml:space="preserve">among black individuals </w:t>
      </w:r>
      <w:r w:rsidRPr="00B5087B" w:rsidR="00BA281C">
        <w:rPr>
          <w:rFonts w:ascii="Times New Roman" w:hAnsi="Times New Roman" w:cs="Times New Roman"/>
          <w:sz w:val="24"/>
          <w:szCs w:val="24"/>
        </w:rPr>
        <w:t xml:space="preserve">does not significantly impact the </w:t>
      </w:r>
      <w:r w:rsidRPr="00B5087B" w:rsidR="00370483">
        <w:rPr>
          <w:rFonts w:ascii="Times New Roman" w:hAnsi="Times New Roman" w:cs="Times New Roman"/>
          <w:sz w:val="24"/>
          <w:szCs w:val="24"/>
        </w:rPr>
        <w:t xml:space="preserve">ideal </w:t>
      </w:r>
      <w:r w:rsidRPr="00B5087B" w:rsidR="00B567F8">
        <w:rPr>
          <w:rFonts w:ascii="Times New Roman" w:hAnsi="Times New Roman" w:cs="Times New Roman"/>
          <w:sz w:val="24"/>
          <w:szCs w:val="24"/>
        </w:rPr>
        <w:t xml:space="preserve">body perception among </w:t>
      </w:r>
      <w:r w:rsidRPr="00B5087B" w:rsidR="00E21B35">
        <w:rPr>
          <w:rFonts w:ascii="Times New Roman" w:hAnsi="Times New Roman" w:cs="Times New Roman"/>
          <w:sz w:val="24"/>
          <w:szCs w:val="24"/>
        </w:rPr>
        <w:t>black</w:t>
      </w:r>
      <w:r w:rsidRPr="00B5087B" w:rsidR="004C31F6">
        <w:rPr>
          <w:rFonts w:ascii="Times New Roman" w:hAnsi="Times New Roman" w:cs="Times New Roman"/>
          <w:sz w:val="24"/>
          <w:szCs w:val="24"/>
        </w:rPr>
        <w:t xml:space="preserve"> adults. </w:t>
      </w:r>
      <w:r w:rsidRPr="00B5087B" w:rsidR="000D0987">
        <w:rPr>
          <w:rFonts w:ascii="Times New Roman" w:hAnsi="Times New Roman" w:cs="Times New Roman"/>
          <w:sz w:val="24"/>
          <w:szCs w:val="24"/>
        </w:rPr>
        <w:t xml:space="preserve">There seems to be </w:t>
      </w:r>
      <w:r w:rsidRPr="00B5087B" w:rsidR="004B6A44">
        <w:rPr>
          <w:rFonts w:ascii="Times New Roman" w:hAnsi="Times New Roman" w:cs="Times New Roman"/>
          <w:sz w:val="24"/>
          <w:szCs w:val="24"/>
        </w:rPr>
        <w:t>a plausible explanation for this</w:t>
      </w:r>
      <w:r w:rsidRPr="00B5087B" w:rsidR="00EC5379">
        <w:rPr>
          <w:rFonts w:ascii="Times New Roman" w:hAnsi="Times New Roman" w:cs="Times New Roman"/>
          <w:sz w:val="24"/>
          <w:szCs w:val="24"/>
        </w:rPr>
        <w:t xml:space="preserve">; firstly, </w:t>
      </w:r>
      <w:r w:rsidRPr="00B5087B" w:rsidR="00EB58A6">
        <w:rPr>
          <w:rFonts w:ascii="Times New Roman" w:hAnsi="Times New Roman" w:cs="Times New Roman"/>
          <w:sz w:val="24"/>
          <w:szCs w:val="24"/>
        </w:rPr>
        <w:t xml:space="preserve">thinness </w:t>
      </w:r>
      <w:r w:rsidRPr="00B5087B" w:rsidR="00505026">
        <w:rPr>
          <w:rFonts w:ascii="Times New Roman" w:hAnsi="Times New Roman" w:cs="Times New Roman"/>
          <w:sz w:val="24"/>
          <w:szCs w:val="24"/>
        </w:rPr>
        <w:t xml:space="preserve">is not regarded </w:t>
      </w:r>
      <w:r w:rsidRPr="00B5087B" w:rsidR="00684DE7">
        <w:rPr>
          <w:rFonts w:ascii="Times New Roman" w:hAnsi="Times New Roman" w:cs="Times New Roman"/>
          <w:sz w:val="24"/>
          <w:szCs w:val="24"/>
        </w:rPr>
        <w:t xml:space="preserve">as a </w:t>
      </w:r>
      <w:r w:rsidRPr="00B5087B" w:rsidR="005526A2">
        <w:rPr>
          <w:rFonts w:ascii="Times New Roman" w:hAnsi="Times New Roman" w:cs="Times New Roman"/>
          <w:sz w:val="24"/>
          <w:szCs w:val="24"/>
        </w:rPr>
        <w:t xml:space="preserve">prerequisite for beauty, </w:t>
      </w:r>
      <w:r w:rsidRPr="00B5087B" w:rsidR="00C6178C">
        <w:rPr>
          <w:rFonts w:ascii="Times New Roman" w:hAnsi="Times New Roman" w:cs="Times New Roman"/>
          <w:sz w:val="24"/>
          <w:szCs w:val="24"/>
        </w:rPr>
        <w:t xml:space="preserve">particularly among women in the traditional black culture. </w:t>
      </w:r>
      <w:r w:rsidRPr="00B5087B" w:rsidR="00C852F7">
        <w:rPr>
          <w:rFonts w:ascii="Times New Roman" w:hAnsi="Times New Roman" w:cs="Times New Roman"/>
          <w:sz w:val="24"/>
          <w:szCs w:val="24"/>
        </w:rPr>
        <w:t>In this sense</w:t>
      </w:r>
      <w:r w:rsidRPr="00B5087B" w:rsidR="002A0E41">
        <w:rPr>
          <w:rFonts w:ascii="Times New Roman" w:hAnsi="Times New Roman" w:cs="Times New Roman"/>
          <w:sz w:val="24"/>
          <w:szCs w:val="24"/>
        </w:rPr>
        <w:t xml:space="preserve">, </w:t>
      </w:r>
      <w:r w:rsidRPr="00B5087B" w:rsidR="000864EB">
        <w:rPr>
          <w:rFonts w:ascii="Times New Roman" w:hAnsi="Times New Roman" w:cs="Times New Roman"/>
          <w:sz w:val="24"/>
          <w:szCs w:val="24"/>
        </w:rPr>
        <w:t xml:space="preserve">according to Ofosu </w:t>
      </w:r>
      <w:r w:rsidRPr="00B5087B" w:rsidR="000864EB">
        <w:rPr>
          <w:rFonts w:ascii="Times New Roman" w:hAnsi="Times New Roman" w:cs="Times New Roman"/>
          <w:i/>
          <w:iCs/>
          <w:sz w:val="24"/>
          <w:szCs w:val="24"/>
        </w:rPr>
        <w:t xml:space="preserve">et al. </w:t>
      </w:r>
      <w:r w:rsidRPr="00B5087B" w:rsidR="00387DAA">
        <w:rPr>
          <w:rFonts w:ascii="Times New Roman" w:hAnsi="Times New Roman" w:cs="Times New Roman"/>
          <w:sz w:val="24"/>
          <w:szCs w:val="24"/>
        </w:rPr>
        <w:t>(</w:t>
      </w:r>
      <w:r w:rsidRPr="00B5087B" w:rsidR="00992B17">
        <w:rPr>
          <w:rFonts w:ascii="Times New Roman" w:hAnsi="Times New Roman" w:cs="Times New Roman"/>
          <w:sz w:val="24"/>
          <w:szCs w:val="24"/>
        </w:rPr>
        <w:t>1998)</w:t>
      </w:r>
      <w:r w:rsidRPr="00B5087B" w:rsidR="00796F7A">
        <w:rPr>
          <w:rFonts w:ascii="Times New Roman" w:hAnsi="Times New Roman" w:cs="Times New Roman"/>
          <w:sz w:val="24"/>
          <w:szCs w:val="24"/>
        </w:rPr>
        <w:t xml:space="preserve">, black individuals </w:t>
      </w:r>
      <w:r w:rsidRPr="00B5087B" w:rsidR="00424EA6">
        <w:rPr>
          <w:rFonts w:ascii="Times New Roman" w:hAnsi="Times New Roman" w:cs="Times New Roman"/>
          <w:sz w:val="24"/>
          <w:szCs w:val="24"/>
        </w:rPr>
        <w:t xml:space="preserve">may consider </w:t>
      </w:r>
      <w:r w:rsidRPr="00B5087B" w:rsidR="00B512EC">
        <w:rPr>
          <w:rFonts w:ascii="Times New Roman" w:hAnsi="Times New Roman" w:cs="Times New Roman"/>
          <w:sz w:val="24"/>
          <w:szCs w:val="24"/>
        </w:rPr>
        <w:t>overweight</w:t>
      </w:r>
      <w:r w:rsidRPr="00B5087B" w:rsidR="00CE0EEE">
        <w:rPr>
          <w:rFonts w:ascii="Times New Roman" w:hAnsi="Times New Roman" w:cs="Times New Roman"/>
          <w:sz w:val="24"/>
          <w:szCs w:val="24"/>
        </w:rPr>
        <w:t xml:space="preserve"> and obesity as a sign of good health </w:t>
      </w:r>
      <w:r w:rsidRPr="00B5087B" w:rsidR="002A56AA">
        <w:rPr>
          <w:rFonts w:ascii="Times New Roman" w:hAnsi="Times New Roman" w:cs="Times New Roman"/>
          <w:sz w:val="24"/>
          <w:szCs w:val="24"/>
        </w:rPr>
        <w:t xml:space="preserve">hence a positive </w:t>
      </w:r>
      <w:r w:rsidRPr="00B5087B" w:rsidR="00B4000C">
        <w:rPr>
          <w:rFonts w:ascii="Times New Roman" w:hAnsi="Times New Roman" w:cs="Times New Roman"/>
          <w:sz w:val="24"/>
          <w:szCs w:val="24"/>
        </w:rPr>
        <w:t xml:space="preserve">body image. </w:t>
      </w:r>
    </w:p>
    <w:p w:rsidR="00C653E8" w:rsidRPr="00BA44E0" w:rsidP="00BA44E0" w14:paraId="0068D6F5" w14:textId="507CF39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44E0">
        <w:rPr>
          <w:rFonts w:ascii="Times New Roman" w:hAnsi="Times New Roman" w:cs="Times New Roman"/>
          <w:b/>
          <w:bCs/>
          <w:sz w:val="24"/>
          <w:szCs w:val="24"/>
        </w:rPr>
        <w:t xml:space="preserve">Body image based on </w:t>
      </w:r>
      <w:r w:rsidRPr="00BA44E0" w:rsidR="00B77EAF">
        <w:rPr>
          <w:rFonts w:ascii="Times New Roman" w:hAnsi="Times New Roman" w:cs="Times New Roman"/>
          <w:b/>
          <w:bCs/>
          <w:sz w:val="24"/>
          <w:szCs w:val="24"/>
        </w:rPr>
        <w:t>GenderGender</w:t>
      </w:r>
    </w:p>
    <w:p w:rsidR="00290193" w:rsidP="00623E0D" w14:paraId="3ADB943A" w14:textId="7777777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087B">
        <w:rPr>
          <w:rFonts w:ascii="Times New Roman" w:hAnsi="Times New Roman" w:cs="Times New Roman"/>
          <w:sz w:val="24"/>
          <w:szCs w:val="24"/>
        </w:rPr>
        <w:t xml:space="preserve">Body perceptions between men and women </w:t>
      </w:r>
      <w:r w:rsidRPr="00B5087B" w:rsidR="00173B16">
        <w:rPr>
          <w:rFonts w:ascii="Times New Roman" w:hAnsi="Times New Roman" w:cs="Times New Roman"/>
          <w:sz w:val="24"/>
          <w:szCs w:val="24"/>
        </w:rPr>
        <w:t>significantly var</w:t>
      </w:r>
      <w:r w:rsidRPr="00B5087B" w:rsidR="00E54EB6">
        <w:rPr>
          <w:rFonts w:ascii="Times New Roman" w:hAnsi="Times New Roman" w:cs="Times New Roman"/>
          <w:sz w:val="24"/>
          <w:szCs w:val="24"/>
        </w:rPr>
        <w:t xml:space="preserve">y. </w:t>
      </w:r>
      <w:r w:rsidRPr="00B5087B" w:rsidR="00EE3316">
        <w:rPr>
          <w:rFonts w:ascii="Times New Roman" w:hAnsi="Times New Roman" w:cs="Times New Roman"/>
          <w:sz w:val="24"/>
          <w:szCs w:val="24"/>
        </w:rPr>
        <w:t xml:space="preserve">Notably, women are more likely to </w:t>
      </w:r>
      <w:r w:rsidRPr="00B5087B" w:rsidR="00684C60">
        <w:rPr>
          <w:rFonts w:ascii="Times New Roman" w:hAnsi="Times New Roman" w:cs="Times New Roman"/>
          <w:sz w:val="24"/>
          <w:szCs w:val="24"/>
        </w:rPr>
        <w:t xml:space="preserve">feel </w:t>
      </w:r>
      <w:r w:rsidRPr="00B5087B" w:rsidR="002012D1">
        <w:rPr>
          <w:rFonts w:ascii="Times New Roman" w:hAnsi="Times New Roman" w:cs="Times New Roman"/>
          <w:sz w:val="24"/>
          <w:szCs w:val="24"/>
        </w:rPr>
        <w:t>unattractive</w:t>
      </w:r>
      <w:r w:rsidRPr="00B5087B" w:rsidR="00684C60">
        <w:rPr>
          <w:rFonts w:ascii="Times New Roman" w:hAnsi="Times New Roman" w:cs="Times New Roman"/>
          <w:sz w:val="24"/>
          <w:szCs w:val="24"/>
        </w:rPr>
        <w:t xml:space="preserve"> </w:t>
      </w:r>
      <w:r w:rsidRPr="00B5087B" w:rsidR="00411DCA">
        <w:rPr>
          <w:rFonts w:ascii="Times New Roman" w:hAnsi="Times New Roman" w:cs="Times New Roman"/>
          <w:sz w:val="24"/>
          <w:szCs w:val="24"/>
        </w:rPr>
        <w:t xml:space="preserve">and more likely to buy products </w:t>
      </w:r>
      <w:r w:rsidRPr="00B5087B" w:rsidR="00AE4F0B">
        <w:rPr>
          <w:rFonts w:ascii="Times New Roman" w:hAnsi="Times New Roman" w:cs="Times New Roman"/>
          <w:sz w:val="24"/>
          <w:szCs w:val="24"/>
        </w:rPr>
        <w:t xml:space="preserve">ranging </w:t>
      </w:r>
      <w:r w:rsidRPr="00B5087B" w:rsidR="00353804">
        <w:rPr>
          <w:rFonts w:ascii="Times New Roman" w:hAnsi="Times New Roman" w:cs="Times New Roman"/>
          <w:sz w:val="24"/>
          <w:szCs w:val="24"/>
        </w:rPr>
        <w:t>from</w:t>
      </w:r>
      <w:r w:rsidRPr="00B5087B" w:rsidR="00792D22">
        <w:rPr>
          <w:rFonts w:ascii="Times New Roman" w:hAnsi="Times New Roman" w:cs="Times New Roman"/>
          <w:sz w:val="24"/>
          <w:szCs w:val="24"/>
        </w:rPr>
        <w:t xml:space="preserve"> </w:t>
      </w:r>
      <w:r w:rsidRPr="00B5087B" w:rsidR="00D00CEA">
        <w:rPr>
          <w:rFonts w:ascii="Times New Roman" w:hAnsi="Times New Roman" w:cs="Times New Roman"/>
          <w:sz w:val="24"/>
          <w:szCs w:val="24"/>
        </w:rPr>
        <w:t xml:space="preserve">dieting </w:t>
      </w:r>
      <w:r w:rsidRPr="00B5087B" w:rsidR="003032FA">
        <w:rPr>
          <w:rFonts w:ascii="Times New Roman" w:hAnsi="Times New Roman" w:cs="Times New Roman"/>
          <w:sz w:val="24"/>
          <w:szCs w:val="24"/>
        </w:rPr>
        <w:t xml:space="preserve">to beauty products. </w:t>
      </w:r>
      <w:r w:rsidRPr="00B5087B" w:rsidR="00E83986">
        <w:rPr>
          <w:rFonts w:ascii="Times New Roman" w:hAnsi="Times New Roman" w:cs="Times New Roman"/>
          <w:sz w:val="24"/>
          <w:szCs w:val="24"/>
        </w:rPr>
        <w:t xml:space="preserve">Body </w:t>
      </w:r>
      <w:r w:rsidRPr="00B5087B" w:rsidR="00BA473B">
        <w:rPr>
          <w:rFonts w:ascii="Times New Roman" w:hAnsi="Times New Roman" w:cs="Times New Roman"/>
          <w:sz w:val="24"/>
          <w:szCs w:val="24"/>
        </w:rPr>
        <w:t>dissatisfaction</w:t>
      </w:r>
      <w:r w:rsidRPr="00B5087B" w:rsidR="00E83986">
        <w:rPr>
          <w:rFonts w:ascii="Times New Roman" w:hAnsi="Times New Roman" w:cs="Times New Roman"/>
          <w:sz w:val="24"/>
          <w:szCs w:val="24"/>
        </w:rPr>
        <w:t xml:space="preserve"> is </w:t>
      </w:r>
      <w:r w:rsidRPr="00B5087B" w:rsidR="00BA473B">
        <w:rPr>
          <w:rFonts w:ascii="Times New Roman" w:hAnsi="Times New Roman" w:cs="Times New Roman"/>
          <w:sz w:val="24"/>
          <w:szCs w:val="24"/>
        </w:rPr>
        <w:t>more</w:t>
      </w:r>
      <w:r w:rsidRPr="00B5087B" w:rsidR="0034202D">
        <w:rPr>
          <w:rFonts w:ascii="Times New Roman" w:hAnsi="Times New Roman" w:cs="Times New Roman"/>
          <w:sz w:val="24"/>
          <w:szCs w:val="24"/>
        </w:rPr>
        <w:t xml:space="preserve"> common among women than in men</w:t>
      </w:r>
      <w:r w:rsidRPr="00B5087B" w:rsidR="00F94F56">
        <w:rPr>
          <w:rFonts w:ascii="Times New Roman" w:hAnsi="Times New Roman" w:cs="Times New Roman"/>
          <w:sz w:val="24"/>
          <w:szCs w:val="24"/>
        </w:rPr>
        <w:t xml:space="preserve"> (Grogan</w:t>
      </w:r>
      <w:r w:rsidRPr="00B5087B" w:rsidR="00794F02">
        <w:rPr>
          <w:rFonts w:ascii="Times New Roman" w:hAnsi="Times New Roman" w:cs="Times New Roman"/>
          <w:sz w:val="24"/>
          <w:szCs w:val="24"/>
        </w:rPr>
        <w:t>, 20</w:t>
      </w:r>
      <w:r w:rsidRPr="00B5087B" w:rsidR="00CA7973">
        <w:rPr>
          <w:rFonts w:ascii="Times New Roman" w:hAnsi="Times New Roman" w:cs="Times New Roman"/>
          <w:sz w:val="24"/>
          <w:szCs w:val="24"/>
        </w:rPr>
        <w:t>16</w:t>
      </w:r>
      <w:r w:rsidRPr="00B5087B" w:rsidR="00794F02">
        <w:rPr>
          <w:rFonts w:ascii="Times New Roman" w:hAnsi="Times New Roman" w:cs="Times New Roman"/>
          <w:sz w:val="24"/>
          <w:szCs w:val="24"/>
        </w:rPr>
        <w:t xml:space="preserve">). </w:t>
      </w:r>
      <w:r w:rsidRPr="00B5087B" w:rsidR="00124C4C">
        <w:rPr>
          <w:rFonts w:ascii="Times New Roman" w:hAnsi="Times New Roman" w:cs="Times New Roman"/>
          <w:sz w:val="24"/>
          <w:szCs w:val="24"/>
        </w:rPr>
        <w:t xml:space="preserve">Information drawn from a plethora of past </w:t>
      </w:r>
      <w:r w:rsidRPr="00B5087B" w:rsidR="00024486">
        <w:rPr>
          <w:rFonts w:ascii="Times New Roman" w:hAnsi="Times New Roman" w:cs="Times New Roman"/>
          <w:sz w:val="24"/>
          <w:szCs w:val="24"/>
        </w:rPr>
        <w:t xml:space="preserve">comparative studies relating to this </w:t>
      </w:r>
      <w:r w:rsidRPr="00B5087B" w:rsidR="00655EDF">
        <w:rPr>
          <w:rFonts w:ascii="Times New Roman" w:hAnsi="Times New Roman" w:cs="Times New Roman"/>
          <w:sz w:val="24"/>
          <w:szCs w:val="24"/>
        </w:rPr>
        <w:t xml:space="preserve">topic indicates that </w:t>
      </w:r>
      <w:r w:rsidRPr="00B5087B" w:rsidR="00ED2C15">
        <w:rPr>
          <w:rFonts w:ascii="Times New Roman" w:hAnsi="Times New Roman" w:cs="Times New Roman"/>
          <w:sz w:val="24"/>
          <w:szCs w:val="24"/>
        </w:rPr>
        <w:t xml:space="preserve">women are </w:t>
      </w:r>
      <w:r w:rsidRPr="00B5087B" w:rsidR="00296A06">
        <w:rPr>
          <w:rFonts w:ascii="Times New Roman" w:hAnsi="Times New Roman" w:cs="Times New Roman"/>
          <w:sz w:val="24"/>
          <w:szCs w:val="24"/>
        </w:rPr>
        <w:t xml:space="preserve">considerably insecure about </w:t>
      </w:r>
      <w:r w:rsidRPr="00B5087B" w:rsidR="006F0F16">
        <w:rPr>
          <w:rFonts w:ascii="Times New Roman" w:hAnsi="Times New Roman" w:cs="Times New Roman"/>
          <w:sz w:val="24"/>
          <w:szCs w:val="24"/>
        </w:rPr>
        <w:t>their bodies</w:t>
      </w:r>
      <w:r w:rsidRPr="00B5087B" w:rsidR="00A2157D">
        <w:rPr>
          <w:rFonts w:ascii="Times New Roman" w:hAnsi="Times New Roman" w:cs="Times New Roman"/>
          <w:sz w:val="24"/>
          <w:szCs w:val="24"/>
        </w:rPr>
        <w:t xml:space="preserve">. </w:t>
      </w:r>
      <w:r w:rsidRPr="00B5087B" w:rsidR="00FE26BA">
        <w:rPr>
          <w:rFonts w:ascii="Times New Roman" w:hAnsi="Times New Roman" w:cs="Times New Roman"/>
          <w:sz w:val="24"/>
          <w:szCs w:val="24"/>
        </w:rPr>
        <w:t>In contrast</w:t>
      </w:r>
      <w:r w:rsidRPr="00B5087B" w:rsidR="006A0F43">
        <w:rPr>
          <w:rFonts w:ascii="Times New Roman" w:hAnsi="Times New Roman" w:cs="Times New Roman"/>
          <w:sz w:val="24"/>
          <w:szCs w:val="24"/>
        </w:rPr>
        <w:t xml:space="preserve">, men </w:t>
      </w:r>
      <w:r w:rsidRPr="00B5087B" w:rsidR="00051DB2">
        <w:rPr>
          <w:rFonts w:ascii="Times New Roman" w:hAnsi="Times New Roman" w:cs="Times New Roman"/>
          <w:sz w:val="24"/>
          <w:szCs w:val="24"/>
        </w:rPr>
        <w:t>tend to be quieter a</w:t>
      </w:r>
      <w:r w:rsidRPr="00B5087B" w:rsidR="00326802">
        <w:rPr>
          <w:rFonts w:ascii="Times New Roman" w:hAnsi="Times New Roman" w:cs="Times New Roman"/>
          <w:sz w:val="24"/>
          <w:szCs w:val="24"/>
        </w:rPr>
        <w:t xml:space="preserve">bout their body negativity </w:t>
      </w:r>
      <w:r w:rsidRPr="00B5087B" w:rsidR="001475AF">
        <w:rPr>
          <w:rFonts w:ascii="Times New Roman" w:hAnsi="Times New Roman" w:cs="Times New Roman"/>
          <w:sz w:val="24"/>
          <w:szCs w:val="24"/>
        </w:rPr>
        <w:t xml:space="preserve">due to associated shame. Additionally, </w:t>
      </w:r>
      <w:r w:rsidRPr="00B5087B" w:rsidR="00A56B42">
        <w:rPr>
          <w:rFonts w:ascii="Times New Roman" w:hAnsi="Times New Roman" w:cs="Times New Roman"/>
          <w:sz w:val="24"/>
          <w:szCs w:val="24"/>
        </w:rPr>
        <w:t xml:space="preserve">men are less likely to seek </w:t>
      </w:r>
      <w:r w:rsidRPr="00B5087B" w:rsidR="005B1EE1">
        <w:rPr>
          <w:rFonts w:ascii="Times New Roman" w:hAnsi="Times New Roman" w:cs="Times New Roman"/>
          <w:sz w:val="24"/>
          <w:szCs w:val="24"/>
        </w:rPr>
        <w:t xml:space="preserve">treatments </w:t>
      </w:r>
      <w:r w:rsidRPr="00B5087B" w:rsidR="00055E32">
        <w:rPr>
          <w:rFonts w:ascii="Times New Roman" w:hAnsi="Times New Roman" w:cs="Times New Roman"/>
          <w:sz w:val="24"/>
          <w:szCs w:val="24"/>
        </w:rPr>
        <w:t xml:space="preserve">related to their image. </w:t>
      </w:r>
    </w:p>
    <w:p w:rsidR="005333C5" w:rsidRPr="00B5087B" w:rsidP="00290193" w14:paraId="2C62E46A" w14:textId="04909CC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87B">
        <w:rPr>
          <w:rFonts w:ascii="Times New Roman" w:hAnsi="Times New Roman" w:cs="Times New Roman"/>
          <w:sz w:val="24"/>
          <w:szCs w:val="24"/>
        </w:rPr>
        <w:t xml:space="preserve">Brennan </w:t>
      </w:r>
      <w:r w:rsidRPr="00B5087B">
        <w:rPr>
          <w:rFonts w:ascii="Times New Roman" w:hAnsi="Times New Roman" w:cs="Times New Roman"/>
          <w:i/>
          <w:iCs/>
          <w:sz w:val="24"/>
          <w:szCs w:val="24"/>
        </w:rPr>
        <w:t>et a</w:t>
      </w:r>
      <w:r w:rsidRPr="00B5087B">
        <w:rPr>
          <w:rFonts w:ascii="Times New Roman" w:hAnsi="Times New Roman" w:cs="Times New Roman"/>
          <w:sz w:val="24"/>
          <w:szCs w:val="24"/>
        </w:rPr>
        <w:t xml:space="preserve">l. </w:t>
      </w:r>
      <w:r w:rsidRPr="00B5087B" w:rsidR="00F14B52">
        <w:rPr>
          <w:rFonts w:ascii="Times New Roman" w:hAnsi="Times New Roman" w:cs="Times New Roman"/>
          <w:sz w:val="24"/>
          <w:szCs w:val="24"/>
        </w:rPr>
        <w:t>(2010</w:t>
      </w:r>
      <w:r w:rsidRPr="00B5087B" w:rsidR="00F828F4">
        <w:rPr>
          <w:rFonts w:ascii="Times New Roman" w:hAnsi="Times New Roman" w:cs="Times New Roman"/>
          <w:sz w:val="24"/>
          <w:szCs w:val="24"/>
        </w:rPr>
        <w:t xml:space="preserve">) argue that </w:t>
      </w:r>
      <w:r w:rsidRPr="00B5087B" w:rsidR="008C7C52">
        <w:rPr>
          <w:rFonts w:ascii="Times New Roman" w:hAnsi="Times New Roman" w:cs="Times New Roman"/>
          <w:sz w:val="24"/>
          <w:szCs w:val="24"/>
        </w:rPr>
        <w:t xml:space="preserve">women usually </w:t>
      </w:r>
      <w:r w:rsidRPr="00B5087B" w:rsidR="00E16820">
        <w:rPr>
          <w:rFonts w:ascii="Times New Roman" w:hAnsi="Times New Roman" w:cs="Times New Roman"/>
          <w:sz w:val="24"/>
          <w:szCs w:val="24"/>
        </w:rPr>
        <w:t>internalize</w:t>
      </w:r>
      <w:r w:rsidRPr="00B5087B" w:rsidR="008C7C52">
        <w:rPr>
          <w:rFonts w:ascii="Times New Roman" w:hAnsi="Times New Roman" w:cs="Times New Roman"/>
          <w:sz w:val="24"/>
          <w:szCs w:val="24"/>
        </w:rPr>
        <w:t xml:space="preserve"> </w:t>
      </w:r>
      <w:r w:rsidRPr="00B5087B" w:rsidR="00185C02">
        <w:rPr>
          <w:rFonts w:ascii="Times New Roman" w:hAnsi="Times New Roman" w:cs="Times New Roman"/>
          <w:sz w:val="24"/>
          <w:szCs w:val="24"/>
        </w:rPr>
        <w:t xml:space="preserve">body </w:t>
      </w:r>
      <w:r w:rsidRPr="00B5087B" w:rsidR="005D608F">
        <w:rPr>
          <w:rFonts w:ascii="Times New Roman" w:hAnsi="Times New Roman" w:cs="Times New Roman"/>
          <w:sz w:val="24"/>
          <w:szCs w:val="24"/>
        </w:rPr>
        <w:t>shame</w:t>
      </w:r>
      <w:r w:rsidRPr="00B5087B" w:rsidR="00361CA3">
        <w:rPr>
          <w:rFonts w:ascii="Times New Roman" w:hAnsi="Times New Roman" w:cs="Times New Roman"/>
          <w:sz w:val="24"/>
          <w:szCs w:val="24"/>
        </w:rPr>
        <w:t xml:space="preserve"> and body surveillance more </w:t>
      </w:r>
      <w:r w:rsidRPr="00B5087B" w:rsidR="00C13112">
        <w:rPr>
          <w:rFonts w:ascii="Times New Roman" w:hAnsi="Times New Roman" w:cs="Times New Roman"/>
          <w:sz w:val="24"/>
          <w:szCs w:val="24"/>
        </w:rPr>
        <w:t xml:space="preserve">than men. </w:t>
      </w:r>
      <w:r w:rsidRPr="00B5087B" w:rsidR="00C97E26">
        <w:rPr>
          <w:rFonts w:ascii="Times New Roman" w:hAnsi="Times New Roman" w:cs="Times New Roman"/>
          <w:sz w:val="24"/>
          <w:szCs w:val="24"/>
        </w:rPr>
        <w:t xml:space="preserve">Some researchers have argued that </w:t>
      </w:r>
      <w:r w:rsidRPr="00B5087B" w:rsidR="00055504">
        <w:rPr>
          <w:rFonts w:ascii="Times New Roman" w:hAnsi="Times New Roman" w:cs="Times New Roman"/>
          <w:sz w:val="24"/>
          <w:szCs w:val="24"/>
        </w:rPr>
        <w:t xml:space="preserve">because men are usually satisfied with their physical appearance, </w:t>
      </w:r>
      <w:r w:rsidRPr="00B5087B" w:rsidR="00D54521">
        <w:rPr>
          <w:rFonts w:ascii="Times New Roman" w:hAnsi="Times New Roman" w:cs="Times New Roman"/>
          <w:sz w:val="24"/>
          <w:szCs w:val="24"/>
        </w:rPr>
        <w:t xml:space="preserve">they are less likely to </w:t>
      </w:r>
      <w:r w:rsidRPr="00B5087B" w:rsidR="007F2F3D">
        <w:rPr>
          <w:rFonts w:ascii="Times New Roman" w:hAnsi="Times New Roman" w:cs="Times New Roman"/>
          <w:sz w:val="24"/>
          <w:szCs w:val="24"/>
        </w:rPr>
        <w:t xml:space="preserve">exhibit body change </w:t>
      </w:r>
      <w:r w:rsidRPr="00B5087B" w:rsidR="006121E2">
        <w:rPr>
          <w:rFonts w:ascii="Times New Roman" w:hAnsi="Times New Roman" w:cs="Times New Roman"/>
          <w:sz w:val="24"/>
          <w:szCs w:val="24"/>
        </w:rPr>
        <w:t>behavior</w:t>
      </w:r>
      <w:r w:rsidRPr="00B5087B" w:rsidR="0014097F">
        <w:rPr>
          <w:rFonts w:ascii="Times New Roman" w:hAnsi="Times New Roman" w:cs="Times New Roman"/>
          <w:sz w:val="24"/>
          <w:szCs w:val="24"/>
        </w:rPr>
        <w:t xml:space="preserve">. </w:t>
      </w:r>
      <w:r w:rsidRPr="00B5087B" w:rsidR="00835945">
        <w:rPr>
          <w:rFonts w:ascii="Times New Roman" w:hAnsi="Times New Roman" w:cs="Times New Roman"/>
          <w:sz w:val="24"/>
          <w:szCs w:val="24"/>
        </w:rPr>
        <w:t>D</w:t>
      </w:r>
      <w:r w:rsidRPr="00B5087B">
        <w:rPr>
          <w:rFonts w:ascii="Times New Roman" w:hAnsi="Times New Roman" w:cs="Times New Roman"/>
          <w:sz w:val="24"/>
          <w:szCs w:val="24"/>
        </w:rPr>
        <w:t>oyle</w:t>
      </w:r>
      <w:r w:rsidRPr="00B5087B" w:rsidR="00835945">
        <w:rPr>
          <w:rFonts w:ascii="Times New Roman" w:hAnsi="Times New Roman" w:cs="Times New Roman"/>
          <w:sz w:val="24"/>
          <w:szCs w:val="24"/>
        </w:rPr>
        <w:t xml:space="preserve"> &amp; Eng</w:t>
      </w:r>
      <w:r w:rsidRPr="00B5087B" w:rsidR="00BB09BA">
        <w:rPr>
          <w:rFonts w:ascii="Times New Roman" w:hAnsi="Times New Roman" w:cs="Times New Roman"/>
          <w:sz w:val="24"/>
          <w:szCs w:val="24"/>
        </w:rPr>
        <w:t xml:space="preserve">eln </w:t>
      </w:r>
      <w:r w:rsidRPr="00B5087B" w:rsidR="003868E5">
        <w:rPr>
          <w:rFonts w:ascii="Times New Roman" w:hAnsi="Times New Roman" w:cs="Times New Roman"/>
          <w:sz w:val="24"/>
          <w:szCs w:val="24"/>
        </w:rPr>
        <w:t>(2014)</w:t>
      </w:r>
      <w:r w:rsidRPr="00B5087B" w:rsidR="00A87C8A">
        <w:rPr>
          <w:rFonts w:ascii="Times New Roman" w:hAnsi="Times New Roman" w:cs="Times New Roman"/>
          <w:sz w:val="24"/>
          <w:szCs w:val="24"/>
        </w:rPr>
        <w:t xml:space="preserve"> opined that </w:t>
      </w:r>
      <w:r w:rsidRPr="00B5087B" w:rsidR="00A366AF">
        <w:rPr>
          <w:rFonts w:ascii="Times New Roman" w:hAnsi="Times New Roman" w:cs="Times New Roman"/>
          <w:sz w:val="24"/>
          <w:szCs w:val="24"/>
        </w:rPr>
        <w:t xml:space="preserve">men may still struggle </w:t>
      </w:r>
      <w:r w:rsidRPr="00B5087B" w:rsidR="00F41BEF">
        <w:rPr>
          <w:rFonts w:ascii="Times New Roman" w:hAnsi="Times New Roman" w:cs="Times New Roman"/>
          <w:sz w:val="24"/>
          <w:szCs w:val="24"/>
        </w:rPr>
        <w:t xml:space="preserve">with body image challenges </w:t>
      </w:r>
      <w:r w:rsidRPr="00B5087B" w:rsidR="0046445F">
        <w:rPr>
          <w:rFonts w:ascii="Times New Roman" w:hAnsi="Times New Roman" w:cs="Times New Roman"/>
          <w:sz w:val="24"/>
          <w:szCs w:val="24"/>
        </w:rPr>
        <w:t xml:space="preserve">trying to </w:t>
      </w:r>
      <w:r w:rsidRPr="00B5087B" w:rsidR="006121E2">
        <w:rPr>
          <w:rFonts w:ascii="Times New Roman" w:hAnsi="Times New Roman" w:cs="Times New Roman"/>
          <w:sz w:val="24"/>
          <w:szCs w:val="24"/>
        </w:rPr>
        <w:t>achieve</w:t>
      </w:r>
      <w:r w:rsidRPr="00B5087B" w:rsidR="0046445F">
        <w:rPr>
          <w:rFonts w:ascii="Times New Roman" w:hAnsi="Times New Roman" w:cs="Times New Roman"/>
          <w:sz w:val="24"/>
          <w:szCs w:val="24"/>
        </w:rPr>
        <w:t xml:space="preserve"> </w:t>
      </w:r>
      <w:r w:rsidRPr="00B5087B" w:rsidR="001712B6">
        <w:rPr>
          <w:rFonts w:ascii="Times New Roman" w:hAnsi="Times New Roman" w:cs="Times New Roman"/>
          <w:sz w:val="24"/>
          <w:szCs w:val="24"/>
        </w:rPr>
        <w:t xml:space="preserve">the male ideal. </w:t>
      </w:r>
    </w:p>
    <w:p w:rsidR="00495181" w:rsidRPr="00B5087B" w:rsidP="0053491A" w14:paraId="24D0418A" w14:textId="540056D3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087B">
        <w:rPr>
          <w:rFonts w:ascii="Times New Roman" w:hAnsi="Times New Roman" w:cs="Times New Roman"/>
          <w:sz w:val="24"/>
          <w:szCs w:val="24"/>
        </w:rPr>
        <w:t xml:space="preserve">Studying the aspect of body image may be important </w:t>
      </w:r>
      <w:r w:rsidRPr="00B5087B" w:rsidR="00666BB0">
        <w:rPr>
          <w:rFonts w:ascii="Times New Roman" w:hAnsi="Times New Roman" w:cs="Times New Roman"/>
          <w:sz w:val="24"/>
          <w:szCs w:val="24"/>
        </w:rPr>
        <w:t xml:space="preserve">in </w:t>
      </w:r>
      <w:r w:rsidRPr="00B5087B" w:rsidR="00731EA9">
        <w:rPr>
          <w:rFonts w:ascii="Times New Roman" w:hAnsi="Times New Roman" w:cs="Times New Roman"/>
          <w:sz w:val="24"/>
          <w:szCs w:val="24"/>
        </w:rPr>
        <w:t>evaluating</w:t>
      </w:r>
      <w:r w:rsidRPr="00B5087B" w:rsidR="00666BB0">
        <w:rPr>
          <w:rFonts w:ascii="Times New Roman" w:hAnsi="Times New Roman" w:cs="Times New Roman"/>
          <w:sz w:val="24"/>
          <w:szCs w:val="24"/>
        </w:rPr>
        <w:t xml:space="preserve"> body </w:t>
      </w:r>
      <w:r w:rsidRPr="00B5087B" w:rsidR="00731EA9">
        <w:rPr>
          <w:rFonts w:ascii="Times New Roman" w:hAnsi="Times New Roman" w:cs="Times New Roman"/>
          <w:sz w:val="24"/>
          <w:szCs w:val="24"/>
        </w:rPr>
        <w:t>shape</w:t>
      </w:r>
      <w:r w:rsidRPr="00B5087B" w:rsidR="00666BB0">
        <w:rPr>
          <w:rFonts w:ascii="Times New Roman" w:hAnsi="Times New Roman" w:cs="Times New Roman"/>
          <w:sz w:val="24"/>
          <w:szCs w:val="24"/>
        </w:rPr>
        <w:t xml:space="preserve"> and weight. </w:t>
      </w:r>
      <w:r w:rsidRPr="00B5087B" w:rsidR="00D722E2">
        <w:rPr>
          <w:rFonts w:ascii="Times New Roman" w:hAnsi="Times New Roman" w:cs="Times New Roman"/>
          <w:sz w:val="24"/>
          <w:szCs w:val="24"/>
        </w:rPr>
        <w:t xml:space="preserve">A positive body image significantly </w:t>
      </w:r>
      <w:r w:rsidRPr="00B5087B" w:rsidR="00E74236">
        <w:rPr>
          <w:rFonts w:ascii="Times New Roman" w:hAnsi="Times New Roman" w:cs="Times New Roman"/>
          <w:sz w:val="24"/>
          <w:szCs w:val="24"/>
        </w:rPr>
        <w:t xml:space="preserve">enhances </w:t>
      </w:r>
      <w:r w:rsidRPr="00B5087B" w:rsidR="00A27AE9">
        <w:rPr>
          <w:rFonts w:ascii="Times New Roman" w:hAnsi="Times New Roman" w:cs="Times New Roman"/>
          <w:sz w:val="24"/>
          <w:szCs w:val="24"/>
        </w:rPr>
        <w:t xml:space="preserve">an individual’s comfort and confidence. </w:t>
      </w:r>
      <w:r w:rsidRPr="00B5087B" w:rsidR="00422548">
        <w:rPr>
          <w:rFonts w:ascii="Times New Roman" w:hAnsi="Times New Roman" w:cs="Times New Roman"/>
          <w:sz w:val="24"/>
          <w:szCs w:val="24"/>
        </w:rPr>
        <w:t>Understanding body image can be essential</w:t>
      </w:r>
      <w:r w:rsidRPr="00B5087B" w:rsidR="00DF3041">
        <w:rPr>
          <w:rFonts w:ascii="Times New Roman" w:hAnsi="Times New Roman" w:cs="Times New Roman"/>
          <w:sz w:val="24"/>
          <w:szCs w:val="24"/>
        </w:rPr>
        <w:t xml:space="preserve"> in supporting and encouraging healthy eating pattern</w:t>
      </w:r>
      <w:r w:rsidRPr="00B5087B" w:rsidR="004F5E0E">
        <w:rPr>
          <w:rFonts w:ascii="Times New Roman" w:hAnsi="Times New Roman" w:cs="Times New Roman"/>
          <w:sz w:val="24"/>
          <w:szCs w:val="24"/>
        </w:rPr>
        <w:t xml:space="preserve">s while </w:t>
      </w:r>
      <w:r w:rsidRPr="00B5087B" w:rsidR="00254569">
        <w:rPr>
          <w:rFonts w:ascii="Times New Roman" w:hAnsi="Times New Roman" w:cs="Times New Roman"/>
          <w:sz w:val="24"/>
          <w:szCs w:val="24"/>
        </w:rPr>
        <w:t xml:space="preserve">recognizing personal </w:t>
      </w:r>
      <w:r w:rsidRPr="00B5087B" w:rsidR="00490E6F">
        <w:rPr>
          <w:rFonts w:ascii="Times New Roman" w:hAnsi="Times New Roman" w:cs="Times New Roman"/>
          <w:sz w:val="24"/>
          <w:szCs w:val="24"/>
        </w:rPr>
        <w:t>strengths</w:t>
      </w:r>
      <w:r w:rsidRPr="00B5087B" w:rsidR="00254569">
        <w:rPr>
          <w:rFonts w:ascii="Times New Roman" w:hAnsi="Times New Roman" w:cs="Times New Roman"/>
          <w:sz w:val="24"/>
          <w:szCs w:val="24"/>
        </w:rPr>
        <w:t xml:space="preserve"> not </w:t>
      </w:r>
      <w:r w:rsidRPr="00B5087B" w:rsidR="00490E6F">
        <w:rPr>
          <w:rFonts w:ascii="Times New Roman" w:hAnsi="Times New Roman" w:cs="Times New Roman"/>
          <w:sz w:val="24"/>
          <w:szCs w:val="24"/>
        </w:rPr>
        <w:t>related</w:t>
      </w:r>
      <w:r w:rsidRPr="00B5087B" w:rsidR="00254569">
        <w:rPr>
          <w:rFonts w:ascii="Times New Roman" w:hAnsi="Times New Roman" w:cs="Times New Roman"/>
          <w:sz w:val="24"/>
          <w:szCs w:val="24"/>
        </w:rPr>
        <w:t xml:space="preserve"> to the physique</w:t>
      </w:r>
      <w:r w:rsidRPr="00B5087B" w:rsidR="00490E6F">
        <w:rPr>
          <w:rFonts w:ascii="Times New Roman" w:hAnsi="Times New Roman" w:cs="Times New Roman"/>
          <w:sz w:val="24"/>
          <w:szCs w:val="24"/>
        </w:rPr>
        <w:t xml:space="preserve">. </w:t>
      </w:r>
      <w:r w:rsidRPr="00B5087B" w:rsidR="007F1084">
        <w:rPr>
          <w:rFonts w:ascii="Times New Roman" w:hAnsi="Times New Roman" w:cs="Times New Roman"/>
          <w:sz w:val="24"/>
          <w:szCs w:val="24"/>
        </w:rPr>
        <w:t xml:space="preserve">In comparison, women are more focused </w:t>
      </w:r>
      <w:r w:rsidRPr="00B5087B" w:rsidR="002F2F19">
        <w:rPr>
          <w:rFonts w:ascii="Times New Roman" w:hAnsi="Times New Roman" w:cs="Times New Roman"/>
          <w:sz w:val="24"/>
          <w:szCs w:val="24"/>
        </w:rPr>
        <w:t xml:space="preserve">on achieving a </w:t>
      </w:r>
      <w:r w:rsidRPr="00B5087B" w:rsidR="000430BD">
        <w:rPr>
          <w:rFonts w:ascii="Times New Roman" w:hAnsi="Times New Roman" w:cs="Times New Roman"/>
          <w:sz w:val="24"/>
          <w:szCs w:val="24"/>
        </w:rPr>
        <w:t xml:space="preserve">positive </w:t>
      </w:r>
      <w:r w:rsidRPr="00B5087B" w:rsidR="00B56581">
        <w:rPr>
          <w:rFonts w:ascii="Times New Roman" w:hAnsi="Times New Roman" w:cs="Times New Roman"/>
          <w:sz w:val="24"/>
          <w:szCs w:val="24"/>
        </w:rPr>
        <w:t>body image than males</w:t>
      </w:r>
      <w:r w:rsidRPr="00B5087B" w:rsidR="00A2519C">
        <w:rPr>
          <w:rFonts w:ascii="Times New Roman" w:hAnsi="Times New Roman" w:cs="Times New Roman"/>
          <w:sz w:val="24"/>
          <w:szCs w:val="24"/>
        </w:rPr>
        <w:t xml:space="preserve">. </w:t>
      </w:r>
      <w:r w:rsidRPr="00B5087B" w:rsidR="00CB5EDC">
        <w:rPr>
          <w:rFonts w:ascii="Times New Roman" w:hAnsi="Times New Roman" w:cs="Times New Roman"/>
          <w:sz w:val="24"/>
          <w:szCs w:val="24"/>
        </w:rPr>
        <w:t>We</w:t>
      </w:r>
      <w:r w:rsidRPr="00B5087B" w:rsidR="009F40F2">
        <w:rPr>
          <w:rFonts w:ascii="Times New Roman" w:hAnsi="Times New Roman" w:cs="Times New Roman"/>
          <w:sz w:val="24"/>
          <w:szCs w:val="24"/>
        </w:rPr>
        <w:t xml:space="preserve"> hypo</w:t>
      </w:r>
      <w:r w:rsidRPr="00B5087B" w:rsidR="0066229B">
        <w:rPr>
          <w:rFonts w:ascii="Times New Roman" w:hAnsi="Times New Roman" w:cs="Times New Roman"/>
          <w:sz w:val="24"/>
          <w:szCs w:val="24"/>
        </w:rPr>
        <w:t>the</w:t>
      </w:r>
      <w:r w:rsidRPr="00B5087B" w:rsidR="009F40F2">
        <w:rPr>
          <w:rFonts w:ascii="Times New Roman" w:hAnsi="Times New Roman" w:cs="Times New Roman"/>
          <w:sz w:val="24"/>
          <w:szCs w:val="24"/>
        </w:rPr>
        <w:t>s</w:t>
      </w:r>
      <w:r w:rsidRPr="00B5087B" w:rsidR="001564CC">
        <w:rPr>
          <w:rFonts w:ascii="Times New Roman" w:hAnsi="Times New Roman" w:cs="Times New Roman"/>
          <w:sz w:val="24"/>
          <w:szCs w:val="24"/>
        </w:rPr>
        <w:t xml:space="preserve">ize that </w:t>
      </w:r>
      <w:r w:rsidRPr="00B5087B" w:rsidR="0076290F">
        <w:rPr>
          <w:rFonts w:ascii="Times New Roman" w:hAnsi="Times New Roman" w:cs="Times New Roman"/>
          <w:sz w:val="24"/>
          <w:szCs w:val="24"/>
        </w:rPr>
        <w:t xml:space="preserve">exploring </w:t>
      </w:r>
      <w:r w:rsidRPr="00B5087B" w:rsidR="00877655">
        <w:rPr>
          <w:rFonts w:ascii="Times New Roman" w:hAnsi="Times New Roman" w:cs="Times New Roman"/>
          <w:sz w:val="24"/>
          <w:szCs w:val="24"/>
        </w:rPr>
        <w:t xml:space="preserve">how individuals view their bodies may be beneficial </w:t>
      </w:r>
      <w:r w:rsidRPr="00B5087B" w:rsidR="0037610F">
        <w:rPr>
          <w:rFonts w:ascii="Times New Roman" w:hAnsi="Times New Roman" w:cs="Times New Roman"/>
          <w:sz w:val="24"/>
          <w:szCs w:val="24"/>
        </w:rPr>
        <w:t>to both researchers and clinicians</w:t>
      </w:r>
      <w:r w:rsidRPr="00B5087B" w:rsidR="004853C5">
        <w:rPr>
          <w:rFonts w:ascii="Times New Roman" w:hAnsi="Times New Roman" w:cs="Times New Roman"/>
          <w:sz w:val="24"/>
          <w:szCs w:val="24"/>
        </w:rPr>
        <w:t>.</w:t>
      </w:r>
      <w:r w:rsidRPr="00B5087B" w:rsidR="0043081C">
        <w:rPr>
          <w:rFonts w:ascii="Times New Roman" w:hAnsi="Times New Roman" w:cs="Times New Roman"/>
          <w:sz w:val="24"/>
          <w:szCs w:val="24"/>
        </w:rPr>
        <w:t xml:space="preserve"> </w:t>
      </w:r>
      <w:r w:rsidRPr="00B5087B" w:rsidR="00860231">
        <w:rPr>
          <w:rFonts w:ascii="Times New Roman" w:hAnsi="Times New Roman" w:cs="Times New Roman"/>
          <w:sz w:val="24"/>
          <w:szCs w:val="24"/>
        </w:rPr>
        <w:t>Information con</w:t>
      </w:r>
      <w:r w:rsidRPr="00B5087B" w:rsidR="00977791">
        <w:rPr>
          <w:rFonts w:ascii="Times New Roman" w:hAnsi="Times New Roman" w:cs="Times New Roman"/>
          <w:sz w:val="24"/>
          <w:szCs w:val="24"/>
        </w:rPr>
        <w:t xml:space="preserve">tained in </w:t>
      </w:r>
      <w:r w:rsidRPr="00B5087B" w:rsidR="00860231">
        <w:rPr>
          <w:rFonts w:ascii="Times New Roman" w:hAnsi="Times New Roman" w:cs="Times New Roman"/>
          <w:sz w:val="24"/>
          <w:szCs w:val="24"/>
        </w:rPr>
        <w:t>this current</w:t>
      </w:r>
      <w:r w:rsidRPr="00B5087B" w:rsidR="00B00591">
        <w:rPr>
          <w:rFonts w:ascii="Times New Roman" w:hAnsi="Times New Roman" w:cs="Times New Roman"/>
          <w:sz w:val="24"/>
          <w:szCs w:val="24"/>
        </w:rPr>
        <w:t xml:space="preserve"> discussion</w:t>
      </w:r>
      <w:r w:rsidRPr="00B5087B" w:rsidR="00860231">
        <w:rPr>
          <w:rFonts w:ascii="Times New Roman" w:hAnsi="Times New Roman" w:cs="Times New Roman"/>
          <w:sz w:val="24"/>
          <w:szCs w:val="24"/>
        </w:rPr>
        <w:t xml:space="preserve"> is arguably consistent </w:t>
      </w:r>
      <w:r w:rsidRPr="00B5087B" w:rsidR="0069048D">
        <w:rPr>
          <w:rFonts w:ascii="Times New Roman" w:hAnsi="Times New Roman" w:cs="Times New Roman"/>
          <w:sz w:val="24"/>
          <w:szCs w:val="24"/>
        </w:rPr>
        <w:t xml:space="preserve">with previous findings. </w:t>
      </w:r>
      <w:r w:rsidRPr="00B5087B" w:rsidR="00F8674F">
        <w:rPr>
          <w:rFonts w:ascii="Times New Roman" w:hAnsi="Times New Roman" w:cs="Times New Roman"/>
          <w:sz w:val="24"/>
          <w:szCs w:val="24"/>
        </w:rPr>
        <w:t xml:space="preserve">Interestingly, </w:t>
      </w:r>
      <w:r w:rsidRPr="00B5087B" w:rsidR="004F10E8">
        <w:rPr>
          <w:rFonts w:ascii="Times New Roman" w:hAnsi="Times New Roman" w:cs="Times New Roman"/>
          <w:sz w:val="24"/>
          <w:szCs w:val="24"/>
        </w:rPr>
        <w:t>how women and men view thei</w:t>
      </w:r>
      <w:r w:rsidRPr="00B5087B" w:rsidR="00BB7F70">
        <w:rPr>
          <w:rFonts w:ascii="Times New Roman" w:hAnsi="Times New Roman" w:cs="Times New Roman"/>
          <w:sz w:val="24"/>
          <w:szCs w:val="24"/>
        </w:rPr>
        <w:t>r</w:t>
      </w:r>
      <w:r w:rsidRPr="00B5087B" w:rsidR="004F10E8">
        <w:rPr>
          <w:rFonts w:ascii="Times New Roman" w:hAnsi="Times New Roman" w:cs="Times New Roman"/>
          <w:sz w:val="24"/>
          <w:szCs w:val="24"/>
        </w:rPr>
        <w:t xml:space="preserve"> bodies </w:t>
      </w:r>
      <w:r w:rsidRPr="00B5087B" w:rsidR="00EC656D">
        <w:rPr>
          <w:rFonts w:ascii="Times New Roman" w:hAnsi="Times New Roman" w:cs="Times New Roman"/>
          <w:sz w:val="24"/>
          <w:szCs w:val="24"/>
        </w:rPr>
        <w:t xml:space="preserve">significantly differs. </w:t>
      </w:r>
      <w:r w:rsidRPr="00B5087B" w:rsidR="00C17723">
        <w:rPr>
          <w:rFonts w:ascii="Times New Roman" w:hAnsi="Times New Roman" w:cs="Times New Roman"/>
          <w:sz w:val="24"/>
          <w:szCs w:val="24"/>
        </w:rPr>
        <w:t xml:space="preserve">Additionally, it is also hypothesized that </w:t>
      </w:r>
      <w:r w:rsidRPr="00B5087B" w:rsidR="0049274D">
        <w:rPr>
          <w:rFonts w:ascii="Times New Roman" w:hAnsi="Times New Roman" w:cs="Times New Roman"/>
          <w:sz w:val="24"/>
          <w:szCs w:val="24"/>
        </w:rPr>
        <w:t>w</w:t>
      </w:r>
      <w:r w:rsidRPr="00B5087B" w:rsidR="0049274D">
        <w:rPr>
          <w:rFonts w:ascii="Times New Roman" w:hAnsi="Times New Roman" w:cs="Times New Roman"/>
          <w:sz w:val="24"/>
          <w:szCs w:val="24"/>
        </w:rPr>
        <w:t>omen would report greater body dissatisfaction and disordered eating than men.</w:t>
      </w:r>
    </w:p>
    <w:p w:rsidR="00232401" w:rsidP="0090298C" w14:paraId="2700C3FA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2401" w:rsidP="0090298C" w14:paraId="1C0667CF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2401" w:rsidP="0090298C" w14:paraId="0D110283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2401" w:rsidP="0090298C" w14:paraId="126323CA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2401" w:rsidP="0090298C" w14:paraId="1913736A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2401" w:rsidP="0090298C" w14:paraId="0DF2D7AA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76D3" w:rsidRPr="0090298C" w:rsidP="0090298C" w14:paraId="2C0FB080" w14:textId="1A3F6AD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298C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:rsidR="00787C97" w:rsidRPr="00B5087B" w:rsidP="00787C97" w14:paraId="48820FD0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5087B">
        <w:rPr>
          <w:rFonts w:ascii="Times New Roman" w:hAnsi="Times New Roman" w:cs="Times New Roman"/>
          <w:sz w:val="24"/>
          <w:szCs w:val="24"/>
        </w:rPr>
        <w:t>Brennan, M. A., Lalonde, C. E., &amp; Bain, J. L. (2010). Body image perceptions: Do gender differences exist. Psi Chi Journal of Undergraduate Research, 15(3), 130-138.</w:t>
      </w:r>
    </w:p>
    <w:p w:rsidR="00787C97" w:rsidRPr="00B5087B" w:rsidP="00787C97" w14:paraId="40A57CAC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5087B">
        <w:rPr>
          <w:rFonts w:ascii="Times New Roman" w:hAnsi="Times New Roman" w:cs="Times New Roman"/>
          <w:sz w:val="24"/>
          <w:szCs w:val="24"/>
        </w:rPr>
        <w:t>Burlew</w:t>
      </w:r>
      <w:r w:rsidRPr="00B5087B">
        <w:rPr>
          <w:rFonts w:ascii="Times New Roman" w:hAnsi="Times New Roman" w:cs="Times New Roman"/>
          <w:sz w:val="24"/>
          <w:szCs w:val="24"/>
        </w:rPr>
        <w:t xml:space="preserve">, L. D., &amp; </w:t>
      </w:r>
      <w:r w:rsidRPr="00B5087B">
        <w:rPr>
          <w:rFonts w:ascii="Times New Roman" w:hAnsi="Times New Roman" w:cs="Times New Roman"/>
          <w:sz w:val="24"/>
          <w:szCs w:val="24"/>
        </w:rPr>
        <w:t>Shurts</w:t>
      </w:r>
      <w:r w:rsidRPr="00B5087B">
        <w:rPr>
          <w:rFonts w:ascii="Times New Roman" w:hAnsi="Times New Roman" w:cs="Times New Roman"/>
          <w:sz w:val="24"/>
          <w:szCs w:val="24"/>
        </w:rPr>
        <w:t>, W. M. (2013). Men and body image: Current issues and counseling implications. Journal of Counseling &amp; Development, 91(4), 428-435.</w:t>
      </w:r>
    </w:p>
    <w:p w:rsidR="00787C97" w:rsidRPr="00B5087B" w:rsidP="00787C97" w14:paraId="27ACB1B8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5087B">
        <w:rPr>
          <w:rFonts w:ascii="Times New Roman" w:hAnsi="Times New Roman" w:cs="Times New Roman"/>
          <w:sz w:val="24"/>
          <w:szCs w:val="24"/>
        </w:rPr>
        <w:t>Doyle, D. M., &amp; Engeln, R. (2014). Body size moderates the association between gay community identification and body image disturbance—the psychology of Sexual Orientation and Gender Diversity, 1(3), 279.</w:t>
      </w:r>
    </w:p>
    <w:p w:rsidR="00787C97" w:rsidRPr="00C24A1E" w:rsidP="00787C97" w14:paraId="272AB484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C24A1E">
        <w:rPr>
          <w:rFonts w:ascii="Times New Roman" w:hAnsi="Times New Roman" w:cs="Times New Roman"/>
          <w:sz w:val="24"/>
          <w:szCs w:val="24"/>
        </w:rPr>
        <w:t xml:space="preserve">Frederick, D. A., Forbes, G. B., </w:t>
      </w:r>
      <w:r w:rsidRPr="00C24A1E">
        <w:rPr>
          <w:rFonts w:ascii="Times New Roman" w:hAnsi="Times New Roman" w:cs="Times New Roman"/>
          <w:sz w:val="24"/>
          <w:szCs w:val="24"/>
        </w:rPr>
        <w:t>Grigorian</w:t>
      </w:r>
      <w:r w:rsidRPr="00C24A1E">
        <w:rPr>
          <w:rFonts w:ascii="Times New Roman" w:hAnsi="Times New Roman" w:cs="Times New Roman"/>
          <w:sz w:val="24"/>
          <w:szCs w:val="24"/>
        </w:rPr>
        <w:t xml:space="preserve">, K. E., &amp; </w:t>
      </w:r>
      <w:r w:rsidRPr="00C24A1E">
        <w:rPr>
          <w:rFonts w:ascii="Times New Roman" w:hAnsi="Times New Roman" w:cs="Times New Roman"/>
          <w:sz w:val="24"/>
          <w:szCs w:val="24"/>
        </w:rPr>
        <w:t>Jarcho</w:t>
      </w:r>
      <w:r w:rsidRPr="00C24A1E">
        <w:rPr>
          <w:rFonts w:ascii="Times New Roman" w:hAnsi="Times New Roman" w:cs="Times New Roman"/>
          <w:sz w:val="24"/>
          <w:szCs w:val="24"/>
        </w:rPr>
        <w:t xml:space="preserve">, J. M. (2007). The UCLA Body Project I: Gender and ethnic differences in self-objectification and body satisfaction among 2,206 undergraduates. </w:t>
      </w:r>
      <w:r w:rsidRPr="00C24A1E">
        <w:rPr>
          <w:rFonts w:ascii="Times New Roman" w:hAnsi="Times New Roman" w:cs="Times New Roman"/>
          <w:i/>
          <w:iCs/>
          <w:sz w:val="24"/>
          <w:szCs w:val="24"/>
        </w:rPr>
        <w:t>Sex Roles</w:t>
      </w:r>
      <w:r w:rsidRPr="00C24A1E">
        <w:rPr>
          <w:rFonts w:ascii="Times New Roman" w:hAnsi="Times New Roman" w:cs="Times New Roman"/>
          <w:sz w:val="24"/>
          <w:szCs w:val="24"/>
        </w:rPr>
        <w:t xml:space="preserve">, </w:t>
      </w:r>
      <w:r w:rsidRPr="00C24A1E">
        <w:rPr>
          <w:rFonts w:ascii="Times New Roman" w:hAnsi="Times New Roman" w:cs="Times New Roman"/>
          <w:i/>
          <w:iCs/>
          <w:sz w:val="24"/>
          <w:szCs w:val="24"/>
        </w:rPr>
        <w:t>57</w:t>
      </w:r>
      <w:r w:rsidRPr="00C24A1E">
        <w:rPr>
          <w:rFonts w:ascii="Times New Roman" w:hAnsi="Times New Roman" w:cs="Times New Roman"/>
          <w:sz w:val="24"/>
          <w:szCs w:val="24"/>
        </w:rPr>
        <w:t>(5-6), 317-327.</w:t>
      </w:r>
    </w:p>
    <w:p w:rsidR="00787C97" w:rsidRPr="00B5087B" w:rsidP="00787C97" w14:paraId="2C5BE92C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5087B">
        <w:rPr>
          <w:rFonts w:ascii="Times New Roman" w:hAnsi="Times New Roman" w:cs="Times New Roman"/>
          <w:sz w:val="24"/>
          <w:szCs w:val="24"/>
        </w:rPr>
        <w:t>Grogan, S. (2016). Body image: Understanding body dissatisfaction in men, women, and children. Routledge.</w:t>
      </w:r>
    </w:p>
    <w:p w:rsidR="00787C97" w:rsidRPr="00B5087B" w:rsidP="00787C97" w14:paraId="5D0CFFD2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5087B">
        <w:rPr>
          <w:rFonts w:ascii="Times New Roman" w:hAnsi="Times New Roman" w:cs="Times New Roman"/>
          <w:sz w:val="24"/>
          <w:szCs w:val="24"/>
        </w:rPr>
        <w:t>Mellor, D., Fuller-</w:t>
      </w:r>
      <w:r w:rsidRPr="00B5087B">
        <w:rPr>
          <w:rFonts w:ascii="Times New Roman" w:hAnsi="Times New Roman" w:cs="Times New Roman"/>
          <w:sz w:val="24"/>
          <w:szCs w:val="24"/>
        </w:rPr>
        <w:t>Tyszkiewicz</w:t>
      </w:r>
      <w:r w:rsidRPr="00B5087B">
        <w:rPr>
          <w:rFonts w:ascii="Times New Roman" w:hAnsi="Times New Roman" w:cs="Times New Roman"/>
          <w:sz w:val="24"/>
          <w:szCs w:val="24"/>
        </w:rPr>
        <w:t xml:space="preserve">, M., McCabe, M. P., &amp; </w:t>
      </w:r>
      <w:r w:rsidRPr="00B5087B">
        <w:rPr>
          <w:rFonts w:ascii="Times New Roman" w:hAnsi="Times New Roman" w:cs="Times New Roman"/>
          <w:sz w:val="24"/>
          <w:szCs w:val="24"/>
        </w:rPr>
        <w:t>Ricciardelli</w:t>
      </w:r>
      <w:r w:rsidRPr="00B5087B">
        <w:rPr>
          <w:rFonts w:ascii="Times New Roman" w:hAnsi="Times New Roman" w:cs="Times New Roman"/>
          <w:sz w:val="24"/>
          <w:szCs w:val="24"/>
        </w:rPr>
        <w:t>, L. A. (2010). Body image and self-esteem across age and GenderGender: A short-term longitudinal study. Sex roles, 63(9), 672-681.</w:t>
      </w:r>
    </w:p>
    <w:p w:rsidR="00787C97" w:rsidRPr="00B5087B" w:rsidP="00787C97" w14:paraId="56BEF607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5087B">
        <w:rPr>
          <w:rFonts w:ascii="Times New Roman" w:hAnsi="Times New Roman" w:cs="Times New Roman"/>
          <w:sz w:val="24"/>
          <w:szCs w:val="24"/>
        </w:rPr>
        <w:t>National Eating Disorders Collaboration. (2017). </w:t>
      </w:r>
      <w:r w:rsidRPr="00B5087B">
        <w:rPr>
          <w:rStyle w:val="Hyperlink"/>
          <w:rFonts w:ascii="Times New Roman" w:hAnsi="Times New Roman" w:cs="Times New Roman"/>
          <w:sz w:val="24"/>
          <w:szCs w:val="24"/>
        </w:rPr>
        <w:t xml:space="preserve">What is body image? </w:t>
      </w:r>
      <w:r w:rsidRPr="00B5087B">
        <w:rPr>
          <w:rStyle w:val="Hyperlink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95250" cy="95250"/>
            <wp:effectExtent l="0" t="0" r="0" b="0"/>
            <wp:docPr id="1" name="Picture 1">
              <a:hlinkClick xmlns:a="http://schemas.openxmlformats.org/drawingml/2006/main" xmlns:r="http://schemas.openxmlformats.org/officeDocument/2006/relationships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hlinkClick xmlns:a="http://schemas.openxmlformats.org/drawingml/2006/main" xmlns:r="http://schemas.openxmlformats.org/officeDocument/2006/relationships"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C97" w:rsidRPr="00B5087B" w:rsidP="00787C97" w14:paraId="76F1431B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5087B">
        <w:rPr>
          <w:rFonts w:ascii="Times New Roman" w:hAnsi="Times New Roman" w:cs="Times New Roman"/>
          <w:sz w:val="24"/>
          <w:szCs w:val="24"/>
        </w:rPr>
        <w:t>Nayir</w:t>
      </w:r>
      <w:r w:rsidRPr="00B5087B">
        <w:rPr>
          <w:rFonts w:ascii="Times New Roman" w:hAnsi="Times New Roman" w:cs="Times New Roman"/>
          <w:sz w:val="24"/>
          <w:szCs w:val="24"/>
        </w:rPr>
        <w:t xml:space="preserve">, T., </w:t>
      </w:r>
      <w:r w:rsidRPr="00B5087B">
        <w:rPr>
          <w:rFonts w:ascii="Times New Roman" w:hAnsi="Times New Roman" w:cs="Times New Roman"/>
          <w:sz w:val="24"/>
          <w:szCs w:val="24"/>
        </w:rPr>
        <w:t>Uskun</w:t>
      </w:r>
      <w:r w:rsidRPr="00B5087B">
        <w:rPr>
          <w:rFonts w:ascii="Times New Roman" w:hAnsi="Times New Roman" w:cs="Times New Roman"/>
          <w:sz w:val="24"/>
          <w:szCs w:val="24"/>
        </w:rPr>
        <w:t xml:space="preserve">, E., </w:t>
      </w:r>
      <w:r w:rsidRPr="00B5087B">
        <w:rPr>
          <w:rFonts w:ascii="Times New Roman" w:hAnsi="Times New Roman" w:cs="Times New Roman"/>
          <w:sz w:val="24"/>
          <w:szCs w:val="24"/>
        </w:rPr>
        <w:t>Yürekli</w:t>
      </w:r>
      <w:r w:rsidRPr="00B5087B">
        <w:rPr>
          <w:rFonts w:ascii="Times New Roman" w:hAnsi="Times New Roman" w:cs="Times New Roman"/>
          <w:sz w:val="24"/>
          <w:szCs w:val="24"/>
        </w:rPr>
        <w:t xml:space="preserve">, M. V., </w:t>
      </w:r>
      <w:r w:rsidRPr="00B5087B">
        <w:rPr>
          <w:rFonts w:ascii="Times New Roman" w:hAnsi="Times New Roman" w:cs="Times New Roman"/>
          <w:sz w:val="24"/>
          <w:szCs w:val="24"/>
        </w:rPr>
        <w:t>Devran</w:t>
      </w:r>
      <w:r w:rsidRPr="00B5087B">
        <w:rPr>
          <w:rFonts w:ascii="Times New Roman" w:hAnsi="Times New Roman" w:cs="Times New Roman"/>
          <w:sz w:val="24"/>
          <w:szCs w:val="24"/>
        </w:rPr>
        <w:t xml:space="preserve">, H., </w:t>
      </w:r>
      <w:r w:rsidRPr="00B5087B">
        <w:rPr>
          <w:rFonts w:ascii="Times New Roman" w:hAnsi="Times New Roman" w:cs="Times New Roman"/>
          <w:sz w:val="24"/>
          <w:szCs w:val="24"/>
        </w:rPr>
        <w:t>Çelik</w:t>
      </w:r>
      <w:r w:rsidRPr="00B5087B">
        <w:rPr>
          <w:rFonts w:ascii="Times New Roman" w:hAnsi="Times New Roman" w:cs="Times New Roman"/>
          <w:sz w:val="24"/>
          <w:szCs w:val="24"/>
        </w:rPr>
        <w:t xml:space="preserve">, A., &amp; </w:t>
      </w:r>
      <w:r w:rsidRPr="00B5087B">
        <w:rPr>
          <w:rFonts w:ascii="Times New Roman" w:hAnsi="Times New Roman" w:cs="Times New Roman"/>
          <w:sz w:val="24"/>
          <w:szCs w:val="24"/>
        </w:rPr>
        <w:t>Okyay</w:t>
      </w:r>
      <w:r w:rsidRPr="00B5087B">
        <w:rPr>
          <w:rFonts w:ascii="Times New Roman" w:hAnsi="Times New Roman" w:cs="Times New Roman"/>
          <w:sz w:val="24"/>
          <w:szCs w:val="24"/>
        </w:rPr>
        <w:t xml:space="preserve">, R. A. (2016). Does body image affect the quality of </w:t>
      </w:r>
      <w:r w:rsidRPr="00B5087B">
        <w:rPr>
          <w:rFonts w:ascii="Times New Roman" w:hAnsi="Times New Roman" w:cs="Times New Roman"/>
          <w:sz w:val="24"/>
          <w:szCs w:val="24"/>
        </w:rPr>
        <w:t>life?:</w:t>
      </w:r>
      <w:r w:rsidRPr="00B5087B">
        <w:rPr>
          <w:rFonts w:ascii="Times New Roman" w:hAnsi="Times New Roman" w:cs="Times New Roman"/>
          <w:sz w:val="24"/>
          <w:szCs w:val="24"/>
        </w:rPr>
        <w:t xml:space="preserve"> A population-based study. </w:t>
      </w:r>
      <w:r w:rsidRPr="00B5087B">
        <w:rPr>
          <w:rFonts w:ascii="Times New Roman" w:hAnsi="Times New Roman" w:cs="Times New Roman"/>
          <w:sz w:val="24"/>
          <w:szCs w:val="24"/>
        </w:rPr>
        <w:t>PloS</w:t>
      </w:r>
      <w:r w:rsidRPr="00B5087B">
        <w:rPr>
          <w:rFonts w:ascii="Times New Roman" w:hAnsi="Times New Roman" w:cs="Times New Roman"/>
          <w:sz w:val="24"/>
          <w:szCs w:val="24"/>
        </w:rPr>
        <w:t xml:space="preserve"> one, 11(9), e0163290.</w:t>
      </w:r>
    </w:p>
    <w:p w:rsidR="00787C97" w:rsidRPr="00B5087B" w:rsidP="00787C97" w14:paraId="20A85779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5087B">
        <w:rPr>
          <w:rFonts w:ascii="Times New Roman" w:hAnsi="Times New Roman" w:cs="Times New Roman"/>
          <w:sz w:val="24"/>
          <w:szCs w:val="24"/>
        </w:rPr>
        <w:t>Neff, L. J., Sargent, R. G., McKeown, R. E., Jackson, K. L., &amp; Valois, R. F. (1997). Black-White differences in body size perceptions and weight management practices among adolescent females. Journal of Adolescent Health, 20(6), 459-465.</w:t>
      </w:r>
    </w:p>
    <w:p w:rsidR="00787C97" w:rsidRPr="00B5087B" w:rsidP="00787C97" w14:paraId="75308FC0" w14:textId="7529F36D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22377">
        <w:rPr>
          <w:rFonts w:ascii="Times New Roman" w:hAnsi="Times New Roman" w:cs="Times New Roman"/>
          <w:sz w:val="24"/>
          <w:szCs w:val="24"/>
        </w:rPr>
        <w:t xml:space="preserve">Ofosu, H. B., </w:t>
      </w:r>
      <w:r w:rsidRPr="00322377">
        <w:rPr>
          <w:rFonts w:ascii="Times New Roman" w:hAnsi="Times New Roman" w:cs="Times New Roman"/>
          <w:sz w:val="24"/>
          <w:szCs w:val="24"/>
        </w:rPr>
        <w:t>LaFreniere</w:t>
      </w:r>
      <w:r w:rsidRPr="00322377">
        <w:rPr>
          <w:rFonts w:ascii="Times New Roman" w:hAnsi="Times New Roman" w:cs="Times New Roman"/>
          <w:sz w:val="24"/>
          <w:szCs w:val="24"/>
        </w:rPr>
        <w:t xml:space="preserve">, K. D., &amp; </w:t>
      </w:r>
      <w:r w:rsidRPr="00322377">
        <w:rPr>
          <w:rFonts w:ascii="Times New Roman" w:hAnsi="Times New Roman" w:cs="Times New Roman"/>
          <w:sz w:val="24"/>
          <w:szCs w:val="24"/>
        </w:rPr>
        <w:t>Senn</w:t>
      </w:r>
      <w:r w:rsidRPr="00322377">
        <w:rPr>
          <w:rFonts w:ascii="Times New Roman" w:hAnsi="Times New Roman" w:cs="Times New Roman"/>
          <w:sz w:val="24"/>
          <w:szCs w:val="24"/>
        </w:rPr>
        <w:t xml:space="preserve">, C. Y. (1998). Body image perception among women of African descent: A normative </w:t>
      </w:r>
      <w:r w:rsidRPr="00322377" w:rsidR="00D608C5">
        <w:rPr>
          <w:rFonts w:ascii="Times New Roman" w:hAnsi="Times New Roman" w:cs="Times New Roman"/>
          <w:sz w:val="24"/>
          <w:szCs w:val="24"/>
        </w:rPr>
        <w:t>context?</w:t>
      </w:r>
      <w:r w:rsidRPr="00322377">
        <w:rPr>
          <w:rFonts w:ascii="Times New Roman" w:hAnsi="Times New Roman" w:cs="Times New Roman"/>
          <w:sz w:val="24"/>
          <w:szCs w:val="24"/>
        </w:rPr>
        <w:t xml:space="preserve"> </w:t>
      </w:r>
      <w:r w:rsidRPr="00322377">
        <w:rPr>
          <w:rFonts w:ascii="Times New Roman" w:hAnsi="Times New Roman" w:cs="Times New Roman"/>
          <w:i/>
          <w:iCs/>
          <w:sz w:val="24"/>
          <w:szCs w:val="24"/>
        </w:rPr>
        <w:t>Feminism &amp; Psychology</w:t>
      </w:r>
      <w:r w:rsidRPr="00322377">
        <w:rPr>
          <w:rFonts w:ascii="Times New Roman" w:hAnsi="Times New Roman" w:cs="Times New Roman"/>
          <w:sz w:val="24"/>
          <w:szCs w:val="24"/>
        </w:rPr>
        <w:t xml:space="preserve">, </w:t>
      </w:r>
      <w:r w:rsidRPr="00322377"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Pr="00322377">
        <w:rPr>
          <w:rFonts w:ascii="Times New Roman" w:hAnsi="Times New Roman" w:cs="Times New Roman"/>
          <w:sz w:val="24"/>
          <w:szCs w:val="24"/>
        </w:rPr>
        <w:t>(3), 303-323.</w:t>
      </w:r>
    </w:p>
    <w:p w:rsidR="00FB08A9" w:rsidRPr="00B5087B" w:rsidP="00B5087B" w14:paraId="30716601" w14:textId="7777777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79622518"/>
      <w:docPartObj>
        <w:docPartGallery w:val="Page Numbers (Top of Page)"/>
        <w:docPartUnique/>
      </w:docPartObj>
    </w:sdtPr>
    <w:sdtEndPr>
      <w:rPr>
        <w:noProof/>
      </w:rPr>
    </w:sdtEndPr>
    <w:sdtContent>
      <w:p w:rsidR="00EB2A11" w14:paraId="6E9FA4C6" w14:textId="619A74B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B2A11" w14:paraId="3B1BA6C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413"/>
    <w:rsid w:val="00013209"/>
    <w:rsid w:val="00024486"/>
    <w:rsid w:val="0002669E"/>
    <w:rsid w:val="0004168B"/>
    <w:rsid w:val="000430BD"/>
    <w:rsid w:val="00051DB2"/>
    <w:rsid w:val="00055504"/>
    <w:rsid w:val="00055E32"/>
    <w:rsid w:val="0006452A"/>
    <w:rsid w:val="000665C2"/>
    <w:rsid w:val="00082227"/>
    <w:rsid w:val="000864EB"/>
    <w:rsid w:val="000A1868"/>
    <w:rsid w:val="000A1E4A"/>
    <w:rsid w:val="000B5E20"/>
    <w:rsid w:val="000D0987"/>
    <w:rsid w:val="000E43F7"/>
    <w:rsid w:val="000F75E6"/>
    <w:rsid w:val="001147D0"/>
    <w:rsid w:val="00124C4C"/>
    <w:rsid w:val="00134294"/>
    <w:rsid w:val="001351E4"/>
    <w:rsid w:val="0014097F"/>
    <w:rsid w:val="00141252"/>
    <w:rsid w:val="001475AF"/>
    <w:rsid w:val="001564CC"/>
    <w:rsid w:val="00157B0B"/>
    <w:rsid w:val="001712B6"/>
    <w:rsid w:val="00173B16"/>
    <w:rsid w:val="00177450"/>
    <w:rsid w:val="00180BC2"/>
    <w:rsid w:val="00185C02"/>
    <w:rsid w:val="0018719A"/>
    <w:rsid w:val="001A0F1C"/>
    <w:rsid w:val="001A2C47"/>
    <w:rsid w:val="001A3EAE"/>
    <w:rsid w:val="001C0BF2"/>
    <w:rsid w:val="001D71B4"/>
    <w:rsid w:val="001D7640"/>
    <w:rsid w:val="001E773D"/>
    <w:rsid w:val="001E7A39"/>
    <w:rsid w:val="002012D1"/>
    <w:rsid w:val="00202A3A"/>
    <w:rsid w:val="00213576"/>
    <w:rsid w:val="00227C0E"/>
    <w:rsid w:val="00232401"/>
    <w:rsid w:val="00242BBE"/>
    <w:rsid w:val="00254569"/>
    <w:rsid w:val="00255B3F"/>
    <w:rsid w:val="00271E39"/>
    <w:rsid w:val="00274296"/>
    <w:rsid w:val="002744A2"/>
    <w:rsid w:val="00280929"/>
    <w:rsid w:val="002811C1"/>
    <w:rsid w:val="00290026"/>
    <w:rsid w:val="00290193"/>
    <w:rsid w:val="002904DF"/>
    <w:rsid w:val="00296A06"/>
    <w:rsid w:val="002A0E41"/>
    <w:rsid w:val="002A56AA"/>
    <w:rsid w:val="002A75C7"/>
    <w:rsid w:val="002B6C49"/>
    <w:rsid w:val="002B70D2"/>
    <w:rsid w:val="002C5473"/>
    <w:rsid w:val="002F2F19"/>
    <w:rsid w:val="002F3572"/>
    <w:rsid w:val="002F37E2"/>
    <w:rsid w:val="003032FA"/>
    <w:rsid w:val="00322377"/>
    <w:rsid w:val="00326802"/>
    <w:rsid w:val="00334E1F"/>
    <w:rsid w:val="0034202D"/>
    <w:rsid w:val="00353804"/>
    <w:rsid w:val="00354C99"/>
    <w:rsid w:val="00361CA3"/>
    <w:rsid w:val="00363CA3"/>
    <w:rsid w:val="00370483"/>
    <w:rsid w:val="003736AD"/>
    <w:rsid w:val="0037610F"/>
    <w:rsid w:val="00383739"/>
    <w:rsid w:val="003868E5"/>
    <w:rsid w:val="00387DAA"/>
    <w:rsid w:val="003958B4"/>
    <w:rsid w:val="003B4A3F"/>
    <w:rsid w:val="003C2EF2"/>
    <w:rsid w:val="003F5B65"/>
    <w:rsid w:val="00403648"/>
    <w:rsid w:val="00405E6E"/>
    <w:rsid w:val="00411DCA"/>
    <w:rsid w:val="004148DA"/>
    <w:rsid w:val="00422360"/>
    <w:rsid w:val="00422548"/>
    <w:rsid w:val="00424EA6"/>
    <w:rsid w:val="0043081C"/>
    <w:rsid w:val="004342E8"/>
    <w:rsid w:val="00440FEF"/>
    <w:rsid w:val="004436D5"/>
    <w:rsid w:val="0044709C"/>
    <w:rsid w:val="00462933"/>
    <w:rsid w:val="0046445F"/>
    <w:rsid w:val="004853C5"/>
    <w:rsid w:val="00490E6F"/>
    <w:rsid w:val="0049274D"/>
    <w:rsid w:val="00495181"/>
    <w:rsid w:val="004B23E1"/>
    <w:rsid w:val="004B6A44"/>
    <w:rsid w:val="004C31F6"/>
    <w:rsid w:val="004D6EAD"/>
    <w:rsid w:val="004D78EB"/>
    <w:rsid w:val="004E2779"/>
    <w:rsid w:val="004F10E8"/>
    <w:rsid w:val="004F5E0E"/>
    <w:rsid w:val="005005CA"/>
    <w:rsid w:val="00505026"/>
    <w:rsid w:val="00516D84"/>
    <w:rsid w:val="00526275"/>
    <w:rsid w:val="005333C5"/>
    <w:rsid w:val="0053491A"/>
    <w:rsid w:val="0054227B"/>
    <w:rsid w:val="005526A2"/>
    <w:rsid w:val="005555EF"/>
    <w:rsid w:val="00592AE9"/>
    <w:rsid w:val="005B0460"/>
    <w:rsid w:val="005B1EE1"/>
    <w:rsid w:val="005C2EFC"/>
    <w:rsid w:val="005D0A6B"/>
    <w:rsid w:val="005D0AFE"/>
    <w:rsid w:val="005D10AC"/>
    <w:rsid w:val="005D384E"/>
    <w:rsid w:val="005D5363"/>
    <w:rsid w:val="005D608F"/>
    <w:rsid w:val="006121E2"/>
    <w:rsid w:val="0062302E"/>
    <w:rsid w:val="00623E0D"/>
    <w:rsid w:val="00636E9D"/>
    <w:rsid w:val="00637A43"/>
    <w:rsid w:val="0064236F"/>
    <w:rsid w:val="00655ADF"/>
    <w:rsid w:val="00655EDF"/>
    <w:rsid w:val="0066229B"/>
    <w:rsid w:val="0066584D"/>
    <w:rsid w:val="00666AAF"/>
    <w:rsid w:val="00666BB0"/>
    <w:rsid w:val="00676658"/>
    <w:rsid w:val="00684C60"/>
    <w:rsid w:val="00684DE7"/>
    <w:rsid w:val="00684FAB"/>
    <w:rsid w:val="0069048D"/>
    <w:rsid w:val="006A0F43"/>
    <w:rsid w:val="006A1192"/>
    <w:rsid w:val="006A2AE4"/>
    <w:rsid w:val="006B44B9"/>
    <w:rsid w:val="006C0FF3"/>
    <w:rsid w:val="006D12A2"/>
    <w:rsid w:val="006D1768"/>
    <w:rsid w:val="006F0F16"/>
    <w:rsid w:val="00707745"/>
    <w:rsid w:val="00724921"/>
    <w:rsid w:val="00726C5D"/>
    <w:rsid w:val="00731EA9"/>
    <w:rsid w:val="0073349B"/>
    <w:rsid w:val="00751E39"/>
    <w:rsid w:val="00757297"/>
    <w:rsid w:val="0076290F"/>
    <w:rsid w:val="0078510D"/>
    <w:rsid w:val="00787C97"/>
    <w:rsid w:val="00792D22"/>
    <w:rsid w:val="00794F02"/>
    <w:rsid w:val="00796F7A"/>
    <w:rsid w:val="00797428"/>
    <w:rsid w:val="007B7B10"/>
    <w:rsid w:val="007E0446"/>
    <w:rsid w:val="007F1084"/>
    <w:rsid w:val="007F2F3D"/>
    <w:rsid w:val="0080707D"/>
    <w:rsid w:val="0081619B"/>
    <w:rsid w:val="00825B72"/>
    <w:rsid w:val="00831E89"/>
    <w:rsid w:val="008331CC"/>
    <w:rsid w:val="00835945"/>
    <w:rsid w:val="00860231"/>
    <w:rsid w:val="00877655"/>
    <w:rsid w:val="00881604"/>
    <w:rsid w:val="008B333C"/>
    <w:rsid w:val="008B645F"/>
    <w:rsid w:val="008C7C52"/>
    <w:rsid w:val="008E61EF"/>
    <w:rsid w:val="008F3331"/>
    <w:rsid w:val="008F6D08"/>
    <w:rsid w:val="0090298C"/>
    <w:rsid w:val="00913E9A"/>
    <w:rsid w:val="009352E2"/>
    <w:rsid w:val="00952857"/>
    <w:rsid w:val="00953462"/>
    <w:rsid w:val="0096322C"/>
    <w:rsid w:val="00977791"/>
    <w:rsid w:val="00991E2C"/>
    <w:rsid w:val="00992B17"/>
    <w:rsid w:val="00997FA7"/>
    <w:rsid w:val="009B3F36"/>
    <w:rsid w:val="009C479C"/>
    <w:rsid w:val="009E5144"/>
    <w:rsid w:val="009E623F"/>
    <w:rsid w:val="009F40F2"/>
    <w:rsid w:val="00A13B5C"/>
    <w:rsid w:val="00A2157D"/>
    <w:rsid w:val="00A22729"/>
    <w:rsid w:val="00A2519C"/>
    <w:rsid w:val="00A27AE9"/>
    <w:rsid w:val="00A366AF"/>
    <w:rsid w:val="00A37371"/>
    <w:rsid w:val="00A47B6F"/>
    <w:rsid w:val="00A56B42"/>
    <w:rsid w:val="00A87C8A"/>
    <w:rsid w:val="00A92D93"/>
    <w:rsid w:val="00A94D1D"/>
    <w:rsid w:val="00AC2B5F"/>
    <w:rsid w:val="00AE4F0B"/>
    <w:rsid w:val="00AF564C"/>
    <w:rsid w:val="00B00591"/>
    <w:rsid w:val="00B37C1A"/>
    <w:rsid w:val="00B4000C"/>
    <w:rsid w:val="00B5087B"/>
    <w:rsid w:val="00B512EC"/>
    <w:rsid w:val="00B544EB"/>
    <w:rsid w:val="00B56581"/>
    <w:rsid w:val="00B567F8"/>
    <w:rsid w:val="00B6331F"/>
    <w:rsid w:val="00B637A5"/>
    <w:rsid w:val="00B65A52"/>
    <w:rsid w:val="00B66BA6"/>
    <w:rsid w:val="00B71186"/>
    <w:rsid w:val="00B77B5E"/>
    <w:rsid w:val="00B77EAF"/>
    <w:rsid w:val="00B82A67"/>
    <w:rsid w:val="00B85489"/>
    <w:rsid w:val="00BA281C"/>
    <w:rsid w:val="00BA423C"/>
    <w:rsid w:val="00BA44E0"/>
    <w:rsid w:val="00BA473B"/>
    <w:rsid w:val="00BA5862"/>
    <w:rsid w:val="00BA6F49"/>
    <w:rsid w:val="00BB09BA"/>
    <w:rsid w:val="00BB2027"/>
    <w:rsid w:val="00BB7F70"/>
    <w:rsid w:val="00BC62CB"/>
    <w:rsid w:val="00BD1214"/>
    <w:rsid w:val="00BE2A7D"/>
    <w:rsid w:val="00C00C67"/>
    <w:rsid w:val="00C01365"/>
    <w:rsid w:val="00C062FF"/>
    <w:rsid w:val="00C078B2"/>
    <w:rsid w:val="00C12399"/>
    <w:rsid w:val="00C13112"/>
    <w:rsid w:val="00C17723"/>
    <w:rsid w:val="00C21201"/>
    <w:rsid w:val="00C24A1E"/>
    <w:rsid w:val="00C25363"/>
    <w:rsid w:val="00C3433C"/>
    <w:rsid w:val="00C6178C"/>
    <w:rsid w:val="00C62B06"/>
    <w:rsid w:val="00C653E8"/>
    <w:rsid w:val="00C678CB"/>
    <w:rsid w:val="00C755C6"/>
    <w:rsid w:val="00C81870"/>
    <w:rsid w:val="00C852F7"/>
    <w:rsid w:val="00C91500"/>
    <w:rsid w:val="00C97CB0"/>
    <w:rsid w:val="00C97E26"/>
    <w:rsid w:val="00CA2BD3"/>
    <w:rsid w:val="00CA7973"/>
    <w:rsid w:val="00CB0206"/>
    <w:rsid w:val="00CB5EDC"/>
    <w:rsid w:val="00CD00B1"/>
    <w:rsid w:val="00CD7823"/>
    <w:rsid w:val="00CE0EEE"/>
    <w:rsid w:val="00CF0D73"/>
    <w:rsid w:val="00CF7DF2"/>
    <w:rsid w:val="00D00CEA"/>
    <w:rsid w:val="00D2774B"/>
    <w:rsid w:val="00D409F3"/>
    <w:rsid w:val="00D54521"/>
    <w:rsid w:val="00D608C5"/>
    <w:rsid w:val="00D61B69"/>
    <w:rsid w:val="00D722E2"/>
    <w:rsid w:val="00D75B90"/>
    <w:rsid w:val="00D76212"/>
    <w:rsid w:val="00D9036A"/>
    <w:rsid w:val="00DB1680"/>
    <w:rsid w:val="00DC61DC"/>
    <w:rsid w:val="00DD0B98"/>
    <w:rsid w:val="00DE019F"/>
    <w:rsid w:val="00DE2537"/>
    <w:rsid w:val="00DE3247"/>
    <w:rsid w:val="00DE6B82"/>
    <w:rsid w:val="00DF3041"/>
    <w:rsid w:val="00DF673B"/>
    <w:rsid w:val="00DF7413"/>
    <w:rsid w:val="00E00B54"/>
    <w:rsid w:val="00E16820"/>
    <w:rsid w:val="00E21B35"/>
    <w:rsid w:val="00E338C6"/>
    <w:rsid w:val="00E54EB6"/>
    <w:rsid w:val="00E74236"/>
    <w:rsid w:val="00E77F53"/>
    <w:rsid w:val="00E83986"/>
    <w:rsid w:val="00E949C5"/>
    <w:rsid w:val="00EA74D7"/>
    <w:rsid w:val="00EA774F"/>
    <w:rsid w:val="00EB2A11"/>
    <w:rsid w:val="00EB58A6"/>
    <w:rsid w:val="00EC5379"/>
    <w:rsid w:val="00EC656D"/>
    <w:rsid w:val="00ED2C15"/>
    <w:rsid w:val="00EE3316"/>
    <w:rsid w:val="00EF76D3"/>
    <w:rsid w:val="00F01EC7"/>
    <w:rsid w:val="00F12F82"/>
    <w:rsid w:val="00F14B52"/>
    <w:rsid w:val="00F200C3"/>
    <w:rsid w:val="00F34862"/>
    <w:rsid w:val="00F348FD"/>
    <w:rsid w:val="00F41BEF"/>
    <w:rsid w:val="00F463B5"/>
    <w:rsid w:val="00F65DCA"/>
    <w:rsid w:val="00F828F4"/>
    <w:rsid w:val="00F8674F"/>
    <w:rsid w:val="00F94F56"/>
    <w:rsid w:val="00FB08A9"/>
    <w:rsid w:val="00FB2B7C"/>
    <w:rsid w:val="00FC1A19"/>
    <w:rsid w:val="00FD76B0"/>
    <w:rsid w:val="00FE26BA"/>
    <w:rsid w:val="00FF538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75FA58"/>
  <w15:chartTrackingRefBased/>
  <w15:docId w15:val="{86FB466F-128F-41A6-8C59-9F777485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623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E623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B2A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A11"/>
  </w:style>
  <w:style w:type="paragraph" w:styleId="Footer">
    <w:name w:val="footer"/>
    <w:basedOn w:val="Normal"/>
    <w:link w:val="FooterChar"/>
    <w:uiPriority w:val="99"/>
    <w:unhideWhenUsed/>
    <w:rsid w:val="00EB2A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A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nedc.com.au/body-image" TargetMode="Externa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Gro16</b:Tag>
    <b:SourceType>InternetSite</b:SourceType>
    <b:Guid>{72E11F2B-CBD7-44F7-BFE7-265DF902D0A2}</b:Guid>
    <b:Author>
      <b:Author>
        <b:NameList>
          <b:Person>
            <b:Last>Grogan</b:Last>
          </b:Person>
        </b:NameList>
      </b:Author>
    </b:Author>
    <b:Year>2016</b:Year>
    <b:RefOrder>1</b:RefOrder>
  </b:Source>
  <b:Source>
    <b:Tag>Mel10</b:Tag>
    <b:SourceType>InternetSite</b:SourceType>
    <b:Guid>{F6190E75-EA5F-4D88-9A41-822120701279}</b:Guid>
    <b:Author>
      <b:Author>
        <b:Corporate>Mellor et al.</b:Corporate>
      </b:Author>
    </b:Author>
    <b:Year>2010</b:Year>
    <b:RefOrder>2</b:RefOrder>
  </b:Source>
  <b:Source>
    <b:Tag>Nef97</b:Tag>
    <b:SourceType>InternetSite</b:SourceType>
    <b:Guid>{7B46F11A-9196-4922-AE55-DE21625A37D1}</b:Guid>
    <b:Author>
      <b:Author>
        <b:Corporate>Neff et al.</b:Corporate>
      </b:Author>
    </b:Author>
    <b:Year>1997</b:Year>
    <b:RefOrder>3</b:RefOrder>
  </b:Source>
</b:Sources>
</file>

<file path=customXml/itemProps1.xml><?xml version="1.0" encoding="utf-8"?>
<ds:datastoreItem xmlns:ds="http://schemas.openxmlformats.org/officeDocument/2006/customXml" ds:itemID="{1EEA13F5-9D86-4AE6-A205-2C07768BE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6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Steve0798266195</dc:creator>
  <cp:lastModifiedBy>Steve0798266195</cp:lastModifiedBy>
  <cp:revision>331</cp:revision>
  <dcterms:created xsi:type="dcterms:W3CDTF">2021-08-03T16:40:00Z</dcterms:created>
  <dcterms:modified xsi:type="dcterms:W3CDTF">2021-08-05T05:08:00Z</dcterms:modified>
</cp:coreProperties>
</file>