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D84" w:rsidRDefault="00FA4D84" w:rsidP="001E284F">
      <w:pPr>
        <w:spacing w:line="480" w:lineRule="auto"/>
        <w:jc w:val="center"/>
        <w:rPr>
          <w:rFonts w:ascii="Times New Roman" w:hAnsi="Times New Roman" w:cs="Times New Roman"/>
          <w:sz w:val="24"/>
          <w:szCs w:val="24"/>
        </w:rPr>
      </w:pPr>
    </w:p>
    <w:p w:rsidR="001E284F" w:rsidRDefault="001E284F" w:rsidP="001E284F">
      <w:pPr>
        <w:spacing w:line="480" w:lineRule="auto"/>
        <w:jc w:val="center"/>
        <w:rPr>
          <w:rFonts w:ascii="Times New Roman" w:hAnsi="Times New Roman" w:cs="Times New Roman"/>
          <w:sz w:val="24"/>
          <w:szCs w:val="24"/>
        </w:rPr>
      </w:pPr>
    </w:p>
    <w:p w:rsidR="001E284F" w:rsidRDefault="001E284F" w:rsidP="001E284F">
      <w:pPr>
        <w:spacing w:line="480" w:lineRule="auto"/>
        <w:jc w:val="center"/>
        <w:rPr>
          <w:rFonts w:ascii="Times New Roman" w:hAnsi="Times New Roman" w:cs="Times New Roman"/>
          <w:sz w:val="24"/>
          <w:szCs w:val="24"/>
        </w:rPr>
      </w:pPr>
    </w:p>
    <w:p w:rsidR="001E284F" w:rsidRDefault="001E284F" w:rsidP="001E284F">
      <w:pPr>
        <w:spacing w:line="480" w:lineRule="auto"/>
        <w:jc w:val="center"/>
        <w:rPr>
          <w:rFonts w:ascii="Times New Roman" w:hAnsi="Times New Roman" w:cs="Times New Roman"/>
          <w:sz w:val="24"/>
          <w:szCs w:val="24"/>
        </w:rPr>
      </w:pPr>
    </w:p>
    <w:p w:rsidR="001E284F" w:rsidRDefault="001E284F" w:rsidP="001E284F">
      <w:pPr>
        <w:spacing w:line="480" w:lineRule="auto"/>
        <w:jc w:val="center"/>
        <w:rPr>
          <w:rFonts w:ascii="Times New Roman" w:hAnsi="Times New Roman" w:cs="Times New Roman"/>
          <w:sz w:val="24"/>
          <w:szCs w:val="24"/>
        </w:rPr>
      </w:pPr>
    </w:p>
    <w:p w:rsidR="001E284F" w:rsidRDefault="001E284F" w:rsidP="001E284F">
      <w:pPr>
        <w:spacing w:line="480" w:lineRule="auto"/>
        <w:jc w:val="center"/>
        <w:rPr>
          <w:rFonts w:ascii="Times New Roman" w:hAnsi="Times New Roman" w:cs="Times New Roman"/>
          <w:sz w:val="24"/>
          <w:szCs w:val="24"/>
        </w:rPr>
      </w:pPr>
    </w:p>
    <w:p w:rsidR="001E284F" w:rsidRDefault="00601998" w:rsidP="001E284F">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Pr="00601998">
        <w:rPr>
          <w:rFonts w:ascii="Times New Roman" w:hAnsi="Times New Roman" w:cs="Times New Roman"/>
          <w:sz w:val="24"/>
          <w:szCs w:val="24"/>
        </w:rPr>
        <w:t xml:space="preserve">Making A Murderer” </w:t>
      </w:r>
      <w:r>
        <w:rPr>
          <w:rFonts w:ascii="Times New Roman" w:hAnsi="Times New Roman" w:cs="Times New Roman"/>
          <w:sz w:val="24"/>
          <w:szCs w:val="24"/>
        </w:rPr>
        <w:t>And</w:t>
      </w:r>
      <w:r w:rsidRPr="00601998">
        <w:rPr>
          <w:rFonts w:ascii="Times New Roman" w:hAnsi="Times New Roman" w:cs="Times New Roman"/>
          <w:sz w:val="24"/>
          <w:szCs w:val="24"/>
        </w:rPr>
        <w:t xml:space="preserve"> </w:t>
      </w:r>
      <w:r>
        <w:rPr>
          <w:rFonts w:ascii="Times New Roman" w:hAnsi="Times New Roman" w:cs="Times New Roman"/>
          <w:sz w:val="24"/>
          <w:szCs w:val="24"/>
        </w:rPr>
        <w:t>“</w:t>
      </w:r>
      <w:r w:rsidRPr="00601998">
        <w:rPr>
          <w:rFonts w:ascii="Times New Roman" w:hAnsi="Times New Roman" w:cs="Times New Roman"/>
          <w:sz w:val="24"/>
          <w:szCs w:val="24"/>
        </w:rPr>
        <w:t>When They See Us</w:t>
      </w:r>
      <w:r>
        <w:rPr>
          <w:rFonts w:ascii="Times New Roman" w:hAnsi="Times New Roman" w:cs="Times New Roman"/>
          <w:sz w:val="24"/>
          <w:szCs w:val="24"/>
        </w:rPr>
        <w:t>”</w:t>
      </w:r>
    </w:p>
    <w:p w:rsidR="001E284F" w:rsidRDefault="001E284F" w:rsidP="001E284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E284F" w:rsidRDefault="001E284F" w:rsidP="001E284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E284F" w:rsidRDefault="001E284F" w:rsidP="001E284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01998" w:rsidRDefault="00601998" w:rsidP="001E284F">
      <w:pPr>
        <w:spacing w:line="480" w:lineRule="auto"/>
        <w:jc w:val="center"/>
        <w:rPr>
          <w:rFonts w:ascii="Times New Roman" w:hAnsi="Times New Roman" w:cs="Times New Roman"/>
          <w:sz w:val="24"/>
          <w:szCs w:val="24"/>
        </w:rPr>
      </w:pPr>
    </w:p>
    <w:p w:rsidR="00601998" w:rsidRDefault="00601998" w:rsidP="001E284F">
      <w:pPr>
        <w:spacing w:line="480" w:lineRule="auto"/>
        <w:jc w:val="center"/>
        <w:rPr>
          <w:rFonts w:ascii="Times New Roman" w:hAnsi="Times New Roman" w:cs="Times New Roman"/>
          <w:sz w:val="24"/>
          <w:szCs w:val="24"/>
        </w:rPr>
      </w:pPr>
    </w:p>
    <w:p w:rsidR="00601998" w:rsidRPr="003A3DD2" w:rsidRDefault="00601998" w:rsidP="001E284F">
      <w:pPr>
        <w:spacing w:line="480" w:lineRule="auto"/>
        <w:jc w:val="center"/>
        <w:rPr>
          <w:rFonts w:ascii="Times New Roman" w:hAnsi="Times New Roman" w:cs="Times New Roman"/>
          <w:sz w:val="24"/>
          <w:szCs w:val="24"/>
        </w:rPr>
      </w:pPr>
    </w:p>
    <w:p w:rsidR="00601998" w:rsidRPr="003A3DD2" w:rsidRDefault="00601998" w:rsidP="001E284F">
      <w:pPr>
        <w:spacing w:line="480" w:lineRule="auto"/>
        <w:jc w:val="center"/>
        <w:rPr>
          <w:rFonts w:ascii="Times New Roman" w:hAnsi="Times New Roman" w:cs="Times New Roman"/>
          <w:sz w:val="24"/>
          <w:szCs w:val="24"/>
        </w:rPr>
      </w:pPr>
    </w:p>
    <w:p w:rsidR="00601998" w:rsidRPr="003A3DD2" w:rsidRDefault="00601998" w:rsidP="001E284F">
      <w:pPr>
        <w:spacing w:line="480" w:lineRule="auto"/>
        <w:jc w:val="center"/>
        <w:rPr>
          <w:rFonts w:ascii="Times New Roman" w:hAnsi="Times New Roman" w:cs="Times New Roman"/>
          <w:sz w:val="24"/>
          <w:szCs w:val="24"/>
        </w:rPr>
      </w:pPr>
    </w:p>
    <w:p w:rsidR="00601998" w:rsidRPr="003A3DD2" w:rsidRDefault="003A3DD2" w:rsidP="003A3DD2">
      <w:pPr>
        <w:tabs>
          <w:tab w:val="left" w:pos="22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01998" w:rsidRPr="003A3DD2" w:rsidRDefault="00601998" w:rsidP="001E284F">
      <w:pPr>
        <w:spacing w:line="480" w:lineRule="auto"/>
        <w:jc w:val="center"/>
        <w:rPr>
          <w:rFonts w:ascii="Times New Roman" w:hAnsi="Times New Roman" w:cs="Times New Roman"/>
          <w:sz w:val="24"/>
          <w:szCs w:val="24"/>
        </w:rPr>
      </w:pPr>
    </w:p>
    <w:p w:rsidR="00601998" w:rsidRPr="003A3DD2" w:rsidRDefault="00601998" w:rsidP="001E284F">
      <w:pPr>
        <w:spacing w:line="480" w:lineRule="auto"/>
        <w:jc w:val="center"/>
        <w:rPr>
          <w:rFonts w:ascii="Times New Roman" w:hAnsi="Times New Roman" w:cs="Times New Roman"/>
          <w:sz w:val="24"/>
          <w:szCs w:val="24"/>
        </w:rPr>
      </w:pPr>
    </w:p>
    <w:p w:rsidR="00601998" w:rsidRPr="003A3DD2" w:rsidRDefault="00467493" w:rsidP="00601998">
      <w:pPr>
        <w:spacing w:line="480" w:lineRule="auto"/>
        <w:jc w:val="center"/>
        <w:rPr>
          <w:rFonts w:ascii="Times New Roman" w:hAnsi="Times New Roman" w:cs="Times New Roman"/>
          <w:sz w:val="24"/>
          <w:szCs w:val="24"/>
        </w:rPr>
      </w:pPr>
      <w:r w:rsidRPr="003A3DD2">
        <w:rPr>
          <w:rFonts w:ascii="Times New Roman" w:hAnsi="Times New Roman" w:cs="Times New Roman"/>
          <w:sz w:val="24"/>
          <w:szCs w:val="24"/>
        </w:rPr>
        <w:lastRenderedPageBreak/>
        <w:t>“</w:t>
      </w:r>
      <w:r w:rsidR="00601998" w:rsidRPr="003A3DD2">
        <w:rPr>
          <w:rFonts w:ascii="Times New Roman" w:hAnsi="Times New Roman" w:cs="Times New Roman"/>
          <w:sz w:val="24"/>
          <w:szCs w:val="24"/>
        </w:rPr>
        <w:t xml:space="preserve">Making A Murderer” </w:t>
      </w:r>
      <w:r w:rsidRPr="003A3DD2">
        <w:rPr>
          <w:rFonts w:ascii="Times New Roman" w:hAnsi="Times New Roman" w:cs="Times New Roman"/>
          <w:sz w:val="24"/>
          <w:szCs w:val="24"/>
        </w:rPr>
        <w:t>and “When</w:t>
      </w:r>
      <w:r w:rsidR="00601998" w:rsidRPr="003A3DD2">
        <w:rPr>
          <w:rFonts w:ascii="Times New Roman" w:hAnsi="Times New Roman" w:cs="Times New Roman"/>
          <w:sz w:val="24"/>
          <w:szCs w:val="24"/>
        </w:rPr>
        <w:t xml:space="preserve"> They See Us”</w:t>
      </w:r>
    </w:p>
    <w:p w:rsidR="007A043D" w:rsidRPr="003A3DD2" w:rsidRDefault="00601998" w:rsidP="00601998">
      <w:pPr>
        <w:spacing w:line="480" w:lineRule="auto"/>
        <w:rPr>
          <w:rFonts w:ascii="Times New Roman" w:hAnsi="Times New Roman" w:cs="Times New Roman"/>
          <w:sz w:val="24"/>
          <w:szCs w:val="24"/>
        </w:rPr>
      </w:pPr>
      <w:r w:rsidRPr="003A3DD2">
        <w:rPr>
          <w:rFonts w:ascii="Times New Roman" w:hAnsi="Times New Roman" w:cs="Times New Roman"/>
          <w:sz w:val="24"/>
          <w:szCs w:val="24"/>
        </w:rPr>
        <w:tab/>
        <w:t xml:space="preserve">The two Netflix movies both talk about true crime documentary television series that that display how people wrongfully get imprisoned in jail while some get involved in giving out false confessions to convict certain suspects. In the first place, making a </w:t>
      </w:r>
      <w:r w:rsidR="007C45B3">
        <w:rPr>
          <w:rFonts w:ascii="Times New Roman" w:hAnsi="Times New Roman" w:cs="Times New Roman"/>
          <w:sz w:val="24"/>
          <w:szCs w:val="24"/>
        </w:rPr>
        <w:t xml:space="preserve">murderer mainly talks about </w:t>
      </w:r>
      <w:r w:rsidRPr="003A3DD2">
        <w:rPr>
          <w:rFonts w:ascii="Times New Roman" w:hAnsi="Times New Roman" w:cs="Times New Roman"/>
          <w:sz w:val="24"/>
          <w:szCs w:val="24"/>
        </w:rPr>
        <w:t xml:space="preserve">Steven Avery, </w:t>
      </w:r>
      <w:r w:rsidR="007A043D" w:rsidRPr="003A3DD2">
        <w:rPr>
          <w:rFonts w:ascii="Times New Roman" w:hAnsi="Times New Roman" w:cs="Times New Roman"/>
          <w:sz w:val="24"/>
          <w:szCs w:val="24"/>
        </w:rPr>
        <w:t>from Wisconsin, who was wrongfully convicted of sexual assault and attempted murder of one victim Penny Beerntsen. The Netflix movie, When They See Us, on the contrary, mainly talks about the Central Park Five case, which is among the vital fields in false confession research, to illustrate ho</w:t>
      </w:r>
      <w:r w:rsidR="007C45B3">
        <w:rPr>
          <w:rFonts w:ascii="Times New Roman" w:hAnsi="Times New Roman" w:cs="Times New Roman"/>
          <w:sz w:val="24"/>
          <w:szCs w:val="24"/>
        </w:rPr>
        <w:t>w false confessions happen. T</w:t>
      </w:r>
      <w:r w:rsidR="007A043D" w:rsidRPr="003A3DD2">
        <w:rPr>
          <w:rFonts w:ascii="Times New Roman" w:hAnsi="Times New Roman" w:cs="Times New Roman"/>
          <w:sz w:val="24"/>
          <w:szCs w:val="24"/>
        </w:rPr>
        <w:t xml:space="preserve">his paper </w:t>
      </w:r>
      <w:r w:rsidR="007C45B3">
        <w:rPr>
          <w:rFonts w:ascii="Times New Roman" w:hAnsi="Times New Roman" w:cs="Times New Roman"/>
          <w:sz w:val="24"/>
          <w:szCs w:val="24"/>
        </w:rPr>
        <w:t>a</w:t>
      </w:r>
      <w:r w:rsidR="007A043D" w:rsidRPr="003A3DD2">
        <w:rPr>
          <w:rFonts w:ascii="Times New Roman" w:hAnsi="Times New Roman" w:cs="Times New Roman"/>
          <w:sz w:val="24"/>
          <w:szCs w:val="24"/>
        </w:rPr>
        <w:t>i</w:t>
      </w:r>
      <w:r w:rsidR="007C45B3">
        <w:rPr>
          <w:rFonts w:ascii="Times New Roman" w:hAnsi="Times New Roman" w:cs="Times New Roman"/>
          <w:sz w:val="24"/>
          <w:szCs w:val="24"/>
        </w:rPr>
        <w:t>m</w:t>
      </w:r>
      <w:r w:rsidR="007A043D" w:rsidRPr="003A3DD2">
        <w:rPr>
          <w:rFonts w:ascii="Times New Roman" w:hAnsi="Times New Roman" w:cs="Times New Roman"/>
          <w:sz w:val="24"/>
          <w:szCs w:val="24"/>
        </w:rPr>
        <w:t>s to give a comparative evaluation of both movies especially concerning specific cases presented.</w:t>
      </w:r>
    </w:p>
    <w:p w:rsidR="00601998" w:rsidRPr="003A3DD2" w:rsidRDefault="007A043D" w:rsidP="007A043D">
      <w:pPr>
        <w:pStyle w:val="ListParagraph"/>
        <w:numPr>
          <w:ilvl w:val="0"/>
          <w:numId w:val="1"/>
        </w:numPr>
        <w:spacing w:line="480" w:lineRule="auto"/>
        <w:rPr>
          <w:rFonts w:ascii="Times New Roman" w:hAnsi="Times New Roman" w:cs="Times New Roman"/>
          <w:b/>
          <w:sz w:val="24"/>
          <w:szCs w:val="24"/>
        </w:rPr>
      </w:pPr>
      <w:r w:rsidRPr="003A3DD2">
        <w:rPr>
          <w:rFonts w:ascii="Times New Roman" w:hAnsi="Times New Roman" w:cs="Times New Roman"/>
          <w:b/>
          <w:sz w:val="24"/>
          <w:szCs w:val="24"/>
        </w:rPr>
        <w:t xml:space="preserve">When They See Us  </w:t>
      </w:r>
    </w:p>
    <w:p w:rsidR="004F09C9" w:rsidRPr="003A3DD2" w:rsidRDefault="007A043D" w:rsidP="007A043D">
      <w:pPr>
        <w:spacing w:line="480" w:lineRule="auto"/>
        <w:ind w:firstLine="720"/>
        <w:rPr>
          <w:rFonts w:ascii="Times New Roman" w:hAnsi="Times New Roman" w:cs="Times New Roman"/>
          <w:sz w:val="24"/>
          <w:szCs w:val="24"/>
        </w:rPr>
      </w:pPr>
      <w:r w:rsidRPr="003A3DD2">
        <w:rPr>
          <w:rFonts w:ascii="Times New Roman" w:hAnsi="Times New Roman" w:cs="Times New Roman"/>
          <w:sz w:val="24"/>
          <w:szCs w:val="24"/>
        </w:rPr>
        <w:t xml:space="preserve">The movies When They See Us made headlines in 2019 and it mostly talks about a group of five teenagers who are directly tied to and related </w:t>
      </w:r>
      <w:r w:rsidR="007C45B3">
        <w:rPr>
          <w:rFonts w:ascii="Times New Roman" w:hAnsi="Times New Roman" w:cs="Times New Roman"/>
          <w:sz w:val="24"/>
          <w:szCs w:val="24"/>
        </w:rPr>
        <w:t xml:space="preserve">to </w:t>
      </w:r>
      <w:r w:rsidRPr="003A3DD2">
        <w:rPr>
          <w:rFonts w:ascii="Times New Roman" w:hAnsi="Times New Roman" w:cs="Times New Roman"/>
          <w:sz w:val="24"/>
          <w:szCs w:val="24"/>
        </w:rPr>
        <w:t xml:space="preserve">a brutal attack that had happened in Central Park. From the documentary movie, the first episode begins by explaining how </w:t>
      </w:r>
      <w:r w:rsidR="00121A11" w:rsidRPr="003A3DD2">
        <w:rPr>
          <w:rFonts w:ascii="Times New Roman" w:hAnsi="Times New Roman" w:cs="Times New Roman"/>
          <w:sz w:val="24"/>
          <w:szCs w:val="24"/>
        </w:rPr>
        <w:t>members of the New York City Police Department (NYPD), lie to the five teenagers when they get interrogated about the Central Park incidence which involved a brutal rape of a jogger. The interrogation conducted by the law enforcers coerced each of them to speak against the other with a promise of getting home at the end of the day</w:t>
      </w:r>
      <w:r w:rsidR="003A3DD2" w:rsidRPr="003A3DD2">
        <w:rPr>
          <w:rFonts w:ascii="Times New Roman" w:hAnsi="Times New Roman" w:cs="Times New Roman"/>
          <w:sz w:val="24"/>
          <w:szCs w:val="24"/>
        </w:rPr>
        <w:t xml:space="preserve"> (NBC News, 2019)</w:t>
      </w:r>
      <w:r w:rsidR="00121A11" w:rsidRPr="003A3DD2">
        <w:rPr>
          <w:rFonts w:ascii="Times New Roman" w:hAnsi="Times New Roman" w:cs="Times New Roman"/>
          <w:sz w:val="24"/>
          <w:szCs w:val="24"/>
        </w:rPr>
        <w:t xml:space="preserve">. For instance, they instructed Raymond Santana, 14-year-old that he should help them build a case against Kevin Richardson, 15-year-old, whom they claimed to have a case against. The same was done to the rest of the group members, who allegedly had met for the first time, and made them feel like mere witnesses to a crime. </w:t>
      </w:r>
      <w:r w:rsidR="004F09C9" w:rsidRPr="003A3DD2">
        <w:rPr>
          <w:rFonts w:ascii="Times New Roman" w:hAnsi="Times New Roman" w:cs="Times New Roman"/>
          <w:sz w:val="24"/>
          <w:szCs w:val="24"/>
        </w:rPr>
        <w:t xml:space="preserve">At the end of the day, four amongst the five boys engaged in false confessions against each other thanks to the police but the terms under which they still managed </w:t>
      </w:r>
      <w:r w:rsidR="007C45B3">
        <w:rPr>
          <w:rFonts w:ascii="Times New Roman" w:hAnsi="Times New Roman" w:cs="Times New Roman"/>
          <w:sz w:val="24"/>
          <w:szCs w:val="24"/>
        </w:rPr>
        <w:lastRenderedPageBreak/>
        <w:t>to arrest them are</w:t>
      </w:r>
      <w:r w:rsidR="004F09C9" w:rsidRPr="003A3DD2">
        <w:rPr>
          <w:rFonts w:ascii="Times New Roman" w:hAnsi="Times New Roman" w:cs="Times New Roman"/>
          <w:sz w:val="24"/>
          <w:szCs w:val="24"/>
        </w:rPr>
        <w:t xml:space="preserve"> still controversial. The fact that the five children were still convicted despite there being no DNA of any of the five children linking them to the crime scene. Moreover, their description of the victim’s injuries and cloths did not match</w:t>
      </w:r>
      <w:r w:rsidR="003A3DD2" w:rsidRPr="003A3DD2">
        <w:rPr>
          <w:rFonts w:ascii="Times New Roman" w:hAnsi="Times New Roman" w:cs="Times New Roman"/>
          <w:sz w:val="24"/>
          <w:szCs w:val="24"/>
        </w:rPr>
        <w:t xml:space="preserve"> (NBC News, 2019)</w:t>
      </w:r>
      <w:r w:rsidR="004F09C9" w:rsidRPr="003A3DD2">
        <w:rPr>
          <w:rFonts w:ascii="Times New Roman" w:hAnsi="Times New Roman" w:cs="Times New Roman"/>
          <w:sz w:val="24"/>
          <w:szCs w:val="24"/>
        </w:rPr>
        <w:t>. After 6-13 years of imprisonment,</w:t>
      </w:r>
      <w:r w:rsidR="00D87303" w:rsidRPr="003A3DD2">
        <w:rPr>
          <w:rFonts w:ascii="Times New Roman" w:hAnsi="Times New Roman" w:cs="Times New Roman"/>
          <w:sz w:val="24"/>
          <w:szCs w:val="24"/>
        </w:rPr>
        <w:t xml:space="preserve"> the perp</w:t>
      </w:r>
      <w:r w:rsidR="004F09C9" w:rsidRPr="003A3DD2">
        <w:rPr>
          <w:rFonts w:ascii="Times New Roman" w:hAnsi="Times New Roman" w:cs="Times New Roman"/>
          <w:sz w:val="24"/>
          <w:szCs w:val="24"/>
        </w:rPr>
        <w:t xml:space="preserve">etrator of the event </w:t>
      </w:r>
      <w:r w:rsidR="00D87303" w:rsidRPr="003A3DD2">
        <w:rPr>
          <w:rFonts w:ascii="Times New Roman" w:hAnsi="Times New Roman" w:cs="Times New Roman"/>
          <w:sz w:val="24"/>
          <w:szCs w:val="24"/>
        </w:rPr>
        <w:t xml:space="preserve">confessed to the assault hence setting the children free. </w:t>
      </w:r>
    </w:p>
    <w:p w:rsidR="00D87303" w:rsidRPr="003A3DD2" w:rsidRDefault="00D87303" w:rsidP="00D87303">
      <w:pPr>
        <w:pStyle w:val="ListParagraph"/>
        <w:numPr>
          <w:ilvl w:val="0"/>
          <w:numId w:val="1"/>
        </w:numPr>
        <w:spacing w:line="480" w:lineRule="auto"/>
        <w:rPr>
          <w:rFonts w:ascii="Times New Roman" w:hAnsi="Times New Roman" w:cs="Times New Roman"/>
          <w:b/>
          <w:sz w:val="24"/>
          <w:szCs w:val="24"/>
        </w:rPr>
      </w:pPr>
      <w:r w:rsidRPr="003A3DD2">
        <w:rPr>
          <w:rFonts w:ascii="Times New Roman" w:hAnsi="Times New Roman" w:cs="Times New Roman"/>
          <w:b/>
          <w:sz w:val="24"/>
          <w:szCs w:val="24"/>
        </w:rPr>
        <w:t>Making a Murderer</w:t>
      </w:r>
    </w:p>
    <w:p w:rsidR="00D87303" w:rsidRPr="003A3DD2" w:rsidRDefault="00D87303" w:rsidP="00D87303">
      <w:pPr>
        <w:spacing w:line="480" w:lineRule="auto"/>
        <w:ind w:firstLine="720"/>
        <w:rPr>
          <w:rFonts w:ascii="Times New Roman" w:hAnsi="Times New Roman" w:cs="Times New Roman"/>
          <w:sz w:val="24"/>
          <w:szCs w:val="24"/>
        </w:rPr>
      </w:pPr>
      <w:r w:rsidRPr="003A3DD2">
        <w:rPr>
          <w:rFonts w:ascii="Times New Roman" w:hAnsi="Times New Roman" w:cs="Times New Roman"/>
          <w:sz w:val="24"/>
          <w:szCs w:val="24"/>
        </w:rPr>
        <w:t>Making a murderer is a Netflix documentary that mainly focuses on how Steven Avery, from Wiscons</w:t>
      </w:r>
      <w:r w:rsidR="007C45B3">
        <w:rPr>
          <w:rFonts w:ascii="Times New Roman" w:hAnsi="Times New Roman" w:cs="Times New Roman"/>
          <w:sz w:val="24"/>
          <w:szCs w:val="24"/>
        </w:rPr>
        <w:t xml:space="preserve">in, was wrongly convicted for </w:t>
      </w:r>
      <w:r w:rsidRPr="003A3DD2">
        <w:rPr>
          <w:rFonts w:ascii="Times New Roman" w:hAnsi="Times New Roman" w:cs="Times New Roman"/>
          <w:sz w:val="24"/>
          <w:szCs w:val="24"/>
        </w:rPr>
        <w:t>18 years in prison</w:t>
      </w:r>
      <w:r w:rsidR="003A3DD2" w:rsidRPr="003A3DD2">
        <w:rPr>
          <w:rFonts w:ascii="Times New Roman" w:hAnsi="Times New Roman" w:cs="Times New Roman"/>
          <w:sz w:val="24"/>
          <w:szCs w:val="24"/>
        </w:rPr>
        <w:t xml:space="preserve"> (ABC News, 2016)</w:t>
      </w:r>
      <w:r w:rsidRPr="003A3DD2">
        <w:rPr>
          <w:rFonts w:ascii="Times New Roman" w:hAnsi="Times New Roman" w:cs="Times New Roman"/>
          <w:sz w:val="24"/>
          <w:szCs w:val="24"/>
        </w:rPr>
        <w:t xml:space="preserve">. The guy had been accused two counts of </w:t>
      </w:r>
      <w:r w:rsidR="007C45B3">
        <w:rPr>
          <w:rFonts w:ascii="Times New Roman" w:hAnsi="Times New Roman" w:cs="Times New Roman"/>
          <w:sz w:val="24"/>
          <w:szCs w:val="24"/>
        </w:rPr>
        <w:t xml:space="preserve">a </w:t>
      </w:r>
      <w:r w:rsidRPr="003A3DD2">
        <w:rPr>
          <w:rFonts w:ascii="Times New Roman" w:hAnsi="Times New Roman" w:cs="Times New Roman"/>
          <w:sz w:val="24"/>
          <w:szCs w:val="24"/>
        </w:rPr>
        <w:t>crime punishable by below including sexual assault and attempted of the victim known as Penny Beernsten</w:t>
      </w:r>
      <w:r w:rsidR="00977B34" w:rsidRPr="003A3DD2">
        <w:rPr>
          <w:rFonts w:ascii="Times New Roman" w:hAnsi="Times New Roman" w:cs="Times New Roman"/>
          <w:sz w:val="24"/>
          <w:szCs w:val="24"/>
        </w:rPr>
        <w:t>. With two seasons already released, the first season mainly points out the events between</w:t>
      </w:r>
      <w:r w:rsidR="00481B36" w:rsidRPr="003A3DD2">
        <w:rPr>
          <w:rFonts w:ascii="Times New Roman" w:hAnsi="Times New Roman" w:cs="Times New Roman"/>
          <w:sz w:val="24"/>
          <w:szCs w:val="24"/>
        </w:rPr>
        <w:t xml:space="preserve"> 1985 to 2007 where Avery is convicted, exonerated</w:t>
      </w:r>
      <w:r w:rsidR="007C45B3">
        <w:rPr>
          <w:rFonts w:ascii="Times New Roman" w:hAnsi="Times New Roman" w:cs="Times New Roman"/>
          <w:sz w:val="24"/>
          <w:szCs w:val="24"/>
        </w:rPr>
        <w:t xml:space="preserve"> and later on released i</w:t>
      </w:r>
      <w:r w:rsidR="00481B36" w:rsidRPr="003A3DD2">
        <w:rPr>
          <w:rFonts w:ascii="Times New Roman" w:hAnsi="Times New Roman" w:cs="Times New Roman"/>
          <w:sz w:val="24"/>
          <w:szCs w:val="24"/>
        </w:rPr>
        <w:t xml:space="preserve">n 2003 after </w:t>
      </w:r>
      <w:r w:rsidR="00863507" w:rsidRPr="003A3DD2">
        <w:rPr>
          <w:rFonts w:ascii="Times New Roman" w:hAnsi="Times New Roman" w:cs="Times New Roman"/>
          <w:sz w:val="24"/>
          <w:szCs w:val="24"/>
        </w:rPr>
        <w:t>filing a civil lawsuit against Manitowoc County</w:t>
      </w:r>
      <w:r w:rsidR="00481B36" w:rsidRPr="003A3DD2">
        <w:rPr>
          <w:rFonts w:ascii="Times New Roman" w:hAnsi="Times New Roman" w:cs="Times New Roman"/>
          <w:sz w:val="24"/>
          <w:szCs w:val="24"/>
        </w:rPr>
        <w:t>.</w:t>
      </w:r>
      <w:r w:rsidR="00863507" w:rsidRPr="003A3DD2">
        <w:rPr>
          <w:rFonts w:ascii="Times New Roman" w:hAnsi="Times New Roman" w:cs="Times New Roman"/>
          <w:sz w:val="24"/>
          <w:szCs w:val="24"/>
        </w:rPr>
        <w:t xml:space="preserve"> The arrest of Avery was also controversial, sim</w:t>
      </w:r>
      <w:r w:rsidR="001226C8" w:rsidRPr="003A3DD2">
        <w:rPr>
          <w:rFonts w:ascii="Times New Roman" w:hAnsi="Times New Roman" w:cs="Times New Roman"/>
          <w:sz w:val="24"/>
          <w:szCs w:val="24"/>
        </w:rPr>
        <w:t xml:space="preserve">ilar to the five Central Park </w:t>
      </w:r>
      <w:r w:rsidR="00863507" w:rsidRPr="003A3DD2">
        <w:rPr>
          <w:rFonts w:ascii="Times New Roman" w:hAnsi="Times New Roman" w:cs="Times New Roman"/>
          <w:sz w:val="24"/>
          <w:szCs w:val="24"/>
        </w:rPr>
        <w:t>since the suspect had an alibi ye</w:t>
      </w:r>
      <w:r w:rsidR="00167AFA" w:rsidRPr="003A3DD2">
        <w:rPr>
          <w:rFonts w:ascii="Times New Roman" w:hAnsi="Times New Roman" w:cs="Times New Roman"/>
          <w:sz w:val="24"/>
          <w:szCs w:val="24"/>
        </w:rPr>
        <w:t xml:space="preserve">t he was still convicted. </w:t>
      </w:r>
    </w:p>
    <w:p w:rsidR="00167AFA" w:rsidRPr="003A3DD2" w:rsidRDefault="00167AFA" w:rsidP="00D87303">
      <w:pPr>
        <w:spacing w:line="480" w:lineRule="auto"/>
        <w:ind w:firstLine="720"/>
        <w:rPr>
          <w:rFonts w:ascii="Times New Roman" w:hAnsi="Times New Roman" w:cs="Times New Roman"/>
          <w:sz w:val="24"/>
          <w:szCs w:val="24"/>
        </w:rPr>
      </w:pPr>
      <w:r w:rsidRPr="003A3DD2">
        <w:rPr>
          <w:rFonts w:ascii="Times New Roman" w:hAnsi="Times New Roman" w:cs="Times New Roman"/>
          <w:sz w:val="24"/>
          <w:szCs w:val="24"/>
        </w:rPr>
        <w:t xml:space="preserve">What makes Avery a subject of discussion is that he gets more engaged with the police as he is, once more, arraigned on </w:t>
      </w:r>
      <w:r w:rsidR="007C45B3">
        <w:rPr>
          <w:rFonts w:ascii="Times New Roman" w:hAnsi="Times New Roman" w:cs="Times New Roman"/>
          <w:sz w:val="24"/>
          <w:szCs w:val="24"/>
        </w:rPr>
        <w:t xml:space="preserve">the </w:t>
      </w:r>
      <w:r w:rsidRPr="003A3DD2">
        <w:rPr>
          <w:rFonts w:ascii="Times New Roman" w:hAnsi="Times New Roman" w:cs="Times New Roman"/>
          <w:sz w:val="24"/>
          <w:szCs w:val="24"/>
        </w:rPr>
        <w:t xml:space="preserve">court over the </w:t>
      </w:r>
      <w:r w:rsidR="009856B2" w:rsidRPr="003A3DD2">
        <w:rPr>
          <w:rFonts w:ascii="Times New Roman" w:hAnsi="Times New Roman" w:cs="Times New Roman"/>
          <w:sz w:val="24"/>
          <w:szCs w:val="24"/>
        </w:rPr>
        <w:t xml:space="preserve">murder of Teresa </w:t>
      </w:r>
      <w:r w:rsidRPr="003A3DD2">
        <w:rPr>
          <w:rFonts w:ascii="Times New Roman" w:hAnsi="Times New Roman" w:cs="Times New Roman"/>
          <w:sz w:val="24"/>
          <w:szCs w:val="24"/>
        </w:rPr>
        <w:t>Halbach</w:t>
      </w:r>
      <w:r w:rsidR="009856B2" w:rsidRPr="003A3DD2">
        <w:rPr>
          <w:rFonts w:ascii="Times New Roman" w:hAnsi="Times New Roman" w:cs="Times New Roman"/>
          <w:sz w:val="24"/>
          <w:szCs w:val="24"/>
        </w:rPr>
        <w:t xml:space="preserve">, a photographer around the salvage yard of Avery. This time, Avery still defended himself of being innocent and being a victim of a “set up”. This </w:t>
      </w:r>
      <w:r w:rsidR="007C45B3">
        <w:rPr>
          <w:rFonts w:ascii="Times New Roman" w:hAnsi="Times New Roman" w:cs="Times New Roman"/>
          <w:sz w:val="24"/>
          <w:szCs w:val="24"/>
        </w:rPr>
        <w:t xml:space="preserve">time, however, the murder case </w:t>
      </w:r>
      <w:r w:rsidR="009856B2" w:rsidRPr="003A3DD2">
        <w:rPr>
          <w:rFonts w:ascii="Times New Roman" w:hAnsi="Times New Roman" w:cs="Times New Roman"/>
          <w:sz w:val="24"/>
          <w:szCs w:val="24"/>
        </w:rPr>
        <w:t>pointed to Avery evidence-</w:t>
      </w:r>
      <w:r w:rsidR="007C45B3">
        <w:rPr>
          <w:rFonts w:ascii="Times New Roman" w:hAnsi="Times New Roman" w:cs="Times New Roman"/>
          <w:sz w:val="24"/>
          <w:szCs w:val="24"/>
        </w:rPr>
        <w:t>wise as the bloodstains that were</w:t>
      </w:r>
      <w:r w:rsidR="009856B2" w:rsidRPr="003A3DD2">
        <w:rPr>
          <w:rFonts w:ascii="Times New Roman" w:hAnsi="Times New Roman" w:cs="Times New Roman"/>
          <w:sz w:val="24"/>
          <w:szCs w:val="24"/>
        </w:rPr>
        <w:t xml:space="preserve"> found inside Halbach’s car matched that of Avery</w:t>
      </w:r>
      <w:r w:rsidR="003A3DD2" w:rsidRPr="003A3DD2">
        <w:rPr>
          <w:rFonts w:ascii="Times New Roman" w:hAnsi="Times New Roman" w:cs="Times New Roman"/>
          <w:sz w:val="24"/>
          <w:szCs w:val="24"/>
        </w:rPr>
        <w:t xml:space="preserve"> (ABC News, 2016)</w:t>
      </w:r>
      <w:r w:rsidR="009856B2" w:rsidRPr="003A3DD2">
        <w:rPr>
          <w:rFonts w:ascii="Times New Roman" w:hAnsi="Times New Roman" w:cs="Times New Roman"/>
          <w:sz w:val="24"/>
          <w:szCs w:val="24"/>
        </w:rPr>
        <w:t xml:space="preserve">. </w:t>
      </w:r>
      <w:r w:rsidR="00A078AC" w:rsidRPr="003A3DD2">
        <w:rPr>
          <w:rFonts w:ascii="Times New Roman" w:hAnsi="Times New Roman" w:cs="Times New Roman"/>
          <w:sz w:val="24"/>
          <w:szCs w:val="24"/>
        </w:rPr>
        <w:t>Avery was charged</w:t>
      </w:r>
      <w:r w:rsidR="007C45B3">
        <w:rPr>
          <w:rFonts w:ascii="Times New Roman" w:hAnsi="Times New Roman" w:cs="Times New Roman"/>
          <w:sz w:val="24"/>
          <w:szCs w:val="24"/>
        </w:rPr>
        <w:t xml:space="preserve"> with</w:t>
      </w:r>
      <w:r w:rsidR="00A078AC" w:rsidRPr="003A3DD2">
        <w:rPr>
          <w:rFonts w:ascii="Times New Roman" w:hAnsi="Times New Roman" w:cs="Times New Roman"/>
          <w:sz w:val="24"/>
          <w:szCs w:val="24"/>
        </w:rPr>
        <w:t xml:space="preserve"> the murder but there were cases of conflict of interest that linked the police department to the investigations.  </w:t>
      </w:r>
      <w:r w:rsidR="009856B2" w:rsidRPr="003A3DD2">
        <w:rPr>
          <w:rFonts w:ascii="Times New Roman" w:hAnsi="Times New Roman" w:cs="Times New Roman"/>
          <w:sz w:val="24"/>
          <w:szCs w:val="24"/>
        </w:rPr>
        <w:t xml:space="preserve"> </w:t>
      </w:r>
    </w:p>
    <w:p w:rsidR="00B42ABC" w:rsidRPr="003A3DD2" w:rsidRDefault="00A078AC" w:rsidP="00D87303">
      <w:pPr>
        <w:spacing w:line="480" w:lineRule="auto"/>
        <w:ind w:firstLine="720"/>
        <w:rPr>
          <w:rFonts w:ascii="Times New Roman" w:hAnsi="Times New Roman" w:cs="Times New Roman"/>
          <w:sz w:val="24"/>
          <w:szCs w:val="24"/>
        </w:rPr>
      </w:pPr>
      <w:r w:rsidRPr="003A3DD2">
        <w:rPr>
          <w:rFonts w:ascii="Times New Roman" w:hAnsi="Times New Roman" w:cs="Times New Roman"/>
          <w:sz w:val="24"/>
          <w:szCs w:val="24"/>
        </w:rPr>
        <w:lastRenderedPageBreak/>
        <w:t>Another case discussed in this documentary film was that of Brendan Dasse</w:t>
      </w:r>
      <w:r w:rsidR="007C45B3">
        <w:rPr>
          <w:rFonts w:ascii="Times New Roman" w:hAnsi="Times New Roman" w:cs="Times New Roman"/>
          <w:sz w:val="24"/>
          <w:szCs w:val="24"/>
        </w:rPr>
        <w:t>y, Halbach’s cousin who was arre</w:t>
      </w:r>
      <w:r w:rsidRPr="003A3DD2">
        <w:rPr>
          <w:rFonts w:ascii="Times New Roman" w:hAnsi="Times New Roman" w:cs="Times New Roman"/>
          <w:sz w:val="24"/>
          <w:szCs w:val="24"/>
        </w:rPr>
        <w:t xml:space="preserve">sted, prosecuted and convicted as being an accessory to the murder story that had led to his arrest. </w:t>
      </w:r>
      <w:r w:rsidR="00B42ABC" w:rsidRPr="003A3DD2">
        <w:rPr>
          <w:rFonts w:ascii="Times New Roman" w:hAnsi="Times New Roman" w:cs="Times New Roman"/>
          <w:sz w:val="24"/>
          <w:szCs w:val="24"/>
        </w:rPr>
        <w:t xml:space="preserve">Dassey was tried and arrested on grounds of ineffective assistance of counsel and coercion. In 2016, however, Dassey was also released on grounds that his arrest was unconstitutionally done as the police had coerced him to confess the murder case. </w:t>
      </w:r>
    </w:p>
    <w:p w:rsidR="00467493" w:rsidRPr="003A3DD2" w:rsidRDefault="00467493" w:rsidP="00467493">
      <w:pPr>
        <w:spacing w:line="480" w:lineRule="auto"/>
        <w:ind w:firstLine="720"/>
        <w:jc w:val="center"/>
        <w:rPr>
          <w:rFonts w:ascii="Times New Roman" w:hAnsi="Times New Roman" w:cs="Times New Roman"/>
          <w:sz w:val="24"/>
          <w:szCs w:val="24"/>
        </w:rPr>
      </w:pPr>
      <w:r w:rsidRPr="003A3DD2">
        <w:rPr>
          <w:rFonts w:ascii="Times New Roman" w:hAnsi="Times New Roman" w:cs="Times New Roman"/>
          <w:b/>
          <w:sz w:val="24"/>
          <w:szCs w:val="24"/>
        </w:rPr>
        <w:t>Conclusion</w:t>
      </w:r>
    </w:p>
    <w:p w:rsidR="003A3DD2" w:rsidRPr="003A3DD2" w:rsidRDefault="00B42ABC" w:rsidP="00D87303">
      <w:pPr>
        <w:spacing w:line="480" w:lineRule="auto"/>
        <w:ind w:firstLine="720"/>
        <w:rPr>
          <w:rFonts w:ascii="Times New Roman" w:hAnsi="Times New Roman" w:cs="Times New Roman"/>
          <w:sz w:val="24"/>
          <w:szCs w:val="24"/>
        </w:rPr>
      </w:pPr>
      <w:r w:rsidRPr="003A3DD2">
        <w:rPr>
          <w:rFonts w:ascii="Times New Roman" w:hAnsi="Times New Roman" w:cs="Times New Roman"/>
          <w:sz w:val="24"/>
          <w:szCs w:val="24"/>
        </w:rPr>
        <w:t>From the two cases of conviction an arrests, we can see how the judging system in the U.S. is involved in a series of negat</w:t>
      </w:r>
      <w:r w:rsidR="007C45B3">
        <w:rPr>
          <w:rFonts w:ascii="Times New Roman" w:hAnsi="Times New Roman" w:cs="Times New Roman"/>
          <w:sz w:val="24"/>
          <w:szCs w:val="24"/>
        </w:rPr>
        <w:t>ive actions and reviews that have</w:t>
      </w:r>
      <w:r w:rsidRPr="003A3DD2">
        <w:rPr>
          <w:rFonts w:ascii="Times New Roman" w:hAnsi="Times New Roman" w:cs="Times New Roman"/>
          <w:sz w:val="24"/>
          <w:szCs w:val="24"/>
        </w:rPr>
        <w:t xml:space="preserve"> resulted in the wrongful trial and imprisonment of most people. In the first</w:t>
      </w:r>
      <w:r w:rsidR="001E74D6" w:rsidRPr="003A3DD2">
        <w:rPr>
          <w:rFonts w:ascii="Times New Roman" w:hAnsi="Times New Roman" w:cs="Times New Roman"/>
          <w:sz w:val="24"/>
          <w:szCs w:val="24"/>
        </w:rPr>
        <w:t xml:space="preserve"> case, police investigations intentionally toyed with the lives and opinions of five innocent teenagers by sentencing them to 6-15 years of imprisonment. The second case involved Avery a</w:t>
      </w:r>
      <w:r w:rsidR="007C45B3">
        <w:rPr>
          <w:rFonts w:ascii="Times New Roman" w:hAnsi="Times New Roman" w:cs="Times New Roman"/>
          <w:sz w:val="24"/>
          <w:szCs w:val="24"/>
        </w:rPr>
        <w:t>nd his cousin Dassey who were b</w:t>
      </w:r>
      <w:r w:rsidR="001E74D6" w:rsidRPr="003A3DD2">
        <w:rPr>
          <w:rFonts w:ascii="Times New Roman" w:hAnsi="Times New Roman" w:cs="Times New Roman"/>
          <w:sz w:val="24"/>
          <w:szCs w:val="24"/>
        </w:rPr>
        <w:t>oth charged and released after the court concluded that the investigations had been coerced by the police department which allegedly forced the suspects to confess against his cousin</w:t>
      </w:r>
      <w:r w:rsidR="003A3DD2" w:rsidRPr="003A3DD2">
        <w:rPr>
          <w:rFonts w:ascii="Times New Roman" w:hAnsi="Times New Roman" w:cs="Times New Roman"/>
          <w:sz w:val="24"/>
          <w:szCs w:val="24"/>
        </w:rPr>
        <w:t xml:space="preserve"> (ABC News, 2016)</w:t>
      </w:r>
      <w:r w:rsidR="001E74D6" w:rsidRPr="003A3DD2">
        <w:rPr>
          <w:rFonts w:ascii="Times New Roman" w:hAnsi="Times New Roman" w:cs="Times New Roman"/>
          <w:sz w:val="24"/>
          <w:szCs w:val="24"/>
        </w:rPr>
        <w:t>.</w:t>
      </w:r>
      <w:r w:rsidR="00467493" w:rsidRPr="003A3DD2">
        <w:rPr>
          <w:rFonts w:ascii="Times New Roman" w:hAnsi="Times New Roman" w:cs="Times New Roman"/>
          <w:sz w:val="24"/>
          <w:szCs w:val="24"/>
        </w:rPr>
        <w:t xml:space="preserve"> Both documentary films gave us an in-depth perspective</w:t>
      </w:r>
      <w:r w:rsidR="007C45B3">
        <w:rPr>
          <w:rFonts w:ascii="Times New Roman" w:hAnsi="Times New Roman" w:cs="Times New Roman"/>
          <w:sz w:val="24"/>
          <w:szCs w:val="24"/>
        </w:rPr>
        <w:t xml:space="preserve"> of how the investigation</w:t>
      </w:r>
      <w:r w:rsidR="00467493" w:rsidRPr="003A3DD2">
        <w:rPr>
          <w:rFonts w:ascii="Times New Roman" w:hAnsi="Times New Roman" w:cs="Times New Roman"/>
          <w:sz w:val="24"/>
          <w:szCs w:val="24"/>
        </w:rPr>
        <w:t xml:space="preserve"> department of most police departments are involved in the unlawful acts that result in the conviction of wrong people. The documentary films depict how the interrogation tactics used by the police investigative force were not competitive since they mostly resulted to wrongful convictions. Moreover, we can see the issue of race and how it manifests itself in the C</w:t>
      </w:r>
      <w:r w:rsidR="001226C8" w:rsidRPr="003A3DD2">
        <w:rPr>
          <w:rFonts w:ascii="Times New Roman" w:hAnsi="Times New Roman" w:cs="Times New Roman"/>
          <w:sz w:val="24"/>
          <w:szCs w:val="24"/>
        </w:rPr>
        <w:t>entral Park 5 case as the suspects had been picked randomly.</w:t>
      </w:r>
    </w:p>
    <w:p w:rsidR="003A3DD2" w:rsidRDefault="003A3DD2" w:rsidP="00D87303">
      <w:pPr>
        <w:spacing w:line="480" w:lineRule="auto"/>
        <w:ind w:firstLine="720"/>
        <w:rPr>
          <w:rFonts w:ascii="Times New Roman" w:hAnsi="Times New Roman" w:cs="Times New Roman"/>
          <w:sz w:val="24"/>
          <w:szCs w:val="24"/>
        </w:rPr>
      </w:pPr>
    </w:p>
    <w:p w:rsidR="003A3DD2" w:rsidRDefault="003A3DD2" w:rsidP="00D87303">
      <w:pPr>
        <w:spacing w:line="480" w:lineRule="auto"/>
        <w:ind w:firstLine="720"/>
        <w:rPr>
          <w:rFonts w:ascii="Times New Roman" w:hAnsi="Times New Roman" w:cs="Times New Roman"/>
          <w:sz w:val="24"/>
          <w:szCs w:val="24"/>
        </w:rPr>
      </w:pPr>
    </w:p>
    <w:p w:rsidR="003A3DD2" w:rsidRDefault="003A3DD2" w:rsidP="00D87303">
      <w:pPr>
        <w:spacing w:line="480" w:lineRule="auto"/>
        <w:ind w:firstLine="720"/>
        <w:rPr>
          <w:rFonts w:ascii="Times New Roman" w:hAnsi="Times New Roman" w:cs="Times New Roman"/>
          <w:sz w:val="24"/>
          <w:szCs w:val="24"/>
        </w:rPr>
      </w:pPr>
    </w:p>
    <w:p w:rsidR="00A078AC" w:rsidRDefault="003A3DD2" w:rsidP="003A3DD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A3DD2" w:rsidRDefault="003A3DD2" w:rsidP="003A3DD2">
      <w:pPr>
        <w:spacing w:line="480" w:lineRule="auto"/>
        <w:rPr>
          <w:rFonts w:ascii="Times New Roman" w:hAnsi="Times New Roman" w:cs="Times New Roman"/>
          <w:sz w:val="24"/>
          <w:szCs w:val="24"/>
        </w:rPr>
      </w:pPr>
      <w:r>
        <w:rPr>
          <w:rFonts w:ascii="Times New Roman" w:hAnsi="Times New Roman" w:cs="Times New Roman"/>
          <w:sz w:val="24"/>
          <w:szCs w:val="24"/>
        </w:rPr>
        <w:t xml:space="preserve">ABC News. (2016). </w:t>
      </w:r>
      <w:r w:rsidRPr="003A3DD2">
        <w:rPr>
          <w:rFonts w:ascii="Times New Roman" w:hAnsi="Times New Roman" w:cs="Times New Roman"/>
          <w:sz w:val="24"/>
          <w:szCs w:val="24"/>
        </w:rPr>
        <w:t xml:space="preserve">Making a Murderer | Evidence Left Out [ EPISODE 1 </w:t>
      </w:r>
      <w:bookmarkStart w:id="0" w:name="_GoBack"/>
      <w:bookmarkEnd w:id="0"/>
    </w:p>
    <w:p w:rsidR="003A3DD2" w:rsidRPr="00D87303" w:rsidRDefault="003A3DD2" w:rsidP="003A3DD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NBC News. (2019). M</w:t>
      </w:r>
      <w:r w:rsidRPr="003A3DD2">
        <w:rPr>
          <w:rFonts w:ascii="Times New Roman" w:hAnsi="Times New Roman" w:cs="Times New Roman"/>
          <w:sz w:val="24"/>
          <w:szCs w:val="24"/>
        </w:rPr>
        <w:t xml:space="preserve">en Known As ‘Central Park Five’ Speak Out 30 Years After Wrongful Conviction | NBC Nightly </w:t>
      </w:r>
    </w:p>
    <w:p w:rsidR="004F09C9" w:rsidRDefault="004F09C9" w:rsidP="007A04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7A043D" w:rsidRPr="007A043D" w:rsidRDefault="00121A11" w:rsidP="007A04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601998" w:rsidRDefault="00601998" w:rsidP="00601998">
      <w:pPr>
        <w:spacing w:line="480" w:lineRule="auto"/>
        <w:rPr>
          <w:rFonts w:ascii="Times New Roman" w:hAnsi="Times New Roman" w:cs="Times New Roman"/>
          <w:sz w:val="24"/>
          <w:szCs w:val="24"/>
        </w:rPr>
      </w:pPr>
    </w:p>
    <w:p w:rsidR="00601998" w:rsidRDefault="00601998" w:rsidP="001E284F">
      <w:pPr>
        <w:spacing w:line="480" w:lineRule="auto"/>
        <w:jc w:val="center"/>
        <w:rPr>
          <w:rFonts w:ascii="Times New Roman" w:hAnsi="Times New Roman" w:cs="Times New Roman"/>
          <w:sz w:val="24"/>
          <w:szCs w:val="24"/>
        </w:rPr>
      </w:pPr>
    </w:p>
    <w:p w:rsidR="00601998" w:rsidRPr="006A486F" w:rsidRDefault="00601998" w:rsidP="001E284F">
      <w:pPr>
        <w:spacing w:line="480" w:lineRule="auto"/>
        <w:jc w:val="center"/>
        <w:rPr>
          <w:rFonts w:ascii="Times New Roman" w:hAnsi="Times New Roman" w:cs="Times New Roman"/>
          <w:sz w:val="24"/>
          <w:szCs w:val="24"/>
        </w:rPr>
      </w:pPr>
    </w:p>
    <w:sectPr w:rsidR="00601998" w:rsidRPr="006A486F" w:rsidSect="006019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B40" w:rsidRDefault="00646B40" w:rsidP="00601998">
      <w:pPr>
        <w:spacing w:after="0" w:line="240" w:lineRule="auto"/>
      </w:pPr>
      <w:r>
        <w:separator/>
      </w:r>
    </w:p>
  </w:endnote>
  <w:endnote w:type="continuationSeparator" w:id="0">
    <w:p w:rsidR="00646B40" w:rsidRDefault="00646B40" w:rsidP="00601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B40" w:rsidRDefault="00646B40" w:rsidP="00601998">
      <w:pPr>
        <w:spacing w:after="0" w:line="240" w:lineRule="auto"/>
      </w:pPr>
      <w:r>
        <w:separator/>
      </w:r>
    </w:p>
  </w:footnote>
  <w:footnote w:type="continuationSeparator" w:id="0">
    <w:p w:rsidR="00646B40" w:rsidRDefault="00646B40" w:rsidP="00601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04667217"/>
      <w:docPartObj>
        <w:docPartGallery w:val="Page Numbers (Top of Page)"/>
        <w:docPartUnique/>
      </w:docPartObj>
    </w:sdtPr>
    <w:sdtEndPr>
      <w:rPr>
        <w:noProof/>
      </w:rPr>
    </w:sdtEndPr>
    <w:sdtContent>
      <w:p w:rsidR="00601998" w:rsidRPr="00601998" w:rsidRDefault="00467493" w:rsidP="00601998">
        <w:pPr>
          <w:pStyle w:val="Header"/>
          <w:rPr>
            <w:rFonts w:ascii="Times New Roman" w:hAnsi="Times New Roman" w:cs="Times New Roman"/>
            <w:sz w:val="24"/>
            <w:szCs w:val="24"/>
          </w:rPr>
        </w:pPr>
        <w:r>
          <w:rPr>
            <w:rFonts w:ascii="Times New Roman" w:hAnsi="Times New Roman" w:cs="Times New Roman"/>
            <w:sz w:val="24"/>
            <w:szCs w:val="24"/>
          </w:rPr>
          <w:t>“MAKING A MURDERER” AND “</w:t>
        </w:r>
        <w:r w:rsidR="00601998" w:rsidRPr="00601998">
          <w:rPr>
            <w:rFonts w:ascii="Times New Roman" w:hAnsi="Times New Roman" w:cs="Times New Roman"/>
            <w:sz w:val="24"/>
            <w:szCs w:val="24"/>
          </w:rPr>
          <w:t>WHEN THEY SEE US</w:t>
        </w:r>
        <w:r w:rsidR="00601998">
          <w:rPr>
            <w:rFonts w:ascii="Times New Roman" w:hAnsi="Times New Roman" w:cs="Times New Roman"/>
            <w:sz w:val="24"/>
            <w:szCs w:val="24"/>
          </w:rPr>
          <w:t xml:space="preserve">” </w:t>
        </w:r>
        <w:r w:rsidR="00601998" w:rsidRPr="00601998">
          <w:rPr>
            <w:rFonts w:ascii="Times New Roman" w:hAnsi="Times New Roman" w:cs="Times New Roman"/>
            <w:sz w:val="24"/>
            <w:szCs w:val="24"/>
          </w:rPr>
          <w:tab/>
        </w:r>
        <w:r w:rsidR="00601998" w:rsidRPr="00601998">
          <w:rPr>
            <w:rFonts w:ascii="Times New Roman" w:hAnsi="Times New Roman" w:cs="Times New Roman"/>
            <w:sz w:val="24"/>
            <w:szCs w:val="24"/>
          </w:rPr>
          <w:tab/>
        </w:r>
        <w:r w:rsidR="00601998" w:rsidRPr="00601998">
          <w:rPr>
            <w:rFonts w:ascii="Times New Roman" w:hAnsi="Times New Roman" w:cs="Times New Roman"/>
            <w:sz w:val="24"/>
            <w:szCs w:val="24"/>
          </w:rPr>
          <w:fldChar w:fldCharType="begin"/>
        </w:r>
        <w:r w:rsidR="00601998" w:rsidRPr="00601998">
          <w:rPr>
            <w:rFonts w:ascii="Times New Roman" w:hAnsi="Times New Roman" w:cs="Times New Roman"/>
            <w:sz w:val="24"/>
            <w:szCs w:val="24"/>
          </w:rPr>
          <w:instrText xml:space="preserve"> PAGE   \* MERGEFORMAT </w:instrText>
        </w:r>
        <w:r w:rsidR="00601998" w:rsidRPr="00601998">
          <w:rPr>
            <w:rFonts w:ascii="Times New Roman" w:hAnsi="Times New Roman" w:cs="Times New Roman"/>
            <w:sz w:val="24"/>
            <w:szCs w:val="24"/>
          </w:rPr>
          <w:fldChar w:fldCharType="separate"/>
        </w:r>
        <w:r w:rsidR="00F96B6A">
          <w:rPr>
            <w:rFonts w:ascii="Times New Roman" w:hAnsi="Times New Roman" w:cs="Times New Roman"/>
            <w:noProof/>
            <w:sz w:val="24"/>
            <w:szCs w:val="24"/>
          </w:rPr>
          <w:t>5</w:t>
        </w:r>
        <w:r w:rsidR="00601998" w:rsidRPr="00601998">
          <w:rPr>
            <w:rFonts w:ascii="Times New Roman" w:hAnsi="Times New Roman" w:cs="Times New Roman"/>
            <w:noProof/>
            <w:sz w:val="24"/>
            <w:szCs w:val="24"/>
          </w:rPr>
          <w:fldChar w:fldCharType="end"/>
        </w:r>
      </w:p>
    </w:sdtContent>
  </w:sdt>
  <w:p w:rsidR="00601998" w:rsidRPr="00601998" w:rsidRDefault="0060199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998" w:rsidRPr="00601998" w:rsidRDefault="00467493">
    <w:pPr>
      <w:pStyle w:val="Header"/>
      <w:rPr>
        <w:rFonts w:ascii="Times New Roman" w:hAnsi="Times New Roman" w:cs="Times New Roman"/>
        <w:sz w:val="24"/>
        <w:szCs w:val="24"/>
      </w:rPr>
    </w:pPr>
    <w:r>
      <w:rPr>
        <w:rFonts w:ascii="Times New Roman" w:hAnsi="Times New Roman" w:cs="Times New Roman"/>
        <w:sz w:val="24"/>
        <w:szCs w:val="24"/>
      </w:rPr>
      <w:t>Running Head: “</w:t>
    </w:r>
    <w:r w:rsidR="00601998" w:rsidRPr="00601998">
      <w:rPr>
        <w:rFonts w:ascii="Times New Roman" w:hAnsi="Times New Roman" w:cs="Times New Roman"/>
        <w:sz w:val="24"/>
        <w:szCs w:val="24"/>
      </w:rPr>
      <w:t xml:space="preserve">MAKING A MURDERER” </w:t>
    </w:r>
    <w:r w:rsidR="00601998">
      <w:rPr>
        <w:rFonts w:ascii="Times New Roman" w:hAnsi="Times New Roman" w:cs="Times New Roman"/>
        <w:sz w:val="24"/>
        <w:szCs w:val="24"/>
      </w:rPr>
      <w:t>AND “</w:t>
    </w:r>
    <w:r w:rsidR="00601998" w:rsidRPr="00601998">
      <w:rPr>
        <w:rFonts w:ascii="Times New Roman" w:hAnsi="Times New Roman" w:cs="Times New Roman"/>
        <w:sz w:val="24"/>
        <w:szCs w:val="24"/>
      </w:rPr>
      <w:t>WHEN THEY SEE US”</w:t>
    </w:r>
    <w:r w:rsidR="00601998" w:rsidRPr="00601998">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B113C8"/>
    <w:multiLevelType w:val="hybridMultilevel"/>
    <w:tmpl w:val="F44A7AAE"/>
    <w:lvl w:ilvl="0" w:tplc="DD328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86F"/>
    <w:rsid w:val="00121A11"/>
    <w:rsid w:val="001226C8"/>
    <w:rsid w:val="00167AFA"/>
    <w:rsid w:val="001E284F"/>
    <w:rsid w:val="001E74D6"/>
    <w:rsid w:val="003A3DD2"/>
    <w:rsid w:val="00467493"/>
    <w:rsid w:val="00481B36"/>
    <w:rsid w:val="004F09C9"/>
    <w:rsid w:val="00601998"/>
    <w:rsid w:val="00646B40"/>
    <w:rsid w:val="006A486F"/>
    <w:rsid w:val="007A043D"/>
    <w:rsid w:val="007C45B3"/>
    <w:rsid w:val="00863507"/>
    <w:rsid w:val="00977B34"/>
    <w:rsid w:val="00980AE6"/>
    <w:rsid w:val="009856B2"/>
    <w:rsid w:val="00A078AC"/>
    <w:rsid w:val="00B42ABC"/>
    <w:rsid w:val="00D87303"/>
    <w:rsid w:val="00E252B3"/>
    <w:rsid w:val="00F96B6A"/>
    <w:rsid w:val="00FA4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40FA98-291F-4E38-A75B-EC2489FF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9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998"/>
  </w:style>
  <w:style w:type="paragraph" w:styleId="Footer">
    <w:name w:val="footer"/>
    <w:basedOn w:val="Normal"/>
    <w:link w:val="FooterChar"/>
    <w:uiPriority w:val="99"/>
    <w:unhideWhenUsed/>
    <w:rsid w:val="006019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998"/>
  </w:style>
  <w:style w:type="paragraph" w:styleId="ListParagraph">
    <w:name w:val="List Paragraph"/>
    <w:basedOn w:val="Normal"/>
    <w:uiPriority w:val="34"/>
    <w:qFormat/>
    <w:rsid w:val="007A043D"/>
    <w:pPr>
      <w:ind w:left="720"/>
      <w:contextualSpacing/>
    </w:pPr>
  </w:style>
  <w:style w:type="character" w:styleId="Hyperlink">
    <w:name w:val="Hyperlink"/>
    <w:basedOn w:val="DefaultParagraphFont"/>
    <w:uiPriority w:val="99"/>
    <w:unhideWhenUsed/>
    <w:rsid w:val="003A3D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sambu</dc:creator>
  <cp:keywords/>
  <dc:description/>
  <cp:lastModifiedBy>ADMIN</cp:lastModifiedBy>
  <cp:revision>2</cp:revision>
  <dcterms:created xsi:type="dcterms:W3CDTF">2019-12-08T22:21:00Z</dcterms:created>
  <dcterms:modified xsi:type="dcterms:W3CDTF">2019-12-08T22:21:00Z</dcterms:modified>
</cp:coreProperties>
</file>