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1249C9" w:rsidP="001249C9">
      <w:pPr>
        <w:tabs>
          <w:tab w:val="left" w:pos="1020"/>
        </w:tabs>
        <w:spacing w:line="480" w:lineRule="auto"/>
        <w:rPr>
          <w:rFonts w:ascii="Times New Roman" w:hAnsi="Times New Roman" w:cs="Times New Roman"/>
          <w:b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249C9">
        <w:rPr>
          <w:rFonts w:ascii="Times New Roman" w:hAnsi="Times New Roman" w:cs="Times New Roman"/>
          <w:b/>
          <w:sz w:val="24"/>
        </w:rPr>
        <w:t>Healthcare</w:t>
      </w: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>Author</w:t>
      </w: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>Institutional Affiliation</w:t>
      </w: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>Instructor</w:t>
      </w: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>Course code</w:t>
      </w:r>
    </w:p>
    <w:p w:rsidR="009E29D4" w:rsidRPr="001249C9" w:rsidP="001249C9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>Date of submission</w:t>
      </w:r>
    </w:p>
    <w:p w:rsidR="009E29D4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9952BA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DD550B">
        <w:rPr>
          <w:rFonts w:ascii="Times New Roman" w:hAnsi="Times New Roman" w:cs="Times New Roman"/>
          <w:sz w:val="24"/>
        </w:rPr>
        <w:t>Different times of the year, consumers make a variety of decisions that relate to their buying decisions.</w:t>
      </w:r>
      <w:r w:rsidRPr="001249C9" w:rsidR="005115F1">
        <w:rPr>
          <w:rFonts w:ascii="Times New Roman" w:hAnsi="Times New Roman" w:cs="Times New Roman"/>
          <w:sz w:val="24"/>
        </w:rPr>
        <w:t xml:space="preserve"> It is essential to understand that </w:t>
      </w:r>
      <w:r w:rsidRPr="001249C9" w:rsidR="00310D0B">
        <w:rPr>
          <w:rFonts w:ascii="Times New Roman" w:hAnsi="Times New Roman" w:cs="Times New Roman"/>
          <w:sz w:val="24"/>
        </w:rPr>
        <w:t>these decisions at ti</w:t>
      </w:r>
      <w:r w:rsidRPr="001249C9" w:rsidR="00D41DD5">
        <w:rPr>
          <w:rFonts w:ascii="Times New Roman" w:hAnsi="Times New Roman" w:cs="Times New Roman"/>
          <w:sz w:val="24"/>
        </w:rPr>
        <w:t xml:space="preserve">mes cover even their healthcare needs. </w:t>
      </w:r>
      <w:r w:rsidRPr="001249C9" w:rsidR="001F3119">
        <w:rPr>
          <w:rFonts w:ascii="Times New Roman" w:hAnsi="Times New Roman" w:cs="Times New Roman"/>
          <w:sz w:val="24"/>
        </w:rPr>
        <w:t>It is argued that making of decisions does not mean that co</w:t>
      </w:r>
      <w:r w:rsidR="0024367F">
        <w:rPr>
          <w:rFonts w:ascii="Times New Roman" w:hAnsi="Times New Roman" w:cs="Times New Roman"/>
          <w:sz w:val="24"/>
        </w:rPr>
        <w:t>nsumers have the right option</w:t>
      </w:r>
      <w:r w:rsidRPr="001249C9" w:rsidR="001F3119">
        <w:rPr>
          <w:rFonts w:ascii="Times New Roman" w:hAnsi="Times New Roman" w:cs="Times New Roman"/>
          <w:sz w:val="24"/>
        </w:rPr>
        <w:t xml:space="preserve"> but rather decisions are made from various </w:t>
      </w:r>
      <w:r w:rsidRPr="001249C9" w:rsidR="00186E43">
        <w:rPr>
          <w:rFonts w:ascii="Times New Roman" w:hAnsi="Times New Roman" w:cs="Times New Roman"/>
          <w:sz w:val="24"/>
        </w:rPr>
        <w:t xml:space="preserve">valuable alternatives and choices which consumers </w:t>
      </w:r>
      <w:r w:rsidRPr="001249C9" w:rsidR="00D7520D">
        <w:rPr>
          <w:rFonts w:ascii="Times New Roman" w:hAnsi="Times New Roman" w:cs="Times New Roman"/>
          <w:sz w:val="24"/>
        </w:rPr>
        <w:t>analyze</w:t>
      </w:r>
      <w:r w:rsidRPr="001249C9" w:rsidR="00186E43">
        <w:rPr>
          <w:rFonts w:ascii="Times New Roman" w:hAnsi="Times New Roman" w:cs="Times New Roman"/>
          <w:sz w:val="24"/>
        </w:rPr>
        <w:t xml:space="preserve"> and compare to determine which one bests suit their needs at the time.</w:t>
      </w:r>
      <w:r w:rsidRPr="001249C9" w:rsidR="00D7520D">
        <w:rPr>
          <w:rFonts w:ascii="Times New Roman" w:hAnsi="Times New Roman" w:cs="Times New Roman"/>
          <w:sz w:val="24"/>
        </w:rPr>
        <w:t xml:space="preserve"> </w:t>
      </w:r>
      <w:r w:rsidRPr="001249C9" w:rsidR="002F5776">
        <w:rPr>
          <w:rFonts w:ascii="Times New Roman" w:hAnsi="Times New Roman" w:cs="Times New Roman"/>
          <w:sz w:val="24"/>
        </w:rPr>
        <w:t xml:space="preserve">However, it is </w:t>
      </w:r>
      <w:r w:rsidRPr="001249C9" w:rsidR="00CB22EC">
        <w:rPr>
          <w:rFonts w:ascii="Times New Roman" w:hAnsi="Times New Roman" w:cs="Times New Roman"/>
          <w:sz w:val="24"/>
        </w:rPr>
        <w:t>important</w:t>
      </w:r>
      <w:r w:rsidRPr="001249C9" w:rsidR="002F5776">
        <w:rPr>
          <w:rFonts w:ascii="Times New Roman" w:hAnsi="Times New Roman" w:cs="Times New Roman"/>
          <w:sz w:val="24"/>
        </w:rPr>
        <w:t xml:space="preserve"> to understand that decision </w:t>
      </w:r>
      <w:r w:rsidRPr="001249C9" w:rsidR="00477165">
        <w:rPr>
          <w:rFonts w:ascii="Times New Roman" w:hAnsi="Times New Roman" w:cs="Times New Roman"/>
          <w:sz w:val="24"/>
        </w:rPr>
        <w:t>making process by consumers are usually based on subjectiv</w:t>
      </w:r>
      <w:r w:rsidRPr="001249C9" w:rsidR="00177B80">
        <w:rPr>
          <w:rFonts w:ascii="Times New Roman" w:hAnsi="Times New Roman" w:cs="Times New Roman"/>
          <w:sz w:val="24"/>
        </w:rPr>
        <w:t>e quality</w:t>
      </w:r>
      <w:sdt>
        <w:sdtPr>
          <w:rPr>
            <w:rFonts w:ascii="Times New Roman" w:hAnsi="Times New Roman" w:cs="Times New Roman"/>
            <w:sz w:val="24"/>
          </w:rPr>
          <w:id w:val="475350221"/>
          <w:citation/>
        </w:sdtPr>
        <w:sdtContent>
          <w:r w:rsidR="005B7E46">
            <w:rPr>
              <w:rFonts w:ascii="Times New Roman" w:hAnsi="Times New Roman" w:cs="Times New Roman"/>
              <w:sz w:val="24"/>
            </w:rPr>
            <w:fldChar w:fldCharType="begin"/>
          </w:r>
          <w:r w:rsidR="005B7E46">
            <w:rPr>
              <w:rFonts w:ascii="Times New Roman" w:hAnsi="Times New Roman" w:cs="Times New Roman"/>
              <w:sz w:val="24"/>
            </w:rPr>
            <w:instrText xml:space="preserve"> CITATION Cor201 \l 1033 </w:instrText>
          </w:r>
          <w:r w:rsidR="005B7E46">
            <w:rPr>
              <w:rFonts w:ascii="Times New Roman" w:hAnsi="Times New Roman" w:cs="Times New Roman"/>
              <w:sz w:val="24"/>
            </w:rPr>
            <w:fldChar w:fldCharType="separate"/>
          </w:r>
          <w:r w:rsidR="005B7E4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B7E46" w:rsidR="005B7E46">
            <w:rPr>
              <w:rFonts w:ascii="Times New Roman" w:hAnsi="Times New Roman" w:cs="Times New Roman"/>
              <w:noProof/>
              <w:sz w:val="24"/>
            </w:rPr>
            <w:t>(Cordina &amp; Greenberg, 2020)</w:t>
          </w:r>
          <w:r w:rsidR="005B7E4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177B80">
        <w:rPr>
          <w:rFonts w:ascii="Times New Roman" w:hAnsi="Times New Roman" w:cs="Times New Roman"/>
          <w:sz w:val="24"/>
        </w:rPr>
        <w:t xml:space="preserve">. In a sense, consumers </w:t>
      </w:r>
      <w:r w:rsidRPr="001249C9" w:rsidR="00762BA4">
        <w:rPr>
          <w:rFonts w:ascii="Times New Roman" w:hAnsi="Times New Roman" w:cs="Times New Roman"/>
          <w:sz w:val="24"/>
        </w:rPr>
        <w:t>always look for</w:t>
      </w:r>
      <w:r w:rsidRPr="001249C9" w:rsidR="00753FA6">
        <w:rPr>
          <w:rFonts w:ascii="Times New Roman" w:hAnsi="Times New Roman" w:cs="Times New Roman"/>
          <w:sz w:val="24"/>
        </w:rPr>
        <w:t xml:space="preserve"> the best service providers.</w:t>
      </w:r>
      <w:r w:rsidRPr="001249C9" w:rsidR="00CB22EC">
        <w:rPr>
          <w:rFonts w:ascii="Times New Roman" w:hAnsi="Times New Roman" w:cs="Times New Roman"/>
          <w:sz w:val="24"/>
        </w:rPr>
        <w:t xml:space="preserve"> </w:t>
      </w:r>
    </w:p>
    <w:p w:rsidR="00CB22EC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E66542">
        <w:rPr>
          <w:rFonts w:ascii="Times New Roman" w:hAnsi="Times New Roman" w:cs="Times New Roman"/>
          <w:sz w:val="24"/>
        </w:rPr>
        <w:t xml:space="preserve">Depending on </w:t>
      </w:r>
      <w:r w:rsidRPr="001249C9" w:rsidR="006B3426">
        <w:rPr>
          <w:rFonts w:ascii="Times New Roman" w:hAnsi="Times New Roman" w:cs="Times New Roman"/>
          <w:sz w:val="24"/>
        </w:rPr>
        <w:t xml:space="preserve">preferences for quality, different consumers usually present varying </w:t>
      </w:r>
      <w:r w:rsidRPr="001249C9" w:rsidR="00325D83">
        <w:rPr>
          <w:rFonts w:ascii="Times New Roman" w:hAnsi="Times New Roman" w:cs="Times New Roman"/>
          <w:sz w:val="24"/>
        </w:rPr>
        <w:t xml:space="preserve">choices from one consumer to the </w:t>
      </w:r>
      <w:r w:rsidRPr="001249C9" w:rsidR="00571335">
        <w:rPr>
          <w:rFonts w:ascii="Times New Roman" w:hAnsi="Times New Roman" w:cs="Times New Roman"/>
          <w:sz w:val="24"/>
        </w:rPr>
        <w:t>other and these purchasing decisions are bound to change from time to time.</w:t>
      </w:r>
      <w:r w:rsidRPr="001249C9" w:rsidR="00C4496B">
        <w:rPr>
          <w:rFonts w:ascii="Times New Roman" w:hAnsi="Times New Roman" w:cs="Times New Roman"/>
          <w:sz w:val="24"/>
        </w:rPr>
        <w:t xml:space="preserve"> </w:t>
      </w:r>
      <w:r w:rsidRPr="001249C9" w:rsidR="00642CEB">
        <w:rPr>
          <w:rFonts w:ascii="Times New Roman" w:hAnsi="Times New Roman" w:cs="Times New Roman"/>
          <w:sz w:val="24"/>
        </w:rPr>
        <w:t xml:space="preserve">In the healthcare sector, </w:t>
      </w:r>
      <w:r w:rsidRPr="001249C9" w:rsidR="002A1D95">
        <w:rPr>
          <w:rFonts w:ascii="Times New Roman" w:hAnsi="Times New Roman" w:cs="Times New Roman"/>
          <w:sz w:val="24"/>
        </w:rPr>
        <w:t xml:space="preserve">the kind of services offered by physicians </w:t>
      </w:r>
      <w:r w:rsidRPr="001249C9" w:rsidR="00550AB3">
        <w:rPr>
          <w:rFonts w:ascii="Times New Roman" w:hAnsi="Times New Roman" w:cs="Times New Roman"/>
          <w:sz w:val="24"/>
        </w:rPr>
        <w:t xml:space="preserve">significantly influences the decision making </w:t>
      </w:r>
      <w:r w:rsidRPr="001249C9" w:rsidR="00474255">
        <w:rPr>
          <w:rFonts w:ascii="Times New Roman" w:hAnsi="Times New Roman" w:cs="Times New Roman"/>
          <w:sz w:val="24"/>
        </w:rPr>
        <w:t>processes</w:t>
      </w:r>
      <w:r w:rsidRPr="001249C9" w:rsidR="00550AB3">
        <w:rPr>
          <w:rFonts w:ascii="Times New Roman" w:hAnsi="Times New Roman" w:cs="Times New Roman"/>
          <w:sz w:val="24"/>
        </w:rPr>
        <w:t xml:space="preserve"> of patients</w:t>
      </w:r>
      <w:sdt>
        <w:sdtPr>
          <w:rPr>
            <w:rFonts w:ascii="Times New Roman" w:hAnsi="Times New Roman" w:cs="Times New Roman"/>
            <w:sz w:val="24"/>
          </w:rPr>
          <w:id w:val="-1774089793"/>
          <w:citation/>
        </w:sdtPr>
        <w:sdtContent>
          <w:r w:rsidR="00882C64">
            <w:rPr>
              <w:rFonts w:ascii="Times New Roman" w:hAnsi="Times New Roman" w:cs="Times New Roman"/>
              <w:sz w:val="24"/>
            </w:rPr>
            <w:fldChar w:fldCharType="begin"/>
          </w:r>
          <w:r w:rsidR="00882C64">
            <w:rPr>
              <w:rFonts w:ascii="Times New Roman" w:hAnsi="Times New Roman" w:cs="Times New Roman"/>
              <w:sz w:val="24"/>
            </w:rPr>
            <w:instrText xml:space="preserve"> CITATION Gan20 \l 1033 </w:instrText>
          </w:r>
          <w:r w:rsidR="00882C64">
            <w:rPr>
              <w:rFonts w:ascii="Times New Roman" w:hAnsi="Times New Roman" w:cs="Times New Roman"/>
              <w:sz w:val="24"/>
            </w:rPr>
            <w:fldChar w:fldCharType="separate"/>
          </w:r>
          <w:r w:rsidR="00882C6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82C64" w:rsidR="00882C64">
            <w:rPr>
              <w:rFonts w:ascii="Times New Roman" w:hAnsi="Times New Roman" w:cs="Times New Roman"/>
              <w:noProof/>
              <w:sz w:val="24"/>
            </w:rPr>
            <w:t>(Gandolf, 2020)</w:t>
          </w:r>
          <w:r w:rsidR="00882C6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550AB3">
        <w:rPr>
          <w:rFonts w:ascii="Times New Roman" w:hAnsi="Times New Roman" w:cs="Times New Roman"/>
          <w:sz w:val="24"/>
        </w:rPr>
        <w:t>.</w:t>
      </w:r>
      <w:r w:rsidRPr="001249C9" w:rsidR="00474255">
        <w:rPr>
          <w:rFonts w:ascii="Times New Roman" w:hAnsi="Times New Roman" w:cs="Times New Roman"/>
          <w:sz w:val="24"/>
        </w:rPr>
        <w:t xml:space="preserve"> </w:t>
      </w:r>
      <w:r w:rsidRPr="001249C9" w:rsidR="008128A6">
        <w:rPr>
          <w:rFonts w:ascii="Times New Roman" w:hAnsi="Times New Roman" w:cs="Times New Roman"/>
          <w:sz w:val="24"/>
        </w:rPr>
        <w:t xml:space="preserve">Arguably, before choosing physicians to </w:t>
      </w:r>
      <w:r w:rsidRPr="001249C9" w:rsidR="00CC425D">
        <w:rPr>
          <w:rFonts w:ascii="Times New Roman" w:hAnsi="Times New Roman" w:cs="Times New Roman"/>
          <w:sz w:val="24"/>
        </w:rPr>
        <w:t xml:space="preserve">work on them, patients are </w:t>
      </w:r>
      <w:r w:rsidRPr="001249C9" w:rsidR="00250265">
        <w:rPr>
          <w:rFonts w:ascii="Times New Roman" w:hAnsi="Times New Roman" w:cs="Times New Roman"/>
          <w:sz w:val="24"/>
        </w:rPr>
        <w:t>influenced by a variety</w:t>
      </w:r>
      <w:r w:rsidRPr="001249C9" w:rsidR="003745DA">
        <w:rPr>
          <w:rFonts w:ascii="Times New Roman" w:hAnsi="Times New Roman" w:cs="Times New Roman"/>
          <w:sz w:val="24"/>
        </w:rPr>
        <w:t xml:space="preserve"> of factors. Some of these factors include </w:t>
      </w:r>
      <w:r w:rsidRPr="001249C9" w:rsidR="009821A3">
        <w:rPr>
          <w:rFonts w:ascii="Times New Roman" w:hAnsi="Times New Roman" w:cs="Times New Roman"/>
          <w:sz w:val="24"/>
        </w:rPr>
        <w:t xml:space="preserve">attributes of the providers, care experience and </w:t>
      </w:r>
      <w:r w:rsidRPr="001249C9" w:rsidR="00452ACE">
        <w:rPr>
          <w:rFonts w:ascii="Times New Roman" w:hAnsi="Times New Roman" w:cs="Times New Roman"/>
          <w:sz w:val="24"/>
        </w:rPr>
        <w:t>reputations of the provider.</w:t>
      </w:r>
      <w:r w:rsidRPr="001249C9" w:rsidR="00926788">
        <w:rPr>
          <w:rFonts w:ascii="Times New Roman" w:hAnsi="Times New Roman" w:cs="Times New Roman"/>
          <w:sz w:val="24"/>
        </w:rPr>
        <w:t xml:space="preserve"> Believably, these are the major factors that influence </w:t>
      </w:r>
      <w:r w:rsidRPr="001249C9" w:rsidR="00517E37">
        <w:rPr>
          <w:rFonts w:ascii="Times New Roman" w:hAnsi="Times New Roman" w:cs="Times New Roman"/>
          <w:sz w:val="24"/>
        </w:rPr>
        <w:t xml:space="preserve">a patient's decision-making process </w:t>
      </w:r>
      <w:r w:rsidRPr="001249C9" w:rsidR="00F91AC6">
        <w:rPr>
          <w:rFonts w:ascii="Times New Roman" w:hAnsi="Times New Roman" w:cs="Times New Roman"/>
          <w:sz w:val="24"/>
        </w:rPr>
        <w:t>when seeking for a new physician.</w:t>
      </w:r>
      <w:r w:rsidRPr="001249C9" w:rsidR="00694EF6">
        <w:rPr>
          <w:rFonts w:ascii="Times New Roman" w:hAnsi="Times New Roman" w:cs="Times New Roman"/>
          <w:sz w:val="24"/>
        </w:rPr>
        <w:t xml:space="preserve"> </w:t>
      </w:r>
    </w:p>
    <w:p w:rsidR="001A68E2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FD4EAA">
        <w:rPr>
          <w:rFonts w:ascii="Times New Roman" w:hAnsi="Times New Roman" w:cs="Times New Roman"/>
          <w:sz w:val="24"/>
        </w:rPr>
        <w:t>Based on a search on the Cleveland Massillon staff</w:t>
      </w:r>
      <w:r w:rsidRPr="001249C9" w:rsidR="009D60D6">
        <w:rPr>
          <w:rFonts w:ascii="Times New Roman" w:hAnsi="Times New Roman" w:cs="Times New Roman"/>
          <w:sz w:val="24"/>
        </w:rPr>
        <w:t xml:space="preserve">, </w:t>
      </w:r>
      <w:r w:rsidRPr="001249C9" w:rsidR="00EC4B10">
        <w:rPr>
          <w:rFonts w:ascii="Times New Roman" w:hAnsi="Times New Roman" w:cs="Times New Roman"/>
          <w:sz w:val="24"/>
        </w:rPr>
        <w:t xml:space="preserve">I came across </w:t>
      </w:r>
      <w:r w:rsidRPr="001249C9" w:rsidR="00217075">
        <w:rPr>
          <w:rFonts w:ascii="Times New Roman" w:hAnsi="Times New Roman" w:cs="Times New Roman"/>
          <w:sz w:val="24"/>
        </w:rPr>
        <w:t xml:space="preserve">Dr Shameem Ahmed, a practitioner in the Department </w:t>
      </w:r>
      <w:r w:rsidRPr="001249C9" w:rsidR="00F9550E">
        <w:rPr>
          <w:rFonts w:ascii="Times New Roman" w:hAnsi="Times New Roman" w:cs="Times New Roman"/>
          <w:sz w:val="24"/>
        </w:rPr>
        <w:t xml:space="preserve">of </w:t>
      </w:r>
      <w:r w:rsidRPr="008C2CD0" w:rsidR="00F9550E">
        <w:rPr>
          <w:rFonts w:ascii="Times New Roman" w:hAnsi="Times New Roman" w:cs="Times New Roman"/>
          <w:i/>
          <w:sz w:val="24"/>
        </w:rPr>
        <w:t>Gastroenterology, Hepatology &amp; Nutrition</w:t>
      </w:r>
      <w:r w:rsidRPr="001249C9" w:rsidR="00F9550E">
        <w:rPr>
          <w:rFonts w:ascii="Times New Roman" w:hAnsi="Times New Roman" w:cs="Times New Roman"/>
          <w:sz w:val="24"/>
        </w:rPr>
        <w:t>. I believe the information pre</w:t>
      </w:r>
      <w:r w:rsidRPr="001249C9" w:rsidR="00CF1FA5">
        <w:rPr>
          <w:rFonts w:ascii="Times New Roman" w:hAnsi="Times New Roman" w:cs="Times New Roman"/>
          <w:sz w:val="24"/>
        </w:rPr>
        <w:t xml:space="preserve">sented about his expertise and level of experience make him a </w:t>
      </w:r>
      <w:r w:rsidRPr="001249C9" w:rsidR="002306CF">
        <w:rPr>
          <w:rFonts w:ascii="Times New Roman" w:hAnsi="Times New Roman" w:cs="Times New Roman"/>
          <w:sz w:val="24"/>
        </w:rPr>
        <w:t>suitable choice for those individuals seeking primary care physicians.</w:t>
      </w:r>
      <w:r w:rsidRPr="001249C9" w:rsidR="00E76237">
        <w:rPr>
          <w:rFonts w:ascii="Times New Roman" w:hAnsi="Times New Roman" w:cs="Times New Roman"/>
          <w:sz w:val="24"/>
        </w:rPr>
        <w:t xml:space="preserve"> Observably, the doctor has an impressive </w:t>
      </w:r>
      <w:r w:rsidRPr="001249C9" w:rsidR="00474BC5">
        <w:rPr>
          <w:rFonts w:ascii="Times New Roman" w:hAnsi="Times New Roman" w:cs="Times New Roman"/>
          <w:sz w:val="24"/>
        </w:rPr>
        <w:t xml:space="preserve">rating of 4.9 out of possible 5 </w:t>
      </w:r>
      <w:r w:rsidRPr="001249C9" w:rsidR="004D79F8">
        <w:rPr>
          <w:rFonts w:ascii="Times New Roman" w:hAnsi="Times New Roman" w:cs="Times New Roman"/>
          <w:sz w:val="24"/>
        </w:rPr>
        <w:t>in the field of adult medicine</w:t>
      </w:r>
      <w:sdt>
        <w:sdtPr>
          <w:rPr>
            <w:rFonts w:ascii="Times New Roman" w:hAnsi="Times New Roman" w:cs="Times New Roman"/>
            <w:sz w:val="24"/>
          </w:rPr>
          <w:id w:val="-1007054806"/>
          <w:citation/>
        </w:sdtPr>
        <w:sdtContent>
          <w:r w:rsidR="008C2CD0">
            <w:rPr>
              <w:rFonts w:ascii="Times New Roman" w:hAnsi="Times New Roman" w:cs="Times New Roman"/>
              <w:sz w:val="24"/>
            </w:rPr>
            <w:fldChar w:fldCharType="begin"/>
          </w:r>
          <w:r w:rsidR="008C2CD0">
            <w:rPr>
              <w:rFonts w:ascii="Times New Roman" w:hAnsi="Times New Roman" w:cs="Times New Roman"/>
              <w:sz w:val="24"/>
            </w:rPr>
            <w:instrText xml:space="preserve"> CITATION Cle \l 1033 </w:instrText>
          </w:r>
          <w:r w:rsidR="008C2CD0">
            <w:rPr>
              <w:rFonts w:ascii="Times New Roman" w:hAnsi="Times New Roman" w:cs="Times New Roman"/>
              <w:sz w:val="24"/>
            </w:rPr>
            <w:fldChar w:fldCharType="separate"/>
          </w:r>
          <w:r w:rsidR="008C2CD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C2CD0" w:rsidR="008C2CD0">
            <w:rPr>
              <w:rFonts w:ascii="Times New Roman" w:hAnsi="Times New Roman" w:cs="Times New Roman"/>
              <w:noProof/>
              <w:sz w:val="24"/>
            </w:rPr>
            <w:t>(Cleveland Clinic)</w:t>
          </w:r>
          <w:r w:rsidR="008C2C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4D79F8">
        <w:rPr>
          <w:rFonts w:ascii="Times New Roman" w:hAnsi="Times New Roman" w:cs="Times New Roman"/>
          <w:sz w:val="24"/>
        </w:rPr>
        <w:t>.</w:t>
      </w:r>
      <w:r w:rsidRPr="001249C9" w:rsidR="004B6567">
        <w:rPr>
          <w:rFonts w:ascii="Times New Roman" w:hAnsi="Times New Roman" w:cs="Times New Roman"/>
          <w:sz w:val="24"/>
        </w:rPr>
        <w:t xml:space="preserve"> The site </w:t>
      </w:r>
      <w:r w:rsidRPr="001249C9" w:rsidR="007C050C">
        <w:rPr>
          <w:rFonts w:ascii="Times New Roman" w:hAnsi="Times New Roman" w:cs="Times New Roman"/>
          <w:sz w:val="24"/>
        </w:rPr>
        <w:t>displays the doctor's con</w:t>
      </w:r>
      <w:r w:rsidRPr="001249C9" w:rsidR="007009A9">
        <w:rPr>
          <w:rFonts w:ascii="Times New Roman" w:hAnsi="Times New Roman" w:cs="Times New Roman"/>
          <w:sz w:val="24"/>
        </w:rPr>
        <w:t>tact in</w:t>
      </w:r>
      <w:r w:rsidRPr="001249C9" w:rsidR="00BA1303">
        <w:rPr>
          <w:rFonts w:ascii="Times New Roman" w:hAnsi="Times New Roman" w:cs="Times New Roman"/>
          <w:sz w:val="24"/>
        </w:rPr>
        <w:t xml:space="preserve">formation, the services offered, </w:t>
      </w:r>
      <w:r w:rsidRPr="001249C9" w:rsidR="00485E41">
        <w:rPr>
          <w:rFonts w:ascii="Times New Roman" w:hAnsi="Times New Roman" w:cs="Times New Roman"/>
          <w:sz w:val="24"/>
        </w:rPr>
        <w:t>testimonials</w:t>
      </w:r>
      <w:r w:rsidRPr="001249C9" w:rsidR="00064AC8">
        <w:rPr>
          <w:rFonts w:ascii="Times New Roman" w:hAnsi="Times New Roman" w:cs="Times New Roman"/>
          <w:sz w:val="24"/>
        </w:rPr>
        <w:t xml:space="preserve"> from other patients, high-quality imagery evidenced in the impressive doctor rating </w:t>
      </w:r>
      <w:r w:rsidRPr="001249C9" w:rsidR="003B3276">
        <w:rPr>
          <w:rFonts w:ascii="Times New Roman" w:hAnsi="Times New Roman" w:cs="Times New Roman"/>
          <w:sz w:val="24"/>
        </w:rPr>
        <w:t xml:space="preserve">and </w:t>
      </w:r>
      <w:r w:rsidRPr="001249C9" w:rsidR="004F386C">
        <w:rPr>
          <w:rFonts w:ascii="Times New Roman" w:hAnsi="Times New Roman" w:cs="Times New Roman"/>
          <w:sz w:val="24"/>
        </w:rPr>
        <w:t>a call to action.</w:t>
      </w:r>
      <w:r w:rsidRPr="001249C9" w:rsidR="00AF6010">
        <w:rPr>
          <w:rFonts w:ascii="Times New Roman" w:hAnsi="Times New Roman" w:cs="Times New Roman"/>
          <w:sz w:val="24"/>
        </w:rPr>
        <w:t xml:space="preserve"> </w:t>
      </w:r>
    </w:p>
    <w:p w:rsidR="00FD4EAA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249C9">
        <w:rPr>
          <w:rFonts w:ascii="Times New Roman" w:hAnsi="Times New Roman" w:cs="Times New Roman"/>
          <w:sz w:val="24"/>
        </w:rPr>
        <w:t xml:space="preserve">However, even though the website has been properly </w:t>
      </w:r>
      <w:r w:rsidRPr="001249C9" w:rsidR="00B11836">
        <w:rPr>
          <w:rFonts w:ascii="Times New Roman" w:hAnsi="Times New Roman" w:cs="Times New Roman"/>
          <w:sz w:val="24"/>
        </w:rPr>
        <w:t xml:space="preserve">structured, </w:t>
      </w:r>
      <w:r w:rsidRPr="001249C9" w:rsidR="009A7ECE">
        <w:rPr>
          <w:rFonts w:ascii="Times New Roman" w:hAnsi="Times New Roman" w:cs="Times New Roman"/>
          <w:sz w:val="24"/>
        </w:rPr>
        <w:t xml:space="preserve">it lacks </w:t>
      </w:r>
      <w:r w:rsidRPr="001249C9" w:rsidR="00737826">
        <w:rPr>
          <w:rFonts w:ascii="Times New Roman" w:hAnsi="Times New Roman" w:cs="Times New Roman"/>
          <w:sz w:val="24"/>
        </w:rPr>
        <w:t xml:space="preserve">essential information on the </w:t>
      </w:r>
      <w:r w:rsidRPr="001249C9" w:rsidR="00B72F07">
        <w:rPr>
          <w:rFonts w:ascii="Times New Roman" w:hAnsi="Times New Roman" w:cs="Times New Roman"/>
          <w:sz w:val="24"/>
        </w:rPr>
        <w:t xml:space="preserve">types of insurance policies </w:t>
      </w:r>
      <w:r w:rsidR="00451FC5">
        <w:rPr>
          <w:rFonts w:ascii="Times New Roman" w:hAnsi="Times New Roman" w:cs="Times New Roman"/>
          <w:sz w:val="24"/>
        </w:rPr>
        <w:t xml:space="preserve">that </w:t>
      </w:r>
      <w:r w:rsidRPr="001249C9" w:rsidR="00B72F07">
        <w:rPr>
          <w:rFonts w:ascii="Times New Roman" w:hAnsi="Times New Roman" w:cs="Times New Roman"/>
          <w:sz w:val="24"/>
        </w:rPr>
        <w:t>the hospital and the doctor accepts.</w:t>
      </w:r>
      <w:r w:rsidRPr="001249C9" w:rsidR="0037303D">
        <w:rPr>
          <w:rFonts w:ascii="Times New Roman" w:hAnsi="Times New Roman" w:cs="Times New Roman"/>
          <w:sz w:val="24"/>
        </w:rPr>
        <w:t xml:space="preserve"> </w:t>
      </w:r>
      <w:r w:rsidR="00202214">
        <w:rPr>
          <w:rFonts w:ascii="Times New Roman" w:hAnsi="Times New Roman" w:cs="Times New Roman"/>
          <w:sz w:val="24"/>
        </w:rPr>
        <w:t xml:space="preserve"> </w:t>
      </w:r>
      <w:r w:rsidRPr="001249C9" w:rsidR="0037303D">
        <w:rPr>
          <w:rFonts w:ascii="Times New Roman" w:hAnsi="Times New Roman" w:cs="Times New Roman"/>
          <w:sz w:val="24"/>
        </w:rPr>
        <w:t xml:space="preserve">In my opinion, the hospital would have made this information available </w:t>
      </w:r>
      <w:r w:rsidRPr="001249C9" w:rsidR="003021D1">
        <w:rPr>
          <w:rFonts w:ascii="Times New Roman" w:hAnsi="Times New Roman" w:cs="Times New Roman"/>
          <w:sz w:val="24"/>
        </w:rPr>
        <w:t xml:space="preserve">on the doctor's page as to </w:t>
      </w:r>
      <w:r w:rsidRPr="001249C9" w:rsidR="00413B6C">
        <w:rPr>
          <w:rFonts w:ascii="Times New Roman" w:hAnsi="Times New Roman" w:cs="Times New Roman"/>
          <w:sz w:val="24"/>
        </w:rPr>
        <w:t>whether</w:t>
      </w:r>
      <w:r w:rsidRPr="001249C9" w:rsidR="003021D1">
        <w:rPr>
          <w:rFonts w:ascii="Times New Roman" w:hAnsi="Times New Roman" w:cs="Times New Roman"/>
          <w:sz w:val="24"/>
        </w:rPr>
        <w:t xml:space="preserve"> they accept </w:t>
      </w:r>
      <w:r w:rsidRPr="001249C9" w:rsidR="00413B6C">
        <w:rPr>
          <w:rFonts w:ascii="Times New Roman" w:hAnsi="Times New Roman" w:cs="Times New Roman"/>
          <w:sz w:val="24"/>
        </w:rPr>
        <w:t xml:space="preserve">cash payments </w:t>
      </w:r>
      <w:r w:rsidRPr="001249C9" w:rsidR="007E5A86">
        <w:rPr>
          <w:rFonts w:ascii="Times New Roman" w:hAnsi="Times New Roman" w:cs="Times New Roman"/>
          <w:sz w:val="24"/>
        </w:rPr>
        <w:t xml:space="preserve">or not. Similarly, </w:t>
      </w:r>
      <w:r w:rsidRPr="001249C9" w:rsidR="00C80266">
        <w:rPr>
          <w:rFonts w:ascii="Times New Roman" w:hAnsi="Times New Roman" w:cs="Times New Roman"/>
          <w:sz w:val="24"/>
        </w:rPr>
        <w:t xml:space="preserve">they would have indicated </w:t>
      </w:r>
      <w:r w:rsidRPr="001249C9" w:rsidR="000C10BE">
        <w:rPr>
          <w:rFonts w:ascii="Times New Roman" w:hAnsi="Times New Roman" w:cs="Times New Roman"/>
          <w:sz w:val="24"/>
        </w:rPr>
        <w:t xml:space="preserve">the need to call in to </w:t>
      </w:r>
      <w:r w:rsidRPr="001249C9" w:rsidR="00C05ACC">
        <w:rPr>
          <w:rFonts w:ascii="Times New Roman" w:hAnsi="Times New Roman" w:cs="Times New Roman"/>
          <w:sz w:val="24"/>
        </w:rPr>
        <w:t>get</w:t>
      </w:r>
      <w:r w:rsidRPr="001249C9" w:rsidR="000C10BE">
        <w:rPr>
          <w:rFonts w:ascii="Times New Roman" w:hAnsi="Times New Roman" w:cs="Times New Roman"/>
          <w:sz w:val="24"/>
        </w:rPr>
        <w:t xml:space="preserve"> information regarding insurers they accept.</w:t>
      </w:r>
      <w:r w:rsidRPr="001249C9" w:rsidR="00C05ACC">
        <w:rPr>
          <w:rFonts w:ascii="Times New Roman" w:hAnsi="Times New Roman" w:cs="Times New Roman"/>
          <w:sz w:val="24"/>
        </w:rPr>
        <w:t xml:space="preserve"> </w:t>
      </w:r>
    </w:p>
    <w:p w:rsidR="00394F88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>
        <w:rPr>
          <w:rFonts w:ascii="Times New Roman" w:hAnsi="Times New Roman" w:cs="Times New Roman"/>
          <w:sz w:val="24"/>
        </w:rPr>
        <w:t xml:space="preserve">Ideally, from a marketing point of view, </w:t>
      </w:r>
      <w:r w:rsidRPr="001249C9" w:rsidR="0030632C">
        <w:rPr>
          <w:rFonts w:ascii="Times New Roman" w:hAnsi="Times New Roman" w:cs="Times New Roman"/>
          <w:sz w:val="24"/>
        </w:rPr>
        <w:t xml:space="preserve">I feel this is important </w:t>
      </w:r>
      <w:r w:rsidRPr="001249C9" w:rsidR="00865E1F">
        <w:rPr>
          <w:rFonts w:ascii="Times New Roman" w:hAnsi="Times New Roman" w:cs="Times New Roman"/>
          <w:sz w:val="24"/>
        </w:rPr>
        <w:t>because over 80 % of patient internet users loo</w:t>
      </w:r>
      <w:r w:rsidRPr="001249C9" w:rsidR="008F7C80">
        <w:rPr>
          <w:rFonts w:ascii="Times New Roman" w:hAnsi="Times New Roman" w:cs="Times New Roman"/>
          <w:sz w:val="24"/>
        </w:rPr>
        <w:t>k for health information online, this is accor</w:t>
      </w:r>
      <w:r w:rsidRPr="001249C9" w:rsidR="00F434F7">
        <w:rPr>
          <w:rFonts w:ascii="Times New Roman" w:hAnsi="Times New Roman" w:cs="Times New Roman"/>
          <w:sz w:val="24"/>
        </w:rPr>
        <w:t xml:space="preserve">ding to the Pew research centre which </w:t>
      </w:r>
      <w:r w:rsidRPr="001249C9" w:rsidR="00166108">
        <w:rPr>
          <w:rFonts w:ascii="Times New Roman" w:hAnsi="Times New Roman" w:cs="Times New Roman"/>
          <w:sz w:val="24"/>
        </w:rPr>
        <w:t>observed</w:t>
      </w:r>
      <w:r w:rsidRPr="001249C9" w:rsidR="00F434F7">
        <w:rPr>
          <w:rFonts w:ascii="Times New Roman" w:hAnsi="Times New Roman" w:cs="Times New Roman"/>
          <w:sz w:val="24"/>
        </w:rPr>
        <w:t xml:space="preserve"> that </w:t>
      </w:r>
      <w:r w:rsidRPr="001249C9" w:rsidR="00027746">
        <w:rPr>
          <w:rFonts w:ascii="Times New Roman" w:hAnsi="Times New Roman" w:cs="Times New Roman"/>
          <w:sz w:val="24"/>
        </w:rPr>
        <w:t xml:space="preserve">close </w:t>
      </w:r>
      <w:r w:rsidRPr="001249C9" w:rsidR="00B80DC9">
        <w:rPr>
          <w:rFonts w:ascii="Times New Roman" w:hAnsi="Times New Roman" w:cs="Times New Roman"/>
          <w:sz w:val="24"/>
        </w:rPr>
        <w:t xml:space="preserve">to 50 % of these users search for physicians or health </w:t>
      </w:r>
      <w:r w:rsidRPr="001249C9" w:rsidR="00166108">
        <w:rPr>
          <w:rFonts w:ascii="Times New Roman" w:hAnsi="Times New Roman" w:cs="Times New Roman"/>
          <w:sz w:val="24"/>
        </w:rPr>
        <w:t>professionals</w:t>
      </w:r>
      <w:sdt>
        <w:sdtPr>
          <w:rPr>
            <w:rFonts w:ascii="Times New Roman" w:hAnsi="Times New Roman" w:cs="Times New Roman"/>
            <w:sz w:val="24"/>
          </w:rPr>
          <w:id w:val="-1032496312"/>
          <w:citation/>
        </w:sdtPr>
        <w:sdtContent>
          <w:r w:rsidR="0086741B">
            <w:rPr>
              <w:rFonts w:ascii="Times New Roman" w:hAnsi="Times New Roman" w:cs="Times New Roman"/>
              <w:sz w:val="24"/>
            </w:rPr>
            <w:fldChar w:fldCharType="begin"/>
          </w:r>
          <w:r w:rsidR="0086741B">
            <w:rPr>
              <w:rFonts w:ascii="Times New Roman" w:hAnsi="Times New Roman" w:cs="Times New Roman"/>
              <w:sz w:val="24"/>
            </w:rPr>
            <w:instrText xml:space="preserve"> CITATION Sta171 \l 1033 </w:instrText>
          </w:r>
          <w:r w:rsidR="0086741B">
            <w:rPr>
              <w:rFonts w:ascii="Times New Roman" w:hAnsi="Times New Roman" w:cs="Times New Roman"/>
              <w:sz w:val="24"/>
            </w:rPr>
            <w:fldChar w:fldCharType="separate"/>
          </w:r>
          <w:r w:rsidR="0086741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6741B" w:rsidR="0086741B">
            <w:rPr>
              <w:rFonts w:ascii="Times New Roman" w:hAnsi="Times New Roman" w:cs="Times New Roman"/>
              <w:noProof/>
              <w:sz w:val="24"/>
            </w:rPr>
            <w:t>(Stankevich, 2017)</w:t>
          </w:r>
          <w:r w:rsidR="0086741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B80DC9">
        <w:rPr>
          <w:rFonts w:ascii="Times New Roman" w:hAnsi="Times New Roman" w:cs="Times New Roman"/>
          <w:sz w:val="24"/>
        </w:rPr>
        <w:t xml:space="preserve">. In this sense, </w:t>
      </w:r>
      <w:r w:rsidRPr="001249C9" w:rsidR="0016058D">
        <w:rPr>
          <w:rFonts w:ascii="Times New Roman" w:hAnsi="Times New Roman" w:cs="Times New Roman"/>
          <w:sz w:val="24"/>
        </w:rPr>
        <w:t xml:space="preserve">it </w:t>
      </w:r>
      <w:r w:rsidRPr="001249C9" w:rsidR="00166108">
        <w:rPr>
          <w:rFonts w:ascii="Times New Roman" w:hAnsi="Times New Roman" w:cs="Times New Roman"/>
          <w:sz w:val="24"/>
        </w:rPr>
        <w:t xml:space="preserve">is an important strategy for </w:t>
      </w:r>
      <w:r w:rsidRPr="001249C9" w:rsidR="00822F98">
        <w:rPr>
          <w:rFonts w:ascii="Times New Roman" w:hAnsi="Times New Roman" w:cs="Times New Roman"/>
          <w:sz w:val="24"/>
        </w:rPr>
        <w:t>hospitals</w:t>
      </w:r>
      <w:r w:rsidRPr="001249C9" w:rsidR="00166108">
        <w:rPr>
          <w:rFonts w:ascii="Times New Roman" w:hAnsi="Times New Roman" w:cs="Times New Roman"/>
          <w:sz w:val="24"/>
        </w:rPr>
        <w:t xml:space="preserve"> to showcase the abilities of their pr</w:t>
      </w:r>
      <w:r w:rsidRPr="001249C9" w:rsidR="00822F98">
        <w:rPr>
          <w:rFonts w:ascii="Times New Roman" w:hAnsi="Times New Roman" w:cs="Times New Roman"/>
          <w:sz w:val="24"/>
        </w:rPr>
        <w:t>acti</w:t>
      </w:r>
      <w:r w:rsidRPr="001249C9" w:rsidR="00CB602A">
        <w:rPr>
          <w:rFonts w:ascii="Times New Roman" w:hAnsi="Times New Roman" w:cs="Times New Roman"/>
          <w:sz w:val="24"/>
        </w:rPr>
        <w:t xml:space="preserve">tioners to potential </w:t>
      </w:r>
      <w:r w:rsidRPr="001249C9" w:rsidR="00822F98">
        <w:rPr>
          <w:rFonts w:ascii="Times New Roman" w:hAnsi="Times New Roman" w:cs="Times New Roman"/>
          <w:sz w:val="24"/>
        </w:rPr>
        <w:t>clients</w:t>
      </w:r>
      <w:r w:rsidRPr="001249C9" w:rsidR="00CB602A">
        <w:rPr>
          <w:rFonts w:ascii="Times New Roman" w:hAnsi="Times New Roman" w:cs="Times New Roman"/>
          <w:sz w:val="24"/>
        </w:rPr>
        <w:t xml:space="preserve"> online.</w:t>
      </w:r>
      <w:r w:rsidRPr="001249C9" w:rsidR="00822F98">
        <w:rPr>
          <w:rFonts w:ascii="Times New Roman" w:hAnsi="Times New Roman" w:cs="Times New Roman"/>
          <w:sz w:val="24"/>
        </w:rPr>
        <w:t xml:space="preserve"> </w:t>
      </w:r>
      <w:r w:rsidRPr="001249C9" w:rsidR="00EA629B">
        <w:rPr>
          <w:rFonts w:ascii="Times New Roman" w:hAnsi="Times New Roman" w:cs="Times New Roman"/>
          <w:sz w:val="24"/>
        </w:rPr>
        <w:t>Experts</w:t>
      </w:r>
      <w:r w:rsidRPr="001249C9" w:rsidR="00246C10">
        <w:rPr>
          <w:rFonts w:ascii="Times New Roman" w:hAnsi="Times New Roman" w:cs="Times New Roman"/>
          <w:sz w:val="24"/>
        </w:rPr>
        <w:t xml:space="preserve"> in the medical marketing field have argued that providing </w:t>
      </w:r>
      <w:r w:rsidRPr="001249C9" w:rsidR="00417ADE">
        <w:rPr>
          <w:rFonts w:ascii="Times New Roman" w:hAnsi="Times New Roman" w:cs="Times New Roman"/>
          <w:sz w:val="24"/>
        </w:rPr>
        <w:t xml:space="preserve">easy access to patients online </w:t>
      </w:r>
      <w:r w:rsidRPr="001249C9" w:rsidR="005E1377">
        <w:rPr>
          <w:rFonts w:ascii="Times New Roman" w:hAnsi="Times New Roman" w:cs="Times New Roman"/>
          <w:sz w:val="24"/>
        </w:rPr>
        <w:t xml:space="preserve">represents an important mechanism to build the right foundation </w:t>
      </w:r>
      <w:r w:rsidRPr="001249C9" w:rsidR="004C3C17">
        <w:rPr>
          <w:rFonts w:ascii="Times New Roman" w:hAnsi="Times New Roman" w:cs="Times New Roman"/>
          <w:sz w:val="24"/>
        </w:rPr>
        <w:t>by providing for answers that people are searching for</w:t>
      </w:r>
      <w:sdt>
        <w:sdtPr>
          <w:rPr>
            <w:rFonts w:ascii="Times New Roman" w:hAnsi="Times New Roman" w:cs="Times New Roman"/>
            <w:sz w:val="24"/>
          </w:rPr>
          <w:id w:val="988135445"/>
          <w:citation/>
        </w:sdtPr>
        <w:sdtContent>
          <w:r w:rsidR="002417DA">
            <w:rPr>
              <w:rFonts w:ascii="Times New Roman" w:hAnsi="Times New Roman" w:cs="Times New Roman"/>
              <w:sz w:val="24"/>
            </w:rPr>
            <w:fldChar w:fldCharType="begin"/>
          </w:r>
          <w:r w:rsidR="002417DA">
            <w:rPr>
              <w:rFonts w:ascii="Times New Roman" w:hAnsi="Times New Roman" w:cs="Times New Roman"/>
              <w:sz w:val="24"/>
            </w:rPr>
            <w:instrText xml:space="preserve"> CITATION Wil171 \l 1033 </w:instrText>
          </w:r>
          <w:r w:rsidR="002417DA">
            <w:rPr>
              <w:rFonts w:ascii="Times New Roman" w:hAnsi="Times New Roman" w:cs="Times New Roman"/>
              <w:sz w:val="24"/>
            </w:rPr>
            <w:fldChar w:fldCharType="separate"/>
          </w:r>
          <w:r w:rsidR="002417D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417DA" w:rsidR="002417DA">
            <w:rPr>
              <w:rFonts w:ascii="Times New Roman" w:hAnsi="Times New Roman" w:cs="Times New Roman"/>
              <w:noProof/>
              <w:sz w:val="24"/>
            </w:rPr>
            <w:t>(Willingham, 2017)</w:t>
          </w:r>
          <w:r w:rsidR="002417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4C3C17">
        <w:rPr>
          <w:rFonts w:ascii="Times New Roman" w:hAnsi="Times New Roman" w:cs="Times New Roman"/>
          <w:sz w:val="24"/>
        </w:rPr>
        <w:t>.</w:t>
      </w:r>
      <w:r w:rsidRPr="001249C9" w:rsidR="004E39AB">
        <w:rPr>
          <w:rFonts w:ascii="Times New Roman" w:hAnsi="Times New Roman" w:cs="Times New Roman"/>
          <w:sz w:val="24"/>
        </w:rPr>
        <w:t xml:space="preserve"> </w:t>
      </w:r>
      <w:r w:rsidRPr="001249C9" w:rsidR="0066411D">
        <w:rPr>
          <w:rFonts w:ascii="Times New Roman" w:hAnsi="Times New Roman" w:cs="Times New Roman"/>
          <w:sz w:val="24"/>
        </w:rPr>
        <w:t>In this view, potential patients will find the doctor website and fill in the appointment forms.</w:t>
      </w:r>
      <w:r w:rsidRPr="001249C9" w:rsidR="009F54C7">
        <w:rPr>
          <w:rFonts w:ascii="Times New Roman" w:hAnsi="Times New Roman" w:cs="Times New Roman"/>
          <w:sz w:val="24"/>
        </w:rPr>
        <w:t xml:space="preserve"> </w:t>
      </w:r>
    </w:p>
    <w:p w:rsidR="00C66E0F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827D64">
        <w:rPr>
          <w:rFonts w:ascii="Times New Roman" w:hAnsi="Times New Roman" w:cs="Times New Roman"/>
          <w:sz w:val="24"/>
        </w:rPr>
        <w:t>Admittedly</w:t>
      </w:r>
      <w:r w:rsidRPr="001249C9">
        <w:rPr>
          <w:rFonts w:ascii="Times New Roman" w:hAnsi="Times New Roman" w:cs="Times New Roman"/>
          <w:sz w:val="24"/>
        </w:rPr>
        <w:t xml:space="preserve">, when choosing their providers, patients are guided by </w:t>
      </w:r>
      <w:r w:rsidRPr="001249C9" w:rsidR="00337472">
        <w:rPr>
          <w:rFonts w:ascii="Times New Roman" w:hAnsi="Times New Roman" w:cs="Times New Roman"/>
          <w:sz w:val="24"/>
        </w:rPr>
        <w:t>information accessibility besides the costs involved.</w:t>
      </w:r>
      <w:r w:rsidRPr="001249C9" w:rsidR="00A368B0">
        <w:rPr>
          <w:rFonts w:ascii="Times New Roman" w:hAnsi="Times New Roman" w:cs="Times New Roman"/>
          <w:sz w:val="24"/>
        </w:rPr>
        <w:t xml:space="preserve"> Accessing relevant information </w:t>
      </w:r>
      <w:r w:rsidRPr="001249C9" w:rsidR="00C06C3B">
        <w:rPr>
          <w:rFonts w:ascii="Times New Roman" w:hAnsi="Times New Roman" w:cs="Times New Roman"/>
          <w:sz w:val="24"/>
        </w:rPr>
        <w:t xml:space="preserve">by patients </w:t>
      </w:r>
      <w:r w:rsidRPr="001249C9" w:rsidR="002B5417">
        <w:rPr>
          <w:rFonts w:ascii="Times New Roman" w:hAnsi="Times New Roman" w:cs="Times New Roman"/>
          <w:sz w:val="24"/>
        </w:rPr>
        <w:t>whe</w:t>
      </w:r>
      <w:r w:rsidRPr="001249C9" w:rsidR="00EF1AE8">
        <w:rPr>
          <w:rFonts w:ascii="Times New Roman" w:hAnsi="Times New Roman" w:cs="Times New Roman"/>
          <w:sz w:val="24"/>
        </w:rPr>
        <w:t xml:space="preserve">n making healthcare decisions </w:t>
      </w:r>
      <w:r w:rsidRPr="001249C9" w:rsidR="0011302C">
        <w:rPr>
          <w:rFonts w:ascii="Times New Roman" w:hAnsi="Times New Roman" w:cs="Times New Roman"/>
          <w:sz w:val="24"/>
        </w:rPr>
        <w:t>is a significant factor that influences the patient's decision-making process.</w:t>
      </w:r>
      <w:r w:rsidRPr="001249C9" w:rsidR="00486D71">
        <w:rPr>
          <w:rFonts w:ascii="Times New Roman" w:hAnsi="Times New Roman" w:cs="Times New Roman"/>
          <w:sz w:val="24"/>
        </w:rPr>
        <w:t xml:space="preserve"> </w:t>
      </w:r>
      <w:r w:rsidRPr="001249C9" w:rsidR="009F18B8">
        <w:rPr>
          <w:rFonts w:ascii="Times New Roman" w:hAnsi="Times New Roman" w:cs="Times New Roman"/>
          <w:sz w:val="24"/>
        </w:rPr>
        <w:t xml:space="preserve">Evidence drawn past research </w:t>
      </w:r>
      <w:r w:rsidRPr="001249C9" w:rsidR="001F55DF">
        <w:rPr>
          <w:rFonts w:ascii="Times New Roman" w:hAnsi="Times New Roman" w:cs="Times New Roman"/>
          <w:sz w:val="24"/>
        </w:rPr>
        <w:t>indicates</w:t>
      </w:r>
      <w:r w:rsidRPr="001249C9" w:rsidR="009F18B8">
        <w:rPr>
          <w:rFonts w:ascii="Times New Roman" w:hAnsi="Times New Roman" w:cs="Times New Roman"/>
          <w:sz w:val="24"/>
        </w:rPr>
        <w:t xml:space="preserve"> that </w:t>
      </w:r>
      <w:r w:rsidRPr="001249C9" w:rsidR="007A2BF1">
        <w:rPr>
          <w:rFonts w:ascii="Times New Roman" w:hAnsi="Times New Roman" w:cs="Times New Roman"/>
          <w:sz w:val="24"/>
        </w:rPr>
        <w:t xml:space="preserve">close to 60% of patients </w:t>
      </w:r>
      <w:r w:rsidRPr="001249C9" w:rsidR="006D4546">
        <w:rPr>
          <w:rFonts w:ascii="Times New Roman" w:hAnsi="Times New Roman" w:cs="Times New Roman"/>
          <w:sz w:val="24"/>
        </w:rPr>
        <w:t xml:space="preserve">are likely to require more information about physicians </w:t>
      </w:r>
      <w:r w:rsidRPr="001249C9" w:rsidR="00690147">
        <w:rPr>
          <w:rFonts w:ascii="Times New Roman" w:hAnsi="Times New Roman" w:cs="Times New Roman"/>
          <w:sz w:val="24"/>
        </w:rPr>
        <w:t xml:space="preserve">before </w:t>
      </w:r>
      <w:r w:rsidRPr="001249C9" w:rsidR="004B511D">
        <w:rPr>
          <w:rFonts w:ascii="Times New Roman" w:hAnsi="Times New Roman" w:cs="Times New Roman"/>
          <w:sz w:val="24"/>
        </w:rPr>
        <w:t>deciding</w:t>
      </w:r>
      <w:r w:rsidRPr="001249C9" w:rsidR="00690147">
        <w:rPr>
          <w:rFonts w:ascii="Times New Roman" w:hAnsi="Times New Roman" w:cs="Times New Roman"/>
          <w:sz w:val="24"/>
        </w:rPr>
        <w:t xml:space="preserve"> where they would get their care</w:t>
      </w:r>
      <w:sdt>
        <w:sdtPr>
          <w:rPr>
            <w:rFonts w:ascii="Times New Roman" w:hAnsi="Times New Roman" w:cs="Times New Roman"/>
            <w:sz w:val="24"/>
          </w:rPr>
          <w:id w:val="392711546"/>
          <w:citation/>
        </w:sdtPr>
        <w:sdtContent>
          <w:r w:rsidR="001111F1">
            <w:rPr>
              <w:rFonts w:ascii="Times New Roman" w:hAnsi="Times New Roman" w:cs="Times New Roman"/>
              <w:sz w:val="24"/>
            </w:rPr>
            <w:fldChar w:fldCharType="begin"/>
          </w:r>
          <w:r w:rsidR="001111F1">
            <w:rPr>
              <w:rFonts w:ascii="Times New Roman" w:hAnsi="Times New Roman" w:cs="Times New Roman"/>
              <w:sz w:val="24"/>
            </w:rPr>
            <w:instrText xml:space="preserve"> CITATION Mal17 \l 1033 </w:instrText>
          </w:r>
          <w:r w:rsidR="001111F1">
            <w:rPr>
              <w:rFonts w:ascii="Times New Roman" w:hAnsi="Times New Roman" w:cs="Times New Roman"/>
              <w:sz w:val="24"/>
            </w:rPr>
            <w:fldChar w:fldCharType="separate"/>
          </w:r>
          <w:r w:rsidR="001111F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111F1" w:rsidR="001111F1">
            <w:rPr>
              <w:rFonts w:ascii="Times New Roman" w:hAnsi="Times New Roman" w:cs="Times New Roman"/>
              <w:noProof/>
              <w:sz w:val="24"/>
            </w:rPr>
            <w:t>(Malik &amp; Sharma, 2017)</w:t>
          </w:r>
          <w:r w:rsidR="001111F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690147">
        <w:rPr>
          <w:rFonts w:ascii="Times New Roman" w:hAnsi="Times New Roman" w:cs="Times New Roman"/>
          <w:sz w:val="24"/>
        </w:rPr>
        <w:t>.</w:t>
      </w:r>
      <w:r w:rsidRPr="001249C9" w:rsidR="004B511D">
        <w:rPr>
          <w:rFonts w:ascii="Times New Roman" w:hAnsi="Times New Roman" w:cs="Times New Roman"/>
          <w:sz w:val="24"/>
        </w:rPr>
        <w:t xml:space="preserve"> </w:t>
      </w:r>
      <w:r w:rsidRPr="001249C9" w:rsidR="000B1F20">
        <w:rPr>
          <w:rFonts w:ascii="Times New Roman" w:hAnsi="Times New Roman" w:cs="Times New Roman"/>
          <w:sz w:val="24"/>
        </w:rPr>
        <w:t xml:space="preserve">In conclusion, from a marketing perspective, </w:t>
      </w:r>
      <w:r w:rsidRPr="001249C9" w:rsidR="002C55E0">
        <w:rPr>
          <w:rFonts w:ascii="Times New Roman" w:hAnsi="Times New Roman" w:cs="Times New Roman"/>
          <w:sz w:val="24"/>
        </w:rPr>
        <w:t xml:space="preserve">it is suggested that availing </w:t>
      </w:r>
      <w:r w:rsidRPr="001249C9" w:rsidR="00096E5B">
        <w:rPr>
          <w:rFonts w:ascii="Times New Roman" w:hAnsi="Times New Roman" w:cs="Times New Roman"/>
          <w:sz w:val="24"/>
        </w:rPr>
        <w:t xml:space="preserve">enough </w:t>
      </w:r>
      <w:r w:rsidRPr="001249C9" w:rsidR="00C13CD2">
        <w:rPr>
          <w:rFonts w:ascii="Times New Roman" w:hAnsi="Times New Roman" w:cs="Times New Roman"/>
          <w:sz w:val="24"/>
        </w:rPr>
        <w:t>information</w:t>
      </w:r>
      <w:r w:rsidRPr="001249C9" w:rsidR="00096E5B">
        <w:rPr>
          <w:rFonts w:ascii="Times New Roman" w:hAnsi="Times New Roman" w:cs="Times New Roman"/>
          <w:sz w:val="24"/>
        </w:rPr>
        <w:t xml:space="preserve"> for </w:t>
      </w:r>
      <w:r w:rsidRPr="001249C9" w:rsidR="009812FC">
        <w:rPr>
          <w:rFonts w:ascii="Times New Roman" w:hAnsi="Times New Roman" w:cs="Times New Roman"/>
          <w:sz w:val="24"/>
        </w:rPr>
        <w:t xml:space="preserve">patients and consumers </w:t>
      </w:r>
      <w:r w:rsidRPr="001249C9" w:rsidR="006209E6">
        <w:rPr>
          <w:rFonts w:ascii="Times New Roman" w:hAnsi="Times New Roman" w:cs="Times New Roman"/>
          <w:sz w:val="24"/>
        </w:rPr>
        <w:t xml:space="preserve">presents a profound impact </w:t>
      </w:r>
      <w:r w:rsidRPr="001249C9" w:rsidR="001A6A3A">
        <w:rPr>
          <w:rFonts w:ascii="Times New Roman" w:hAnsi="Times New Roman" w:cs="Times New Roman"/>
          <w:sz w:val="24"/>
        </w:rPr>
        <w:t>on how they make their decisions.</w:t>
      </w:r>
      <w:r w:rsidRPr="001249C9" w:rsidR="00C13CD2">
        <w:rPr>
          <w:rFonts w:ascii="Times New Roman" w:hAnsi="Times New Roman" w:cs="Times New Roman"/>
          <w:sz w:val="24"/>
        </w:rPr>
        <w:t xml:space="preserve"> </w:t>
      </w:r>
    </w:p>
    <w:p w:rsid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13CD2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1E0DB0">
        <w:rPr>
          <w:rFonts w:ascii="Times New Roman" w:hAnsi="Times New Roman" w:cs="Times New Roman"/>
          <w:sz w:val="24"/>
        </w:rPr>
        <w:t>Admittedly, patient satisfaction plays essential roles in the decision-making process by patients.</w:t>
      </w:r>
      <w:r w:rsidRPr="001249C9" w:rsidR="00DC286A">
        <w:rPr>
          <w:rFonts w:ascii="Times New Roman" w:hAnsi="Times New Roman" w:cs="Times New Roman"/>
          <w:sz w:val="24"/>
        </w:rPr>
        <w:t xml:space="preserve"> </w:t>
      </w:r>
      <w:r w:rsidRPr="001249C9" w:rsidR="00124C40">
        <w:rPr>
          <w:rFonts w:ascii="Times New Roman" w:hAnsi="Times New Roman" w:cs="Times New Roman"/>
          <w:sz w:val="24"/>
        </w:rPr>
        <w:t xml:space="preserve">For this reason, I recommend the establishment of a good patient-physician relationship and </w:t>
      </w:r>
      <w:r w:rsidRPr="001249C9" w:rsidR="005D13E8">
        <w:rPr>
          <w:rFonts w:ascii="Times New Roman" w:hAnsi="Times New Roman" w:cs="Times New Roman"/>
          <w:sz w:val="24"/>
        </w:rPr>
        <w:t xml:space="preserve">continuity of care which I believe are </w:t>
      </w:r>
      <w:r w:rsidRPr="001249C9" w:rsidR="00616A3F">
        <w:rPr>
          <w:rFonts w:ascii="Times New Roman" w:hAnsi="Times New Roman" w:cs="Times New Roman"/>
          <w:sz w:val="24"/>
        </w:rPr>
        <w:t xml:space="preserve">important strategies in the building of </w:t>
      </w:r>
      <w:r w:rsidRPr="001249C9" w:rsidR="009724E3">
        <w:rPr>
          <w:rFonts w:ascii="Times New Roman" w:hAnsi="Times New Roman" w:cs="Times New Roman"/>
          <w:sz w:val="24"/>
        </w:rPr>
        <w:t>consumer satisfaction.</w:t>
      </w:r>
      <w:r w:rsidRPr="001249C9" w:rsidR="00BB460B">
        <w:rPr>
          <w:rFonts w:ascii="Times New Roman" w:hAnsi="Times New Roman" w:cs="Times New Roman"/>
          <w:sz w:val="24"/>
        </w:rPr>
        <w:t xml:space="preserve"> </w:t>
      </w:r>
      <w:r w:rsidRPr="001249C9" w:rsidR="00A459A0">
        <w:rPr>
          <w:rFonts w:ascii="Times New Roman" w:hAnsi="Times New Roman" w:cs="Times New Roman"/>
          <w:sz w:val="24"/>
        </w:rPr>
        <w:t xml:space="preserve">Establishing a positive relationship between the physician </w:t>
      </w:r>
      <w:r w:rsidRPr="001249C9" w:rsidR="00E9582A">
        <w:rPr>
          <w:rFonts w:ascii="Times New Roman" w:hAnsi="Times New Roman" w:cs="Times New Roman"/>
          <w:sz w:val="24"/>
        </w:rPr>
        <w:t xml:space="preserve">and patients can help in </w:t>
      </w:r>
      <w:r w:rsidRPr="001249C9" w:rsidR="006A6E4B">
        <w:rPr>
          <w:rFonts w:ascii="Times New Roman" w:hAnsi="Times New Roman" w:cs="Times New Roman"/>
          <w:sz w:val="24"/>
        </w:rPr>
        <w:t>influencing</w:t>
      </w:r>
      <w:r w:rsidRPr="001249C9" w:rsidR="00E9582A">
        <w:rPr>
          <w:rFonts w:ascii="Times New Roman" w:hAnsi="Times New Roman" w:cs="Times New Roman"/>
          <w:sz w:val="24"/>
        </w:rPr>
        <w:t xml:space="preserve"> the patient decision-making process. For </w:t>
      </w:r>
      <w:r w:rsidRPr="001249C9" w:rsidR="00A0015A">
        <w:rPr>
          <w:rFonts w:ascii="Times New Roman" w:hAnsi="Times New Roman" w:cs="Times New Roman"/>
          <w:sz w:val="24"/>
        </w:rPr>
        <w:t xml:space="preserve">instance, </w:t>
      </w:r>
      <w:r w:rsidRPr="001249C9" w:rsidR="00DA03DA">
        <w:rPr>
          <w:rFonts w:ascii="Times New Roman" w:hAnsi="Times New Roman" w:cs="Times New Roman"/>
          <w:sz w:val="24"/>
        </w:rPr>
        <w:t xml:space="preserve">the provision of clear and abundant information </w:t>
      </w:r>
      <w:r w:rsidRPr="001249C9" w:rsidR="00302B0F">
        <w:rPr>
          <w:rFonts w:ascii="Times New Roman" w:hAnsi="Times New Roman" w:cs="Times New Roman"/>
          <w:sz w:val="24"/>
        </w:rPr>
        <w:t>significantly influences the patient decision-making process.</w:t>
      </w:r>
      <w:r w:rsidRPr="001249C9" w:rsidR="00A02E13">
        <w:rPr>
          <w:rFonts w:ascii="Times New Roman" w:hAnsi="Times New Roman" w:cs="Times New Roman"/>
          <w:sz w:val="24"/>
        </w:rPr>
        <w:t xml:space="preserve"> Similarly, </w:t>
      </w:r>
      <w:r w:rsidRPr="001249C9" w:rsidR="00C90D8D">
        <w:rPr>
          <w:rFonts w:ascii="Times New Roman" w:hAnsi="Times New Roman" w:cs="Times New Roman"/>
          <w:sz w:val="24"/>
        </w:rPr>
        <w:t xml:space="preserve">follow-ups and extensive consultations by </w:t>
      </w:r>
      <w:r w:rsidRPr="001249C9" w:rsidR="00AF291C">
        <w:rPr>
          <w:rFonts w:ascii="Times New Roman" w:hAnsi="Times New Roman" w:cs="Times New Roman"/>
          <w:sz w:val="24"/>
        </w:rPr>
        <w:t>doctors can also play a role in the choice of a physician.</w:t>
      </w:r>
      <w:r w:rsidRPr="001249C9" w:rsidR="00E5368C">
        <w:rPr>
          <w:rFonts w:ascii="Times New Roman" w:hAnsi="Times New Roman" w:cs="Times New Roman"/>
          <w:sz w:val="24"/>
        </w:rPr>
        <w:t xml:space="preserve"> </w:t>
      </w:r>
      <w:r w:rsidRPr="001249C9" w:rsidR="001B4364">
        <w:rPr>
          <w:rFonts w:ascii="Times New Roman" w:hAnsi="Times New Roman" w:cs="Times New Roman"/>
          <w:sz w:val="24"/>
        </w:rPr>
        <w:t xml:space="preserve">It is important to understand that the provision of </w:t>
      </w:r>
      <w:r w:rsidRPr="001249C9" w:rsidR="00BF51ED">
        <w:rPr>
          <w:rFonts w:ascii="Times New Roman" w:hAnsi="Times New Roman" w:cs="Times New Roman"/>
          <w:sz w:val="24"/>
        </w:rPr>
        <w:t xml:space="preserve">universally appealing information </w:t>
      </w:r>
      <w:r w:rsidRPr="001249C9" w:rsidR="006B6C96">
        <w:rPr>
          <w:rFonts w:ascii="Times New Roman" w:hAnsi="Times New Roman" w:cs="Times New Roman"/>
          <w:sz w:val="24"/>
        </w:rPr>
        <w:t>can considerably influence the decision-making process of the patients.</w:t>
      </w:r>
      <w:r w:rsidRPr="001249C9" w:rsidR="00C53065">
        <w:rPr>
          <w:rFonts w:ascii="Times New Roman" w:hAnsi="Times New Roman" w:cs="Times New Roman"/>
          <w:sz w:val="24"/>
        </w:rPr>
        <w:t xml:space="preserve"> </w:t>
      </w:r>
    </w:p>
    <w:p w:rsidR="00C53065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1249C9" w:rsidR="00392CD2">
        <w:rPr>
          <w:rFonts w:ascii="Times New Roman" w:hAnsi="Times New Roman" w:cs="Times New Roman"/>
          <w:sz w:val="24"/>
        </w:rPr>
        <w:t xml:space="preserve">Post-purchase generally involves the idea of organizations trying to ensure that their customers keep their </w:t>
      </w:r>
      <w:r w:rsidRPr="001249C9" w:rsidR="0023689F">
        <w:rPr>
          <w:rFonts w:ascii="Times New Roman" w:hAnsi="Times New Roman" w:cs="Times New Roman"/>
          <w:sz w:val="24"/>
        </w:rPr>
        <w:t xml:space="preserve">facility in mind </w:t>
      </w:r>
      <w:r w:rsidRPr="001249C9" w:rsidR="004A3BFC">
        <w:rPr>
          <w:rFonts w:ascii="Times New Roman" w:hAnsi="Times New Roman" w:cs="Times New Roman"/>
          <w:sz w:val="24"/>
        </w:rPr>
        <w:t xml:space="preserve">not only for themselves but for </w:t>
      </w:r>
      <w:r w:rsidRPr="001249C9" w:rsidR="001674B2">
        <w:rPr>
          <w:rFonts w:ascii="Times New Roman" w:hAnsi="Times New Roman" w:cs="Times New Roman"/>
          <w:sz w:val="24"/>
        </w:rPr>
        <w:t>referrals</w:t>
      </w:r>
      <w:r w:rsidRPr="001249C9" w:rsidR="004A3BFC">
        <w:rPr>
          <w:rFonts w:ascii="Times New Roman" w:hAnsi="Times New Roman" w:cs="Times New Roman"/>
          <w:sz w:val="24"/>
        </w:rPr>
        <w:t xml:space="preserve"> as well</w:t>
      </w:r>
      <w:r w:rsidRPr="001249C9" w:rsidR="00B144DD">
        <w:rPr>
          <w:rFonts w:ascii="Times New Roman" w:hAnsi="Times New Roman" w:cs="Times New Roman"/>
          <w:sz w:val="24"/>
        </w:rPr>
        <w:t>. Cleveland Clinic can conduct</w:t>
      </w:r>
      <w:r w:rsidRPr="001249C9" w:rsidR="00153886">
        <w:rPr>
          <w:rFonts w:ascii="Times New Roman" w:hAnsi="Times New Roman" w:cs="Times New Roman"/>
          <w:sz w:val="24"/>
        </w:rPr>
        <w:t xml:space="preserve"> the post-purchase through </w:t>
      </w:r>
      <w:r w:rsidRPr="001249C9" w:rsidR="004552A7">
        <w:rPr>
          <w:rFonts w:ascii="Times New Roman" w:hAnsi="Times New Roman" w:cs="Times New Roman"/>
          <w:sz w:val="24"/>
        </w:rPr>
        <w:t xml:space="preserve">newsletters </w:t>
      </w:r>
      <w:r w:rsidRPr="001249C9" w:rsidR="00D77F1D">
        <w:rPr>
          <w:rFonts w:ascii="Times New Roman" w:hAnsi="Times New Roman" w:cs="Times New Roman"/>
          <w:sz w:val="24"/>
        </w:rPr>
        <w:t xml:space="preserve">to the patients who have agreed to sign up for the organization's </w:t>
      </w:r>
      <w:r w:rsidRPr="001249C9" w:rsidR="007378C7">
        <w:rPr>
          <w:rFonts w:ascii="Times New Roman" w:hAnsi="Times New Roman" w:cs="Times New Roman"/>
          <w:sz w:val="24"/>
        </w:rPr>
        <w:t>newsletter</w:t>
      </w:r>
      <w:r w:rsidRPr="001249C9" w:rsidR="00D77F1D">
        <w:rPr>
          <w:rFonts w:ascii="Times New Roman" w:hAnsi="Times New Roman" w:cs="Times New Roman"/>
          <w:sz w:val="24"/>
        </w:rPr>
        <w:t>.</w:t>
      </w:r>
      <w:r w:rsidRPr="001249C9" w:rsidR="004A3BFC">
        <w:rPr>
          <w:rFonts w:ascii="Times New Roman" w:hAnsi="Times New Roman" w:cs="Times New Roman"/>
          <w:sz w:val="24"/>
        </w:rPr>
        <w:t xml:space="preserve"> </w:t>
      </w:r>
      <w:r w:rsidRPr="001249C9" w:rsidR="007378C7">
        <w:rPr>
          <w:rFonts w:ascii="Times New Roman" w:hAnsi="Times New Roman" w:cs="Times New Roman"/>
          <w:sz w:val="24"/>
        </w:rPr>
        <w:t xml:space="preserve">In this sense, the institution can focus on </w:t>
      </w:r>
      <w:r w:rsidRPr="001249C9" w:rsidR="00B73B0F">
        <w:rPr>
          <w:rFonts w:ascii="Times New Roman" w:hAnsi="Times New Roman" w:cs="Times New Roman"/>
          <w:sz w:val="24"/>
        </w:rPr>
        <w:t>customizing</w:t>
      </w:r>
      <w:r w:rsidRPr="001249C9" w:rsidR="007378C7">
        <w:rPr>
          <w:rFonts w:ascii="Times New Roman" w:hAnsi="Times New Roman" w:cs="Times New Roman"/>
          <w:sz w:val="24"/>
        </w:rPr>
        <w:t xml:space="preserve"> content </w:t>
      </w:r>
      <w:r w:rsidRPr="001249C9" w:rsidR="00981E84">
        <w:rPr>
          <w:rFonts w:ascii="Times New Roman" w:hAnsi="Times New Roman" w:cs="Times New Roman"/>
          <w:sz w:val="24"/>
        </w:rPr>
        <w:t xml:space="preserve">that particularly focuses on </w:t>
      </w:r>
      <w:r w:rsidRPr="001249C9" w:rsidR="00591238">
        <w:rPr>
          <w:rFonts w:ascii="Times New Roman" w:hAnsi="Times New Roman" w:cs="Times New Roman"/>
          <w:sz w:val="24"/>
        </w:rPr>
        <w:t>the are</w:t>
      </w:r>
      <w:r w:rsidRPr="001249C9" w:rsidR="00752BA5">
        <w:rPr>
          <w:rFonts w:ascii="Times New Roman" w:hAnsi="Times New Roman" w:cs="Times New Roman"/>
          <w:sz w:val="24"/>
        </w:rPr>
        <w:t>as that interest their patients</w:t>
      </w:r>
      <w:sdt>
        <w:sdtPr>
          <w:rPr>
            <w:rFonts w:ascii="Times New Roman" w:hAnsi="Times New Roman" w:cs="Times New Roman"/>
            <w:sz w:val="24"/>
          </w:rPr>
          <w:id w:val="-1499419041"/>
          <w:citation/>
        </w:sdtPr>
        <w:sdtContent>
          <w:r w:rsidR="00445ADD">
            <w:rPr>
              <w:rFonts w:ascii="Times New Roman" w:hAnsi="Times New Roman" w:cs="Times New Roman"/>
              <w:sz w:val="24"/>
            </w:rPr>
            <w:fldChar w:fldCharType="begin"/>
          </w:r>
          <w:r w:rsidR="00445ADD">
            <w:rPr>
              <w:rFonts w:ascii="Times New Roman" w:hAnsi="Times New Roman" w:cs="Times New Roman"/>
              <w:sz w:val="24"/>
            </w:rPr>
            <w:instrText xml:space="preserve"> CITATION Tay161 \l 1033 </w:instrText>
          </w:r>
          <w:r w:rsidR="00445ADD">
            <w:rPr>
              <w:rFonts w:ascii="Times New Roman" w:hAnsi="Times New Roman" w:cs="Times New Roman"/>
              <w:sz w:val="24"/>
            </w:rPr>
            <w:fldChar w:fldCharType="separate"/>
          </w:r>
          <w:r w:rsidR="00445AD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45ADD" w:rsidR="00445ADD">
            <w:rPr>
              <w:rFonts w:ascii="Times New Roman" w:hAnsi="Times New Roman" w:cs="Times New Roman"/>
              <w:noProof/>
              <w:sz w:val="24"/>
            </w:rPr>
            <w:t xml:space="preserve">(Taylor </w:t>
          </w:r>
          <w:r w:rsidRPr="00445ADD" w:rsidR="00445ADD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445ADD" w:rsidR="00445ADD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445AD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249C9" w:rsidR="00752BA5">
        <w:rPr>
          <w:rFonts w:ascii="Times New Roman" w:hAnsi="Times New Roman" w:cs="Times New Roman"/>
          <w:sz w:val="24"/>
        </w:rPr>
        <w:t>.</w:t>
      </w:r>
      <w:r w:rsidRPr="001249C9" w:rsidR="000D41CE">
        <w:rPr>
          <w:rFonts w:ascii="Times New Roman" w:hAnsi="Times New Roman" w:cs="Times New Roman"/>
          <w:sz w:val="24"/>
        </w:rPr>
        <w:t xml:space="preserve"> </w:t>
      </w:r>
      <w:r w:rsidRPr="001249C9" w:rsidR="0085696C">
        <w:rPr>
          <w:rFonts w:ascii="Times New Roman" w:hAnsi="Times New Roman" w:cs="Times New Roman"/>
          <w:sz w:val="24"/>
        </w:rPr>
        <w:t xml:space="preserve">Also, the hospital can focus on getting feedback from the patients </w:t>
      </w:r>
      <w:r w:rsidRPr="001249C9" w:rsidR="00EB6642">
        <w:rPr>
          <w:rFonts w:ascii="Times New Roman" w:hAnsi="Times New Roman" w:cs="Times New Roman"/>
          <w:sz w:val="24"/>
        </w:rPr>
        <w:t>to ensure the return of clients.</w:t>
      </w:r>
      <w:r w:rsidRPr="001249C9" w:rsidR="00236D93">
        <w:rPr>
          <w:rFonts w:ascii="Times New Roman" w:hAnsi="Times New Roman" w:cs="Times New Roman"/>
          <w:sz w:val="24"/>
        </w:rPr>
        <w:t xml:space="preserve"> When patients leave a review of their </w:t>
      </w:r>
      <w:r w:rsidRPr="001249C9" w:rsidR="00B54384">
        <w:rPr>
          <w:rFonts w:ascii="Times New Roman" w:hAnsi="Times New Roman" w:cs="Times New Roman"/>
          <w:sz w:val="24"/>
        </w:rPr>
        <w:t>experience</w:t>
      </w:r>
      <w:r w:rsidRPr="001249C9" w:rsidR="00236D93">
        <w:rPr>
          <w:rFonts w:ascii="Times New Roman" w:hAnsi="Times New Roman" w:cs="Times New Roman"/>
          <w:sz w:val="24"/>
        </w:rPr>
        <w:t xml:space="preserve"> of the hospital means they are more engaged </w:t>
      </w:r>
      <w:r w:rsidRPr="001249C9" w:rsidR="00F627A6">
        <w:rPr>
          <w:rFonts w:ascii="Times New Roman" w:hAnsi="Times New Roman" w:cs="Times New Roman"/>
          <w:sz w:val="24"/>
        </w:rPr>
        <w:t>wit</w:t>
      </w:r>
      <w:r w:rsidRPr="001249C9" w:rsidR="00F906F8">
        <w:rPr>
          <w:rFonts w:ascii="Times New Roman" w:hAnsi="Times New Roman" w:cs="Times New Roman"/>
          <w:sz w:val="24"/>
        </w:rPr>
        <w:t>h the facility and can be encourag</w:t>
      </w:r>
      <w:r w:rsidRPr="001249C9" w:rsidR="00F627A6">
        <w:rPr>
          <w:rFonts w:ascii="Times New Roman" w:hAnsi="Times New Roman" w:cs="Times New Roman"/>
          <w:sz w:val="24"/>
        </w:rPr>
        <w:t xml:space="preserve">ed to come again. </w:t>
      </w:r>
    </w:p>
    <w:p w:rsidR="00481C93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81C93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81C93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81C93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81C93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249C9" w:rsidRPr="00481C93" w:rsidP="00481C93">
      <w:pPr>
        <w:tabs>
          <w:tab w:val="left" w:pos="102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81C93">
        <w:rPr>
          <w:rFonts w:ascii="Times New Roman" w:hAnsi="Times New Roman" w:cs="Times New Roman"/>
          <w:b/>
          <w:sz w:val="24"/>
        </w:rPr>
        <w:t>References</w:t>
      </w:r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Cleveland Clinic. Shameem Ahmed. Retrieved from: </w:t>
      </w:r>
      <w:hyperlink r:id="rId5" w:history="1">
        <w:r w:rsidRPr="0040017D">
          <w:rPr>
            <w:rStyle w:val="Hyperlink"/>
            <w:rFonts w:ascii="Times New Roman" w:hAnsi="Times New Roman" w:cs="Times New Roman"/>
            <w:sz w:val="24"/>
          </w:rPr>
          <w:t>https://my.clevelandclinic.org/staff/22377-shameem-ahmed</w:t>
        </w:r>
      </w:hyperlink>
      <w:bookmarkStart w:id="0" w:name="_GoBack"/>
      <w:bookmarkEnd w:id="0"/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Cordina, J. &amp; Greenberg, S. (2020). </w:t>
      </w:r>
      <w:r w:rsidRPr="005E1D45">
        <w:rPr>
          <w:rFonts w:ascii="Times New Roman" w:hAnsi="Times New Roman" w:cs="Times New Roman"/>
          <w:sz w:val="24"/>
        </w:rPr>
        <w:t>Consumer decision making in healthcare: The role of information transparency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6" w:history="1">
        <w:r w:rsidRPr="0040017D">
          <w:rPr>
            <w:rStyle w:val="Hyperlink"/>
            <w:rFonts w:ascii="Times New Roman" w:hAnsi="Times New Roman" w:cs="Times New Roman"/>
            <w:sz w:val="24"/>
          </w:rPr>
          <w:t>https://www.mckinsey.com/industries/healthcare-systems-and-services/our-insights/consumer-decision-making-in-healthcare-the-role-of-information-transparency#</w:t>
        </w:r>
      </w:hyperlink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Gandolf, S. (2020). </w:t>
      </w:r>
      <w:r w:rsidRPr="00EF5845">
        <w:rPr>
          <w:rFonts w:ascii="Times New Roman" w:hAnsi="Times New Roman" w:cs="Times New Roman"/>
          <w:sz w:val="24"/>
        </w:rPr>
        <w:t>Understanding The Healthcare Purchase Decision</w:t>
      </w:r>
      <w:r>
        <w:rPr>
          <w:rFonts w:ascii="Times New Roman" w:hAnsi="Times New Roman" w:cs="Times New Roman"/>
          <w:sz w:val="24"/>
        </w:rPr>
        <w:t>. Retrieved from:</w:t>
      </w:r>
      <w:r w:rsidRPr="00EF5845">
        <w:t xml:space="preserve"> </w:t>
      </w:r>
      <w:hyperlink r:id="rId7" w:history="1">
        <w:r w:rsidRPr="0040017D">
          <w:rPr>
            <w:rStyle w:val="Hyperlink"/>
            <w:rFonts w:ascii="Times New Roman" w:hAnsi="Times New Roman" w:cs="Times New Roman"/>
            <w:sz w:val="24"/>
          </w:rPr>
          <w:t>https://healthcaresuccess.com/blog/healthcare-marketing/feature-understanding-the-healthcare-purchase-decision.html</w:t>
        </w:r>
      </w:hyperlink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C3A71">
        <w:rPr>
          <w:rFonts w:ascii="Times New Roman" w:hAnsi="Times New Roman" w:cs="Times New Roman"/>
          <w:sz w:val="24"/>
        </w:rPr>
        <w:t>Malik, J., &amp; Sharma, V. C. (2017). Determinants of Patients' Choice of Healthcare Provider a Study of Selected Private Hospitals in Delhi-NCR. NICE Journal of Business, 12(1), 45-59.</w:t>
      </w:r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2567">
        <w:rPr>
          <w:rFonts w:ascii="Times New Roman" w:hAnsi="Times New Roman" w:cs="Times New Roman"/>
          <w:sz w:val="24"/>
        </w:rPr>
        <w:t>Stankevich, A. (2017). Explaining the consumer decision-making process: a critical literature review. Journal of.</w:t>
      </w:r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7368D">
        <w:rPr>
          <w:rFonts w:ascii="Times New Roman" w:hAnsi="Times New Roman" w:cs="Times New Roman"/>
          <w:sz w:val="24"/>
        </w:rPr>
        <w:t xml:space="preserve">Taylor, E. A., Carman, K. G., Lopez, A., </w:t>
      </w:r>
      <w:r w:rsidRPr="0057368D">
        <w:rPr>
          <w:rFonts w:ascii="Times New Roman" w:hAnsi="Times New Roman" w:cs="Times New Roman"/>
          <w:sz w:val="24"/>
        </w:rPr>
        <w:t>Muchow</w:t>
      </w:r>
      <w:r w:rsidRPr="0057368D">
        <w:rPr>
          <w:rFonts w:ascii="Times New Roman" w:hAnsi="Times New Roman" w:cs="Times New Roman"/>
          <w:sz w:val="24"/>
        </w:rPr>
        <w:t xml:space="preserve">, A., Roshan, P., &amp; </w:t>
      </w:r>
      <w:r w:rsidRPr="0057368D">
        <w:rPr>
          <w:rFonts w:ascii="Times New Roman" w:hAnsi="Times New Roman" w:cs="Times New Roman"/>
          <w:sz w:val="24"/>
        </w:rPr>
        <w:t>Eibner</w:t>
      </w:r>
      <w:r w:rsidRPr="0057368D">
        <w:rPr>
          <w:rFonts w:ascii="Times New Roman" w:hAnsi="Times New Roman" w:cs="Times New Roman"/>
          <w:sz w:val="24"/>
        </w:rPr>
        <w:t xml:space="preserve">, C. (2016). Consumer </w:t>
      </w:r>
      <w:r w:rsidRPr="0057368D">
        <w:rPr>
          <w:rFonts w:ascii="Times New Roman" w:hAnsi="Times New Roman" w:cs="Times New Roman"/>
          <w:sz w:val="24"/>
        </w:rPr>
        <w:t>decisionmaking</w:t>
      </w:r>
      <w:r w:rsidRPr="0057368D">
        <w:rPr>
          <w:rFonts w:ascii="Times New Roman" w:hAnsi="Times New Roman" w:cs="Times New Roman"/>
          <w:sz w:val="24"/>
        </w:rPr>
        <w:t xml:space="preserve"> in the health care marketplace. RAND.</w:t>
      </w:r>
    </w:p>
    <w:p w:rsidR="00481C93" w:rsidP="00481C93">
      <w:pPr>
        <w:tabs>
          <w:tab w:val="left" w:pos="102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Willingham, T. (2017). </w:t>
      </w:r>
      <w:r w:rsidRPr="008E465D">
        <w:rPr>
          <w:rFonts w:ascii="Times New Roman" w:hAnsi="Times New Roman" w:cs="Times New Roman"/>
          <w:sz w:val="24"/>
        </w:rPr>
        <w:t>Applying the 4 Stages of Consumer Marketing Behaviour in Health Care</w:t>
      </w:r>
      <w:r>
        <w:rPr>
          <w:rFonts w:ascii="Times New Roman" w:hAnsi="Times New Roman" w:cs="Times New Roman"/>
          <w:sz w:val="24"/>
        </w:rPr>
        <w:t>. Retrieved from:</w:t>
      </w:r>
      <w:r w:rsidRPr="008E465D">
        <w:t xml:space="preserve"> </w:t>
      </w:r>
      <w:hyperlink r:id="rId8" w:history="1">
        <w:r w:rsidRPr="0040017D">
          <w:rPr>
            <w:rStyle w:val="Hyperlink"/>
            <w:rFonts w:ascii="Times New Roman" w:hAnsi="Times New Roman" w:cs="Times New Roman"/>
            <w:sz w:val="24"/>
          </w:rPr>
          <w:t>https://truenorthcustom.com/blog/4-stages-consumer-behavior-in-healthcare-marketing/</w:t>
        </w:r>
      </w:hyperlink>
    </w:p>
    <w:p w:rsidR="00BA460A" w:rsidRPr="001249C9" w:rsidP="001249C9">
      <w:pPr>
        <w:tabs>
          <w:tab w:val="left" w:pos="102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10522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29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C9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E29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6B"/>
    <w:rsid w:val="00027746"/>
    <w:rsid w:val="00064AC8"/>
    <w:rsid w:val="00096E5B"/>
    <w:rsid w:val="000B1F20"/>
    <w:rsid w:val="000C10BE"/>
    <w:rsid w:val="000C6454"/>
    <w:rsid w:val="000D41CE"/>
    <w:rsid w:val="001111F1"/>
    <w:rsid w:val="0011302C"/>
    <w:rsid w:val="001249C9"/>
    <w:rsid w:val="00124C40"/>
    <w:rsid w:val="00153886"/>
    <w:rsid w:val="0016058D"/>
    <w:rsid w:val="00166108"/>
    <w:rsid w:val="001674B2"/>
    <w:rsid w:val="00177B80"/>
    <w:rsid w:val="00185BBE"/>
    <w:rsid w:val="00186E43"/>
    <w:rsid w:val="001A68E2"/>
    <w:rsid w:val="001A6A3A"/>
    <w:rsid w:val="001B4364"/>
    <w:rsid w:val="001E0DB0"/>
    <w:rsid w:val="001F3119"/>
    <w:rsid w:val="001F55DF"/>
    <w:rsid w:val="00202214"/>
    <w:rsid w:val="00217075"/>
    <w:rsid w:val="002306CF"/>
    <w:rsid w:val="0023689F"/>
    <w:rsid w:val="00236D93"/>
    <w:rsid w:val="002417DA"/>
    <w:rsid w:val="0024367F"/>
    <w:rsid w:val="00246C10"/>
    <w:rsid w:val="00250265"/>
    <w:rsid w:val="002A1D95"/>
    <w:rsid w:val="002B5417"/>
    <w:rsid w:val="002C55E0"/>
    <w:rsid w:val="002F5776"/>
    <w:rsid w:val="003021D1"/>
    <w:rsid w:val="00302B0F"/>
    <w:rsid w:val="0030632C"/>
    <w:rsid w:val="00310D0B"/>
    <w:rsid w:val="00325D83"/>
    <w:rsid w:val="00337472"/>
    <w:rsid w:val="0037303D"/>
    <w:rsid w:val="003745DA"/>
    <w:rsid w:val="00392CD2"/>
    <w:rsid w:val="00394F88"/>
    <w:rsid w:val="003B3276"/>
    <w:rsid w:val="003F2612"/>
    <w:rsid w:val="0040017D"/>
    <w:rsid w:val="00413B6C"/>
    <w:rsid w:val="00417ADE"/>
    <w:rsid w:val="00445ADD"/>
    <w:rsid w:val="00451FC5"/>
    <w:rsid w:val="00452ACE"/>
    <w:rsid w:val="004552A7"/>
    <w:rsid w:val="00474255"/>
    <w:rsid w:val="00474BC5"/>
    <w:rsid w:val="00477165"/>
    <w:rsid w:val="00481C93"/>
    <w:rsid w:val="00485E41"/>
    <w:rsid w:val="004867A8"/>
    <w:rsid w:val="00486D71"/>
    <w:rsid w:val="004A3BFC"/>
    <w:rsid w:val="004B511D"/>
    <w:rsid w:val="004B6567"/>
    <w:rsid w:val="004C3C17"/>
    <w:rsid w:val="004D79F8"/>
    <w:rsid w:val="004E39AB"/>
    <w:rsid w:val="004F386C"/>
    <w:rsid w:val="005115F1"/>
    <w:rsid w:val="00517E37"/>
    <w:rsid w:val="005317CE"/>
    <w:rsid w:val="00550AB3"/>
    <w:rsid w:val="00571335"/>
    <w:rsid w:val="0057368D"/>
    <w:rsid w:val="00591238"/>
    <w:rsid w:val="005B7E46"/>
    <w:rsid w:val="005D13E8"/>
    <w:rsid w:val="005E1377"/>
    <w:rsid w:val="005E1D45"/>
    <w:rsid w:val="00616A3F"/>
    <w:rsid w:val="006209E6"/>
    <w:rsid w:val="00642CEB"/>
    <w:rsid w:val="0066411D"/>
    <w:rsid w:val="00690147"/>
    <w:rsid w:val="00694EF6"/>
    <w:rsid w:val="006A6E4B"/>
    <w:rsid w:val="006B3426"/>
    <w:rsid w:val="006B6C96"/>
    <w:rsid w:val="006C41BB"/>
    <w:rsid w:val="006D4546"/>
    <w:rsid w:val="007009A9"/>
    <w:rsid w:val="00737826"/>
    <w:rsid w:val="007378C7"/>
    <w:rsid w:val="00752BA5"/>
    <w:rsid w:val="00753FA6"/>
    <w:rsid w:val="00762BA4"/>
    <w:rsid w:val="007A2BF1"/>
    <w:rsid w:val="007C050C"/>
    <w:rsid w:val="007C2567"/>
    <w:rsid w:val="007E5A86"/>
    <w:rsid w:val="008128A6"/>
    <w:rsid w:val="00822F98"/>
    <w:rsid w:val="00827D64"/>
    <w:rsid w:val="0085696C"/>
    <w:rsid w:val="00865E1F"/>
    <w:rsid w:val="0086741B"/>
    <w:rsid w:val="00882C64"/>
    <w:rsid w:val="008A5112"/>
    <w:rsid w:val="008C2CD0"/>
    <w:rsid w:val="008E465D"/>
    <w:rsid w:val="008F7C80"/>
    <w:rsid w:val="00926788"/>
    <w:rsid w:val="00972174"/>
    <w:rsid w:val="009724E3"/>
    <w:rsid w:val="0097286C"/>
    <w:rsid w:val="009812FC"/>
    <w:rsid w:val="00981E84"/>
    <w:rsid w:val="009821A3"/>
    <w:rsid w:val="009952BA"/>
    <w:rsid w:val="00996B2C"/>
    <w:rsid w:val="009A7ECE"/>
    <w:rsid w:val="009A7F95"/>
    <w:rsid w:val="009B16E3"/>
    <w:rsid w:val="009D60D6"/>
    <w:rsid w:val="009E29D4"/>
    <w:rsid w:val="009F18B8"/>
    <w:rsid w:val="009F54C7"/>
    <w:rsid w:val="00A0015A"/>
    <w:rsid w:val="00A02E13"/>
    <w:rsid w:val="00A368B0"/>
    <w:rsid w:val="00A459A0"/>
    <w:rsid w:val="00AF291C"/>
    <w:rsid w:val="00AF6010"/>
    <w:rsid w:val="00B11836"/>
    <w:rsid w:val="00B144DD"/>
    <w:rsid w:val="00B54384"/>
    <w:rsid w:val="00B72F07"/>
    <w:rsid w:val="00B73B0F"/>
    <w:rsid w:val="00B80DC9"/>
    <w:rsid w:val="00BA1303"/>
    <w:rsid w:val="00BA460A"/>
    <w:rsid w:val="00BB460B"/>
    <w:rsid w:val="00BB71A2"/>
    <w:rsid w:val="00BF51ED"/>
    <w:rsid w:val="00C05ACC"/>
    <w:rsid w:val="00C06C3B"/>
    <w:rsid w:val="00C13CD2"/>
    <w:rsid w:val="00C4496B"/>
    <w:rsid w:val="00C53065"/>
    <w:rsid w:val="00C552E0"/>
    <w:rsid w:val="00C66E0F"/>
    <w:rsid w:val="00C80266"/>
    <w:rsid w:val="00C90D8D"/>
    <w:rsid w:val="00CB22EC"/>
    <w:rsid w:val="00CB602A"/>
    <w:rsid w:val="00CC425D"/>
    <w:rsid w:val="00CF1FA5"/>
    <w:rsid w:val="00D41DD5"/>
    <w:rsid w:val="00D7520D"/>
    <w:rsid w:val="00D77F1D"/>
    <w:rsid w:val="00D90FB8"/>
    <w:rsid w:val="00DA03DA"/>
    <w:rsid w:val="00DC286A"/>
    <w:rsid w:val="00DD550B"/>
    <w:rsid w:val="00DE720D"/>
    <w:rsid w:val="00E5368C"/>
    <w:rsid w:val="00E66542"/>
    <w:rsid w:val="00E76237"/>
    <w:rsid w:val="00E9582A"/>
    <w:rsid w:val="00EA629B"/>
    <w:rsid w:val="00EB62B8"/>
    <w:rsid w:val="00EB6642"/>
    <w:rsid w:val="00EC4B10"/>
    <w:rsid w:val="00EC59E8"/>
    <w:rsid w:val="00EF1AE8"/>
    <w:rsid w:val="00EF5845"/>
    <w:rsid w:val="00F434F7"/>
    <w:rsid w:val="00F627A6"/>
    <w:rsid w:val="00F906F8"/>
    <w:rsid w:val="00F91AC6"/>
    <w:rsid w:val="00F9550E"/>
    <w:rsid w:val="00FB716B"/>
    <w:rsid w:val="00FC3A71"/>
    <w:rsid w:val="00FD4EA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EDF44AC-FBDC-4FCD-8226-84BECD5B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9D4"/>
  </w:style>
  <w:style w:type="paragraph" w:styleId="Footer">
    <w:name w:val="footer"/>
    <w:basedOn w:val="Normal"/>
    <w:link w:val="FooterChar"/>
    <w:uiPriority w:val="99"/>
    <w:unhideWhenUsed/>
    <w:rsid w:val="009E2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9D4"/>
  </w:style>
  <w:style w:type="character" w:styleId="Hyperlink">
    <w:name w:val="Hyperlink"/>
    <w:basedOn w:val="DefaultParagraphFont"/>
    <w:uiPriority w:val="99"/>
    <w:unhideWhenUsed/>
    <w:rsid w:val="005E1D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y.clevelandclinic.org/staff/22377-shameem-ahmed" TargetMode="External" /><Relationship Id="rId6" Type="http://schemas.openxmlformats.org/officeDocument/2006/relationships/hyperlink" Target="https://www.mckinsey.com/industries/healthcare-systems-and-services/our-insights/consumer-decision-making-in-healthcare-the-role-of-information-transparency#" TargetMode="External" /><Relationship Id="rId7" Type="http://schemas.openxmlformats.org/officeDocument/2006/relationships/hyperlink" Target="https://healthcaresuccess.com/blog/healthcare-marketing/feature-understanding-the-healthcare-purchase-decision.html" TargetMode="External" /><Relationship Id="rId8" Type="http://schemas.openxmlformats.org/officeDocument/2006/relationships/hyperlink" Target="https://truenorthcustom.com/blog/4-stages-consumer-behavior-in-healthcare-marketing/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Cor201</b:Tag>
    <b:SourceType>BookSection</b:SourceType>
    <b:Guid>{B08A61B6-E2E5-4066-B456-E977E70B6D8D}</b:Guid>
    <b:Author>
      <b:Author>
        <b:Corporate>Cordina &amp; Greenberg</b:Corporate>
      </b:Author>
    </b:Author>
    <b:Year>2020</b:Year>
    <b:RefOrder>1</b:RefOrder>
  </b:Source>
  <b:Source>
    <b:Tag>Gan20</b:Tag>
    <b:SourceType>BookSection</b:SourceType>
    <b:Guid>{7BDE8BC8-4D97-4732-85B8-ADFB95199B23}</b:Guid>
    <b:Author>
      <b:Author>
        <b:NameList>
          <b:Person>
            <b:Last>Gandolf</b:Last>
          </b:Person>
        </b:NameList>
      </b:Author>
    </b:Author>
    <b:Year>2020</b:Year>
    <b:RefOrder>2</b:RefOrder>
  </b:Source>
  <b:Source>
    <b:Tag>Cle</b:Tag>
    <b:SourceType>BookSection</b:SourceType>
    <b:Guid>{3B226CD5-B73A-4912-8FF9-FFEAAABBB8C2}</b:Guid>
    <b:Author>
      <b:Author>
        <b:Corporate>Cleveland Clinic</b:Corporate>
      </b:Author>
    </b:Author>
    <b:RefOrder>3</b:RefOrder>
  </b:Source>
  <b:Source>
    <b:Tag>Sta171</b:Tag>
    <b:SourceType>BookSection</b:SourceType>
    <b:Guid>{06023818-5AF1-4EFA-B5DB-B9EA5884968C}</b:Guid>
    <b:Author>
      <b:Author>
        <b:NameList>
          <b:Person>
            <b:Last>Stankevich</b:Last>
          </b:Person>
        </b:NameList>
      </b:Author>
    </b:Author>
    <b:Year>2017</b:Year>
    <b:RefOrder>4</b:RefOrder>
  </b:Source>
  <b:Source>
    <b:Tag>Wil171</b:Tag>
    <b:SourceType>BookSection</b:SourceType>
    <b:Guid>{8331D572-1B60-42CD-8EEE-5B89651CD144}</b:Guid>
    <b:Author>
      <b:Author>
        <b:NameList>
          <b:Person>
            <b:Last>Willingham</b:Last>
          </b:Person>
        </b:NameList>
      </b:Author>
    </b:Author>
    <b:Year>2017</b:Year>
    <b:RefOrder>5</b:RefOrder>
  </b:Source>
  <b:Source>
    <b:Tag>Mal17</b:Tag>
    <b:SourceType>BookSection</b:SourceType>
    <b:Guid>{4610814C-FB60-4CFF-9DDA-D6EB0F0B2DCA}</b:Guid>
    <b:Author>
      <b:Author>
        <b:Corporate>Malik &amp; Sharma</b:Corporate>
      </b:Author>
    </b:Author>
    <b:Year>2017</b:Year>
    <b:RefOrder>6</b:RefOrder>
  </b:Source>
  <b:Source>
    <b:Tag>Tay161</b:Tag>
    <b:SourceType>BookSection</b:SourceType>
    <b:Guid>{4E0EAF4A-D9BF-4774-A736-C153467959E8}</b:Guid>
    <b:Author>
      <b:Author>
        <b:Corporate>Taylor et al.</b:Corporate>
      </b:Author>
    </b:Author>
    <b:Year>2016</b:Year>
    <b:RefOrder>7</b:RefOrder>
  </b:Source>
</b:Sources>
</file>

<file path=customXml/itemProps1.xml><?xml version="1.0" encoding="utf-8"?>
<ds:datastoreItem xmlns:ds="http://schemas.openxmlformats.org/officeDocument/2006/customXml" ds:itemID="{E8F21974-5730-490B-9AAF-75F90E30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174</cp:revision>
  <dcterms:created xsi:type="dcterms:W3CDTF">2020-12-11T06:33:00Z</dcterms:created>
  <dcterms:modified xsi:type="dcterms:W3CDTF">2020-12-11T10:31:00Z</dcterms:modified>
</cp:coreProperties>
</file>