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05262" w14:textId="77777777" w:rsidR="008A1E73" w:rsidRPr="008A1E73" w:rsidRDefault="008A1E73" w:rsidP="008A1E73">
      <w:pPr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8A1E73">
        <w:rPr>
          <w:rFonts w:ascii="Helvetica Neue" w:eastAsia="Times New Roman" w:hAnsi="Helvetica Neue" w:cs="Times New Roman"/>
          <w:b/>
          <w:bCs/>
          <w:color w:val="2D3B45"/>
        </w:rPr>
        <w:t>Purpose: </w:t>
      </w:r>
      <w:r w:rsidRPr="008A1E73">
        <w:rPr>
          <w:rFonts w:ascii="Helvetica Neue" w:eastAsia="Times New Roman" w:hAnsi="Helvetica Neue" w:cs="Times New Roman"/>
          <w:color w:val="2D3B45"/>
        </w:rPr>
        <w:t>The purpose of the journal is to provide students the opportunity to discuss, self-reflect and analyze the concept provided in the assignment.</w:t>
      </w:r>
    </w:p>
    <w:p w14:paraId="60F57621" w14:textId="77777777" w:rsidR="008A1E73" w:rsidRPr="008A1E73" w:rsidRDefault="008A1E73" w:rsidP="008A1E73">
      <w:pPr>
        <w:rPr>
          <w:rFonts w:ascii="Times New Roman" w:eastAsia="Times New Roman" w:hAnsi="Times New Roman" w:cs="Times New Roman"/>
        </w:rPr>
      </w:pPr>
    </w:p>
    <w:p w14:paraId="7AE7C416" w14:textId="77777777" w:rsidR="008A1E73" w:rsidRDefault="008A1E73" w:rsidP="008A1E73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Style w:val="Strong"/>
          <w:rFonts w:ascii="Helvetica Neue" w:hAnsi="Helvetica Neue"/>
          <w:color w:val="2D3B45"/>
        </w:rPr>
        <w:t>Clearly use one concept from the assigned reading and</w:t>
      </w:r>
      <w:r>
        <w:rPr>
          <w:rStyle w:val="apple-converted-space"/>
          <w:rFonts w:ascii="Helvetica Neue" w:hAnsi="Helvetica Neue"/>
          <w:color w:val="2D3B45"/>
        </w:rPr>
        <w:t> </w:t>
      </w:r>
      <w:r>
        <w:rPr>
          <w:rFonts w:ascii="Helvetica Neue" w:hAnsi="Helvetica Neue"/>
          <w:color w:val="2D3B45"/>
        </w:rPr>
        <w:t>explain what types of influences you believe best explain the person's behavior.</w:t>
      </w:r>
      <w:r>
        <w:rPr>
          <w:rStyle w:val="apple-converted-space"/>
          <w:rFonts w:ascii="Helvetica Neue" w:hAnsi="Helvetica Neue"/>
          <w:color w:val="2D3B45"/>
        </w:rPr>
        <w:t> </w:t>
      </w:r>
      <w:r>
        <w:rPr>
          <w:rFonts w:ascii="Helvetica Neue" w:hAnsi="Helvetica Neue"/>
          <w:color w:val="2D3B45"/>
          <w:u w:val="single"/>
        </w:rPr>
        <w:t>Underline or bold the chosen concept</w:t>
      </w:r>
      <w:r>
        <w:rPr>
          <w:rFonts w:ascii="Helvetica Neue" w:hAnsi="Helvetica Neue"/>
          <w:color w:val="2D3B45"/>
        </w:rPr>
        <w:t>. Journal Instructions</w:t>
      </w:r>
    </w:p>
    <w:p w14:paraId="285A74A8" w14:textId="77777777" w:rsidR="008A1E73" w:rsidRDefault="008A1E73" w:rsidP="008A1E73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Read the following article:</w:t>
      </w:r>
    </w:p>
    <w:p w14:paraId="313A23D4" w14:textId="77777777" w:rsidR="008A1E73" w:rsidRDefault="008A1E73" w:rsidP="008A1E73">
      <w:pPr>
        <w:pStyle w:val="NormalWeb"/>
        <w:spacing w:before="0" w:beforeAutospacing="0" w:after="0" w:afterAutospacing="0"/>
        <w:rPr>
          <w:rFonts w:ascii="Helvetica Neue" w:hAnsi="Helvetica Neue"/>
          <w:color w:val="2D3B45"/>
        </w:rPr>
      </w:pPr>
      <w:proofErr w:type="spellStart"/>
      <w:r>
        <w:rPr>
          <w:rFonts w:ascii="Helvetica Neue" w:hAnsi="Helvetica Neue"/>
          <w:color w:val="2D3B45"/>
        </w:rPr>
        <w:t>Niosem</w:t>
      </w:r>
      <w:proofErr w:type="spellEnd"/>
      <w:r>
        <w:rPr>
          <w:rFonts w:ascii="Helvetica Neue" w:hAnsi="Helvetica Neue"/>
          <w:color w:val="2D3B45"/>
        </w:rPr>
        <w:t>, D. (2017, December 12th). 'End time' beliefs are extreme, and extremely influential. Retrieved from</w:t>
      </w:r>
      <w:r>
        <w:rPr>
          <w:rStyle w:val="apple-converted-space"/>
          <w:rFonts w:ascii="Helvetica Neue" w:hAnsi="Helvetica Neue"/>
          <w:color w:val="2D3B45"/>
        </w:rPr>
        <w:t> </w:t>
      </w:r>
      <w:hyperlink r:id="rId4" w:tgtFrame="_blank" w:history="1">
        <w:r>
          <w:rPr>
            <w:rStyle w:val="Hyperlink"/>
            <w:rFonts w:ascii="Helvetica Neue" w:hAnsi="Helvetica Neue"/>
          </w:rPr>
          <w:t>https://www.psychologytoday.com/us/blog/our-humanity-naturally/201712/end-times-beliefs-are-extreme-and-extremely-influential</w:t>
        </w:r>
        <w:r>
          <w:rPr>
            <w:rStyle w:val="screenreader-only"/>
            <w:rFonts w:ascii="Helvetica Neue" w:hAnsi="Helvetica Neue"/>
            <w:color w:val="0000FF"/>
            <w:u w:val="single"/>
            <w:bdr w:val="none" w:sz="0" w:space="0" w:color="auto" w:frame="1"/>
          </w:rPr>
          <w:t> (Links to an external site.)</w:t>
        </w:r>
      </w:hyperlink>
    </w:p>
    <w:p w14:paraId="1E7D4AD8" w14:textId="77777777" w:rsidR="008A1E73" w:rsidRDefault="008A1E73" w:rsidP="008A1E73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In one well thought-out paragraph explain the following:</w:t>
      </w:r>
    </w:p>
    <w:p w14:paraId="47ACF73E" w14:textId="38C989B9" w:rsidR="008A1E73" w:rsidRDefault="008A1E73" w:rsidP="008A1E73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For some people, might they see the current events as a self-fulfilling biblical event? Explain with valid reasons.</w:t>
      </w:r>
    </w:p>
    <w:p w14:paraId="26B553B4" w14:textId="53CAF953" w:rsidR="008A1E73" w:rsidRDefault="008A1E73" w:rsidP="008A1E73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Here is the book to use as a reference</w:t>
      </w:r>
    </w:p>
    <w:p w14:paraId="5FE22ACC" w14:textId="36676CE6" w:rsidR="00A513CF" w:rsidRDefault="008A1E73">
      <w:hyperlink r:id="rId5" w:history="1">
        <w:r w:rsidRPr="008A1E73">
          <w:rPr>
            <w:rStyle w:val="Hyperlink"/>
          </w:rPr>
          <w:t>Elliot Aronson, Timothy D. Wilson, Robin M. Akert, Samuel R. Sommers - Social Psychology-Pearson (2015)</w:t>
        </w:r>
      </w:hyperlink>
    </w:p>
    <w:sectPr w:rsidR="00A51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E73"/>
    <w:rsid w:val="00740F01"/>
    <w:rsid w:val="008A1E73"/>
    <w:rsid w:val="00D0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EF6F22"/>
  <w15:chartTrackingRefBased/>
  <w15:docId w15:val="{CD7BE4A9-B326-E74D-AAAE-8159E98D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1E7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A1E73"/>
    <w:rPr>
      <w:b/>
      <w:bCs/>
    </w:rPr>
  </w:style>
  <w:style w:type="character" w:customStyle="1" w:styleId="apple-converted-space">
    <w:name w:val="apple-converted-space"/>
    <w:basedOn w:val="DefaultParagraphFont"/>
    <w:rsid w:val="008A1E73"/>
  </w:style>
  <w:style w:type="character" w:styleId="Hyperlink">
    <w:name w:val="Hyperlink"/>
    <w:basedOn w:val="DefaultParagraphFont"/>
    <w:uiPriority w:val="99"/>
    <w:unhideWhenUsed/>
    <w:rsid w:val="008A1E73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8A1E73"/>
  </w:style>
  <w:style w:type="character" w:styleId="UnresolvedMention">
    <w:name w:val="Unresolved Mention"/>
    <w:basedOn w:val="DefaultParagraphFont"/>
    <w:uiPriority w:val="99"/>
    <w:semiHidden/>
    <w:unhideWhenUsed/>
    <w:rsid w:val="008A1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1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Elliot%20Aronson,%20Timothy%20D.%20Wilson,%20Robin%20M.%20Akert,%20Samuel%20R.%20Sommers%20-%20Social%20Psychology-Pearson%20(2015)" TargetMode="External"/><Relationship Id="rId4" Type="http://schemas.openxmlformats.org/officeDocument/2006/relationships/hyperlink" Target="https://www.psychologytoday.com/us/blog/our-humanity-naturally/201712/end-times-beliefs-are-extreme-and-extremely-influent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De Jesus</dc:creator>
  <cp:keywords/>
  <dc:description/>
  <cp:lastModifiedBy/>
  <cp:revision>1</cp:revision>
  <dcterms:created xsi:type="dcterms:W3CDTF">2021-02-13T04:48:00Z</dcterms:created>
</cp:coreProperties>
</file>