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2300A" w:rsidRPr="00D633A5" w:rsidP="00A45F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633A5">
        <w:rPr>
          <w:rFonts w:ascii="Times New Roman" w:hAnsi="Times New Roman" w:cs="Times New Roman"/>
          <w:b/>
          <w:sz w:val="24"/>
        </w:rPr>
        <w:t>Crime prevention</w:t>
      </w: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31DFD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2300A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>Author</w:t>
      </w:r>
    </w:p>
    <w:p w:rsidR="0042300A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>Institutional Affiliation</w:t>
      </w:r>
    </w:p>
    <w:p w:rsidR="0042300A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>Instructor</w:t>
      </w:r>
    </w:p>
    <w:p w:rsidR="0042300A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>Course code</w:t>
      </w:r>
    </w:p>
    <w:p w:rsidR="0042300A" w:rsidRPr="00D633A5" w:rsidP="00A45F6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>Date</w:t>
      </w:r>
      <w:r w:rsidRPr="00D633A5" w:rsidR="00A45F6A">
        <w:rPr>
          <w:rFonts w:ascii="Times New Roman" w:hAnsi="Times New Roman" w:cs="Times New Roman"/>
          <w:sz w:val="24"/>
        </w:rPr>
        <w:t xml:space="preserve"> of submission </w:t>
      </w:r>
    </w:p>
    <w:p w:rsidR="0042300A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51CB5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Virtually all societies experience crime or </w:t>
      </w:r>
      <w:r w:rsidRPr="00D633A5" w:rsidR="00D0541A">
        <w:rPr>
          <w:rFonts w:ascii="Times New Roman" w:hAnsi="Times New Roman" w:cs="Times New Roman"/>
          <w:sz w:val="24"/>
        </w:rPr>
        <w:t>the risks of experiencing crime, violence and even victimization</w:t>
      </w:r>
      <w:sdt>
        <w:sdtPr>
          <w:rPr>
            <w:rFonts w:ascii="Times New Roman" w:hAnsi="Times New Roman" w:cs="Times New Roman"/>
            <w:sz w:val="24"/>
          </w:rPr>
          <w:id w:val="-702473863"/>
          <w:citation/>
        </w:sdtPr>
        <w:sdtContent>
          <w:r w:rsidR="00B63E29">
            <w:rPr>
              <w:rFonts w:ascii="Times New Roman" w:hAnsi="Times New Roman" w:cs="Times New Roman"/>
              <w:sz w:val="24"/>
            </w:rPr>
            <w:fldChar w:fldCharType="begin"/>
          </w:r>
          <w:r w:rsidR="00B63E29">
            <w:rPr>
              <w:rFonts w:ascii="Times New Roman" w:hAnsi="Times New Roman" w:cs="Times New Roman"/>
              <w:sz w:val="24"/>
            </w:rPr>
            <w:instrText xml:space="preserve"> CITATION Mun01 \l 1033 </w:instrText>
          </w:r>
          <w:r w:rsidR="00B63E29">
            <w:rPr>
              <w:rFonts w:ascii="Times New Roman" w:hAnsi="Times New Roman" w:cs="Times New Roman"/>
              <w:sz w:val="24"/>
            </w:rPr>
            <w:fldChar w:fldCharType="separate"/>
          </w:r>
          <w:r w:rsidR="00B63E2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63E29" w:rsidR="00B63E29">
            <w:rPr>
              <w:rFonts w:ascii="Times New Roman" w:hAnsi="Times New Roman" w:cs="Times New Roman"/>
              <w:noProof/>
              <w:sz w:val="24"/>
            </w:rPr>
            <w:t>(Muncie &amp; McLaughlin, 2001)</w:t>
          </w:r>
          <w:r w:rsidR="00B63E2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633A5" w:rsidR="00D0541A">
        <w:rPr>
          <w:rFonts w:ascii="Times New Roman" w:hAnsi="Times New Roman" w:cs="Times New Roman"/>
          <w:sz w:val="24"/>
        </w:rPr>
        <w:t>.</w:t>
      </w:r>
      <w:r w:rsidRPr="00D633A5" w:rsidR="0001455B">
        <w:rPr>
          <w:rFonts w:ascii="Times New Roman" w:hAnsi="Times New Roman" w:cs="Times New Roman"/>
          <w:sz w:val="24"/>
        </w:rPr>
        <w:t xml:space="preserve"> Risk factors such </w:t>
      </w:r>
      <w:r w:rsidRPr="00D633A5" w:rsidR="00EA2C17">
        <w:rPr>
          <w:rFonts w:ascii="Times New Roman" w:hAnsi="Times New Roman" w:cs="Times New Roman"/>
          <w:sz w:val="24"/>
        </w:rPr>
        <w:t xml:space="preserve">as high volatile neighbourhoods, </w:t>
      </w:r>
      <w:r w:rsidRPr="00D633A5" w:rsidR="00D44B2A">
        <w:rPr>
          <w:rFonts w:ascii="Times New Roman" w:hAnsi="Times New Roman" w:cs="Times New Roman"/>
          <w:sz w:val="24"/>
        </w:rPr>
        <w:t xml:space="preserve">situations of extreme poverty </w:t>
      </w:r>
      <w:r w:rsidRPr="00D633A5" w:rsidR="00601F8F">
        <w:rPr>
          <w:rFonts w:ascii="Times New Roman" w:hAnsi="Times New Roman" w:cs="Times New Roman"/>
          <w:sz w:val="24"/>
        </w:rPr>
        <w:t xml:space="preserve">and gang wars </w:t>
      </w:r>
      <w:r w:rsidRPr="00D633A5" w:rsidR="00D159B5">
        <w:rPr>
          <w:rFonts w:ascii="Times New Roman" w:hAnsi="Times New Roman" w:cs="Times New Roman"/>
          <w:sz w:val="24"/>
        </w:rPr>
        <w:t xml:space="preserve">may contribute significantly to the </w:t>
      </w:r>
      <w:r w:rsidRPr="00D633A5" w:rsidR="00EC4373">
        <w:rPr>
          <w:rFonts w:ascii="Times New Roman" w:hAnsi="Times New Roman" w:cs="Times New Roman"/>
          <w:sz w:val="24"/>
        </w:rPr>
        <w:t>commission of crimes in an area.</w:t>
      </w:r>
      <w:r w:rsidRPr="00D633A5" w:rsidR="004421FE">
        <w:rPr>
          <w:rFonts w:ascii="Times New Roman" w:hAnsi="Times New Roman" w:cs="Times New Roman"/>
          <w:sz w:val="24"/>
        </w:rPr>
        <w:t xml:space="preserve"> Believably, these factors </w:t>
      </w:r>
      <w:r w:rsidRPr="00D633A5" w:rsidR="00353B8F">
        <w:rPr>
          <w:rFonts w:ascii="Times New Roman" w:hAnsi="Times New Roman" w:cs="Times New Roman"/>
          <w:sz w:val="24"/>
        </w:rPr>
        <w:t xml:space="preserve">may aggravate </w:t>
      </w:r>
      <w:r w:rsidRPr="00D633A5" w:rsidR="001455F4">
        <w:rPr>
          <w:rFonts w:ascii="Times New Roman" w:hAnsi="Times New Roman" w:cs="Times New Roman"/>
          <w:sz w:val="24"/>
        </w:rPr>
        <w:t xml:space="preserve">the </w:t>
      </w:r>
      <w:r w:rsidRPr="00D633A5" w:rsidR="008E1D83">
        <w:rPr>
          <w:rFonts w:ascii="Times New Roman" w:hAnsi="Times New Roman" w:cs="Times New Roman"/>
          <w:sz w:val="24"/>
        </w:rPr>
        <w:t>occurrences</w:t>
      </w:r>
      <w:r w:rsidRPr="00D633A5" w:rsidR="001455F4">
        <w:rPr>
          <w:rFonts w:ascii="Times New Roman" w:hAnsi="Times New Roman" w:cs="Times New Roman"/>
          <w:sz w:val="24"/>
        </w:rPr>
        <w:t xml:space="preserve"> of </w:t>
      </w:r>
      <w:r w:rsidRPr="00D633A5" w:rsidR="0011215D">
        <w:rPr>
          <w:rFonts w:ascii="Times New Roman" w:hAnsi="Times New Roman" w:cs="Times New Roman"/>
          <w:sz w:val="24"/>
        </w:rPr>
        <w:t xml:space="preserve">sexual assault in public spaces, a </w:t>
      </w:r>
      <w:r w:rsidRPr="00D633A5" w:rsidR="008E1D83">
        <w:rPr>
          <w:rFonts w:ascii="Times New Roman" w:hAnsi="Times New Roman" w:cs="Times New Roman"/>
          <w:sz w:val="24"/>
        </w:rPr>
        <w:t xml:space="preserve">significant </w:t>
      </w:r>
      <w:r w:rsidR="00835226">
        <w:rPr>
          <w:rFonts w:ascii="Times New Roman" w:hAnsi="Times New Roman" w:cs="Times New Roman"/>
          <w:sz w:val="24"/>
        </w:rPr>
        <w:t xml:space="preserve">increase in the </w:t>
      </w:r>
      <w:r w:rsidRPr="00D633A5" w:rsidR="008E1D83">
        <w:rPr>
          <w:rFonts w:ascii="Times New Roman" w:hAnsi="Times New Roman" w:cs="Times New Roman"/>
          <w:sz w:val="24"/>
        </w:rPr>
        <w:t>levels of crime an</w:t>
      </w:r>
      <w:r w:rsidR="009479F3">
        <w:rPr>
          <w:rFonts w:ascii="Times New Roman" w:hAnsi="Times New Roman" w:cs="Times New Roman"/>
          <w:sz w:val="24"/>
        </w:rPr>
        <w:t>d</w:t>
      </w:r>
      <w:r w:rsidRPr="00D633A5" w:rsidR="008E1D83">
        <w:rPr>
          <w:rFonts w:ascii="Times New Roman" w:hAnsi="Times New Roman" w:cs="Times New Roman"/>
          <w:sz w:val="24"/>
        </w:rPr>
        <w:t xml:space="preserve"> </w:t>
      </w:r>
      <w:r w:rsidRPr="00D633A5" w:rsidR="008D2FAF">
        <w:rPr>
          <w:rFonts w:ascii="Times New Roman" w:hAnsi="Times New Roman" w:cs="Times New Roman"/>
          <w:sz w:val="24"/>
        </w:rPr>
        <w:t>insecurity</w:t>
      </w:r>
      <w:r w:rsidRPr="00D633A5" w:rsidR="00CE2216">
        <w:rPr>
          <w:rFonts w:ascii="Times New Roman" w:hAnsi="Times New Roman" w:cs="Times New Roman"/>
          <w:sz w:val="24"/>
        </w:rPr>
        <w:t xml:space="preserve">. In this sense, all stakeholders in any particular society </w:t>
      </w:r>
      <w:r w:rsidRPr="00D633A5" w:rsidR="00BD38DD">
        <w:rPr>
          <w:rFonts w:ascii="Times New Roman" w:hAnsi="Times New Roman" w:cs="Times New Roman"/>
          <w:sz w:val="24"/>
        </w:rPr>
        <w:t>must</w:t>
      </w:r>
      <w:r w:rsidRPr="00D633A5" w:rsidR="00CE2216">
        <w:rPr>
          <w:rFonts w:ascii="Times New Roman" w:hAnsi="Times New Roman" w:cs="Times New Roman"/>
          <w:sz w:val="24"/>
        </w:rPr>
        <w:t xml:space="preserve"> therefore </w:t>
      </w:r>
      <w:r w:rsidRPr="00D633A5" w:rsidR="00BD38DD">
        <w:rPr>
          <w:rFonts w:ascii="Times New Roman" w:hAnsi="Times New Roman" w:cs="Times New Roman"/>
          <w:sz w:val="24"/>
        </w:rPr>
        <w:t>strive</w:t>
      </w:r>
      <w:r w:rsidRPr="00D633A5" w:rsidR="006773A9">
        <w:rPr>
          <w:rFonts w:ascii="Times New Roman" w:hAnsi="Times New Roman" w:cs="Times New Roman"/>
          <w:sz w:val="24"/>
        </w:rPr>
        <w:t xml:space="preserve"> </w:t>
      </w:r>
      <w:r w:rsidR="009479F3">
        <w:rPr>
          <w:rFonts w:ascii="Times New Roman" w:hAnsi="Times New Roman" w:cs="Times New Roman"/>
          <w:sz w:val="24"/>
        </w:rPr>
        <w:t xml:space="preserve">to ensure </w:t>
      </w:r>
      <w:r w:rsidRPr="00D633A5" w:rsidR="006773A9">
        <w:rPr>
          <w:rFonts w:ascii="Times New Roman" w:hAnsi="Times New Roman" w:cs="Times New Roman"/>
          <w:sz w:val="24"/>
        </w:rPr>
        <w:t xml:space="preserve">the safety and security of their citizens </w:t>
      </w:r>
      <w:r w:rsidRPr="00D633A5" w:rsidR="00436801">
        <w:rPr>
          <w:rFonts w:ascii="Times New Roman" w:hAnsi="Times New Roman" w:cs="Times New Roman"/>
          <w:sz w:val="24"/>
        </w:rPr>
        <w:t>and to consequently enhance the quality of their lives.</w:t>
      </w:r>
      <w:r w:rsidRPr="00D633A5" w:rsidR="004D2FFE">
        <w:rPr>
          <w:rFonts w:ascii="Times New Roman" w:hAnsi="Times New Roman" w:cs="Times New Roman"/>
          <w:sz w:val="24"/>
        </w:rPr>
        <w:t xml:space="preserve"> </w:t>
      </w:r>
      <w:r w:rsidRPr="00D633A5" w:rsidR="00826519">
        <w:rPr>
          <w:rFonts w:ascii="Times New Roman" w:hAnsi="Times New Roman" w:cs="Times New Roman"/>
          <w:sz w:val="24"/>
        </w:rPr>
        <w:t>Admittedly</w:t>
      </w:r>
      <w:r w:rsidRPr="00D633A5" w:rsidR="004D2FFE">
        <w:rPr>
          <w:rFonts w:ascii="Times New Roman" w:hAnsi="Times New Roman" w:cs="Times New Roman"/>
          <w:sz w:val="24"/>
        </w:rPr>
        <w:t xml:space="preserve">, this can only be achieved through the implementation of </w:t>
      </w:r>
      <w:r w:rsidRPr="00D633A5" w:rsidR="00826519">
        <w:rPr>
          <w:rFonts w:ascii="Times New Roman" w:hAnsi="Times New Roman" w:cs="Times New Roman"/>
          <w:sz w:val="24"/>
        </w:rPr>
        <w:t>evidence-based interventions to address the risks of crime commission in a society.</w:t>
      </w:r>
      <w:r w:rsidRPr="00D633A5" w:rsidR="0034728F">
        <w:rPr>
          <w:rFonts w:ascii="Times New Roman" w:hAnsi="Times New Roman" w:cs="Times New Roman"/>
          <w:sz w:val="24"/>
        </w:rPr>
        <w:t xml:space="preserve"> </w:t>
      </w:r>
    </w:p>
    <w:p w:rsidR="00A4058A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Ideally, governments can make their communities safer </w:t>
      </w:r>
      <w:r w:rsidRPr="00D633A5" w:rsidR="002729ED">
        <w:rPr>
          <w:rFonts w:ascii="Times New Roman" w:hAnsi="Times New Roman" w:cs="Times New Roman"/>
          <w:sz w:val="24"/>
        </w:rPr>
        <w:t xml:space="preserve">by using practical </w:t>
      </w:r>
      <w:r w:rsidRPr="00D633A5" w:rsidR="00661426">
        <w:rPr>
          <w:rFonts w:ascii="Times New Roman" w:hAnsi="Times New Roman" w:cs="Times New Roman"/>
          <w:sz w:val="24"/>
        </w:rPr>
        <w:t xml:space="preserve">and concrete approaches </w:t>
      </w:r>
      <w:r w:rsidRPr="00D633A5" w:rsidR="0082469F">
        <w:rPr>
          <w:rFonts w:ascii="Times New Roman" w:hAnsi="Times New Roman" w:cs="Times New Roman"/>
          <w:sz w:val="24"/>
        </w:rPr>
        <w:t xml:space="preserve">that are arguably different from the traditional </w:t>
      </w:r>
      <w:r w:rsidRPr="00D633A5" w:rsidR="00E01706">
        <w:rPr>
          <w:rFonts w:ascii="Times New Roman" w:hAnsi="Times New Roman" w:cs="Times New Roman"/>
          <w:sz w:val="24"/>
        </w:rPr>
        <w:t>deterrent</w:t>
      </w:r>
      <w:r w:rsidRPr="00D633A5" w:rsidR="00753D64">
        <w:rPr>
          <w:rFonts w:ascii="Times New Roman" w:hAnsi="Times New Roman" w:cs="Times New Roman"/>
          <w:sz w:val="24"/>
        </w:rPr>
        <w:t xml:space="preserve"> </w:t>
      </w:r>
      <w:r w:rsidRPr="00D633A5" w:rsidR="00C3479A">
        <w:rPr>
          <w:rFonts w:ascii="Times New Roman" w:hAnsi="Times New Roman" w:cs="Times New Roman"/>
          <w:sz w:val="24"/>
        </w:rPr>
        <w:t xml:space="preserve">and repressive responses to mitigating </w:t>
      </w:r>
      <w:r w:rsidRPr="00D633A5" w:rsidR="00417C85">
        <w:rPr>
          <w:rFonts w:ascii="Times New Roman" w:hAnsi="Times New Roman" w:cs="Times New Roman"/>
          <w:sz w:val="24"/>
        </w:rPr>
        <w:t xml:space="preserve">risks of </w:t>
      </w:r>
      <w:r w:rsidRPr="00D633A5" w:rsidR="00E01706">
        <w:rPr>
          <w:rFonts w:ascii="Times New Roman" w:hAnsi="Times New Roman" w:cs="Times New Roman"/>
          <w:sz w:val="24"/>
        </w:rPr>
        <w:t>committing</w:t>
      </w:r>
      <w:r w:rsidRPr="00D633A5" w:rsidR="00417C85">
        <w:rPr>
          <w:rFonts w:ascii="Times New Roman" w:hAnsi="Times New Roman" w:cs="Times New Roman"/>
          <w:sz w:val="24"/>
        </w:rPr>
        <w:t xml:space="preserve"> crimes</w:t>
      </w:r>
      <w:sdt>
        <w:sdtPr>
          <w:rPr>
            <w:rFonts w:ascii="Times New Roman" w:hAnsi="Times New Roman" w:cs="Times New Roman"/>
            <w:sz w:val="24"/>
          </w:rPr>
          <w:id w:val="1421367962"/>
          <w:citation/>
        </w:sdtPr>
        <w:sdtContent>
          <w:r w:rsidR="00F37123">
            <w:rPr>
              <w:rFonts w:ascii="Times New Roman" w:hAnsi="Times New Roman" w:cs="Times New Roman"/>
              <w:sz w:val="24"/>
            </w:rPr>
            <w:fldChar w:fldCharType="begin"/>
          </w:r>
          <w:r w:rsidR="00F37123">
            <w:rPr>
              <w:rFonts w:ascii="Times New Roman" w:hAnsi="Times New Roman" w:cs="Times New Roman"/>
              <w:sz w:val="24"/>
            </w:rPr>
            <w:instrText xml:space="preserve"> CITATION Eck17 \l 1033 </w:instrText>
          </w:r>
          <w:r w:rsidR="00F37123">
            <w:rPr>
              <w:rFonts w:ascii="Times New Roman" w:hAnsi="Times New Roman" w:cs="Times New Roman"/>
              <w:sz w:val="24"/>
            </w:rPr>
            <w:fldChar w:fldCharType="separate"/>
          </w:r>
          <w:r w:rsidR="00F3712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37123" w:rsidR="00F37123">
            <w:rPr>
              <w:rFonts w:ascii="Times New Roman" w:hAnsi="Times New Roman" w:cs="Times New Roman"/>
              <w:noProof/>
              <w:sz w:val="24"/>
            </w:rPr>
            <w:t>(Eck, 2017)</w:t>
          </w:r>
          <w:r w:rsidR="00F3712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633A5" w:rsidR="00417C85">
        <w:rPr>
          <w:rFonts w:ascii="Times New Roman" w:hAnsi="Times New Roman" w:cs="Times New Roman"/>
          <w:sz w:val="24"/>
        </w:rPr>
        <w:t>.</w:t>
      </w:r>
      <w:r w:rsidRPr="00D633A5" w:rsidR="00E01706">
        <w:rPr>
          <w:rFonts w:ascii="Times New Roman" w:hAnsi="Times New Roman" w:cs="Times New Roman"/>
          <w:sz w:val="24"/>
        </w:rPr>
        <w:t xml:space="preserve"> </w:t>
      </w:r>
      <w:r w:rsidRPr="00D633A5" w:rsidR="00540657">
        <w:rPr>
          <w:rFonts w:ascii="Times New Roman" w:hAnsi="Times New Roman" w:cs="Times New Roman"/>
          <w:sz w:val="24"/>
        </w:rPr>
        <w:t xml:space="preserve">For this reason, it is important to note that </w:t>
      </w:r>
      <w:r w:rsidRPr="00D633A5" w:rsidR="00306A30">
        <w:rPr>
          <w:rFonts w:ascii="Times New Roman" w:hAnsi="Times New Roman" w:cs="Times New Roman"/>
          <w:sz w:val="24"/>
        </w:rPr>
        <w:t xml:space="preserve">crime prevention strategies particularly revolve around the </w:t>
      </w:r>
      <w:r w:rsidRPr="00D633A5" w:rsidR="009C58CC">
        <w:rPr>
          <w:rFonts w:ascii="Times New Roman" w:hAnsi="Times New Roman" w:cs="Times New Roman"/>
          <w:sz w:val="24"/>
        </w:rPr>
        <w:t xml:space="preserve">implementation of </w:t>
      </w:r>
      <w:r w:rsidRPr="00D633A5" w:rsidR="00897E25">
        <w:rPr>
          <w:rFonts w:ascii="Times New Roman" w:hAnsi="Times New Roman" w:cs="Times New Roman"/>
          <w:sz w:val="24"/>
        </w:rPr>
        <w:t>standards</w:t>
      </w:r>
      <w:r w:rsidRPr="00D633A5" w:rsidR="009C58CC">
        <w:rPr>
          <w:rFonts w:ascii="Times New Roman" w:hAnsi="Times New Roman" w:cs="Times New Roman"/>
          <w:sz w:val="24"/>
        </w:rPr>
        <w:t xml:space="preserve"> </w:t>
      </w:r>
      <w:r w:rsidRPr="00D633A5" w:rsidR="00FD164B">
        <w:rPr>
          <w:rFonts w:ascii="Times New Roman" w:hAnsi="Times New Roman" w:cs="Times New Roman"/>
          <w:sz w:val="24"/>
        </w:rPr>
        <w:t xml:space="preserve">that promote the </w:t>
      </w:r>
      <w:r w:rsidRPr="00D633A5" w:rsidR="00557EEC">
        <w:rPr>
          <w:rFonts w:ascii="Times New Roman" w:hAnsi="Times New Roman" w:cs="Times New Roman"/>
          <w:sz w:val="24"/>
        </w:rPr>
        <w:t>adherence to the rule of law</w:t>
      </w:r>
      <w:r w:rsidRPr="00D633A5" w:rsidR="00902DCB">
        <w:rPr>
          <w:rFonts w:ascii="Times New Roman" w:hAnsi="Times New Roman" w:cs="Times New Roman"/>
          <w:sz w:val="24"/>
        </w:rPr>
        <w:t xml:space="preserve"> and the enhancement of a culture of lawfulness </w:t>
      </w:r>
      <w:r w:rsidR="00066BE1">
        <w:rPr>
          <w:rFonts w:ascii="Times New Roman" w:hAnsi="Times New Roman" w:cs="Times New Roman"/>
          <w:sz w:val="24"/>
        </w:rPr>
        <w:t xml:space="preserve">through the use of </w:t>
      </w:r>
      <w:r w:rsidRPr="00D633A5" w:rsidR="00D74A34">
        <w:rPr>
          <w:rFonts w:ascii="Times New Roman" w:hAnsi="Times New Roman" w:cs="Times New Roman"/>
          <w:sz w:val="24"/>
        </w:rPr>
        <w:t>integrated</w:t>
      </w:r>
      <w:r w:rsidRPr="00D633A5" w:rsidR="005C327F">
        <w:rPr>
          <w:rFonts w:ascii="Times New Roman" w:hAnsi="Times New Roman" w:cs="Times New Roman"/>
          <w:sz w:val="24"/>
        </w:rPr>
        <w:t xml:space="preserve"> crime </w:t>
      </w:r>
      <w:r w:rsidRPr="00D633A5" w:rsidR="00E82434">
        <w:rPr>
          <w:rFonts w:ascii="Times New Roman" w:hAnsi="Times New Roman" w:cs="Times New Roman"/>
          <w:sz w:val="24"/>
        </w:rPr>
        <w:t xml:space="preserve">prevention </w:t>
      </w:r>
      <w:r w:rsidRPr="00D633A5" w:rsidR="005546B9">
        <w:rPr>
          <w:rFonts w:ascii="Times New Roman" w:hAnsi="Times New Roman" w:cs="Times New Roman"/>
          <w:sz w:val="24"/>
        </w:rPr>
        <w:t xml:space="preserve">approaches that </w:t>
      </w:r>
      <w:r w:rsidRPr="00D633A5" w:rsidR="004E53D2">
        <w:rPr>
          <w:rFonts w:ascii="Times New Roman" w:hAnsi="Times New Roman" w:cs="Times New Roman"/>
          <w:sz w:val="24"/>
        </w:rPr>
        <w:t>are typically based on the diagnosis of</w:t>
      </w:r>
      <w:r w:rsidRPr="00D633A5" w:rsidR="009E7642">
        <w:rPr>
          <w:rFonts w:ascii="Times New Roman" w:hAnsi="Times New Roman" w:cs="Times New Roman"/>
          <w:sz w:val="24"/>
        </w:rPr>
        <w:t xml:space="preserve"> problems that involve </w:t>
      </w:r>
      <w:r w:rsidR="00066BE1">
        <w:rPr>
          <w:rFonts w:ascii="Times New Roman" w:hAnsi="Times New Roman" w:cs="Times New Roman"/>
          <w:sz w:val="24"/>
        </w:rPr>
        <w:t xml:space="preserve">various stakeholders while </w:t>
      </w:r>
      <w:r w:rsidRPr="00D633A5" w:rsidR="00E45668">
        <w:rPr>
          <w:rFonts w:ascii="Times New Roman" w:hAnsi="Times New Roman" w:cs="Times New Roman"/>
          <w:sz w:val="24"/>
        </w:rPr>
        <w:t xml:space="preserve">considering the relevance of factors such as </w:t>
      </w:r>
      <w:r w:rsidRPr="00D633A5" w:rsidR="00847477">
        <w:rPr>
          <w:rFonts w:ascii="Times New Roman" w:hAnsi="Times New Roman" w:cs="Times New Roman"/>
          <w:sz w:val="24"/>
        </w:rPr>
        <w:t xml:space="preserve">housing, education, </w:t>
      </w:r>
      <w:r w:rsidRPr="00D633A5" w:rsidR="00DF1359">
        <w:rPr>
          <w:rFonts w:ascii="Times New Roman" w:hAnsi="Times New Roman" w:cs="Times New Roman"/>
          <w:sz w:val="24"/>
        </w:rPr>
        <w:t xml:space="preserve">and health. </w:t>
      </w:r>
      <w:r w:rsidRPr="00D633A5" w:rsidR="006A1E30">
        <w:rPr>
          <w:rFonts w:ascii="Times New Roman" w:hAnsi="Times New Roman" w:cs="Times New Roman"/>
          <w:sz w:val="24"/>
        </w:rPr>
        <w:t xml:space="preserve">In a sense, it is believed that the provision of </w:t>
      </w:r>
      <w:r w:rsidRPr="00D633A5" w:rsidR="00F938D6">
        <w:rPr>
          <w:rFonts w:ascii="Times New Roman" w:hAnsi="Times New Roman" w:cs="Times New Roman"/>
          <w:sz w:val="24"/>
        </w:rPr>
        <w:t xml:space="preserve">these factors can help in the primary </w:t>
      </w:r>
      <w:r w:rsidRPr="00D633A5" w:rsidR="00BB2655">
        <w:rPr>
          <w:rFonts w:ascii="Times New Roman" w:hAnsi="Times New Roman" w:cs="Times New Roman"/>
          <w:sz w:val="24"/>
        </w:rPr>
        <w:t>prevention</w:t>
      </w:r>
      <w:r w:rsidRPr="00D633A5" w:rsidR="00F938D6">
        <w:rPr>
          <w:rFonts w:ascii="Times New Roman" w:hAnsi="Times New Roman" w:cs="Times New Roman"/>
          <w:sz w:val="24"/>
        </w:rPr>
        <w:t xml:space="preserve"> </w:t>
      </w:r>
      <w:r w:rsidRPr="00D633A5" w:rsidR="009073AC">
        <w:rPr>
          <w:rFonts w:ascii="Times New Roman" w:hAnsi="Times New Roman" w:cs="Times New Roman"/>
          <w:sz w:val="24"/>
        </w:rPr>
        <w:t xml:space="preserve">of </w:t>
      </w:r>
      <w:r w:rsidRPr="00D633A5" w:rsidR="007B707A">
        <w:rPr>
          <w:rFonts w:ascii="Times New Roman" w:hAnsi="Times New Roman" w:cs="Times New Roman"/>
          <w:sz w:val="24"/>
        </w:rPr>
        <w:t>recidivism.</w:t>
      </w:r>
      <w:r w:rsidRPr="00D633A5" w:rsidR="00AA4001">
        <w:rPr>
          <w:rFonts w:ascii="Times New Roman" w:hAnsi="Times New Roman" w:cs="Times New Roman"/>
          <w:sz w:val="24"/>
        </w:rPr>
        <w:t xml:space="preserve"> </w:t>
      </w:r>
    </w:p>
    <w:p w:rsidR="000C3B32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C3B32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D0F0D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F7526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In Newark, most crimes are committed in the absence of a </w:t>
      </w:r>
      <w:r w:rsidRPr="00D633A5" w:rsidR="00CD3F2A">
        <w:rPr>
          <w:rFonts w:ascii="Times New Roman" w:hAnsi="Times New Roman" w:cs="Times New Roman"/>
          <w:sz w:val="24"/>
        </w:rPr>
        <w:t>guardian</w:t>
      </w:r>
      <w:r w:rsidRPr="00D633A5" w:rsidR="001567F2">
        <w:rPr>
          <w:rFonts w:ascii="Times New Roman" w:hAnsi="Times New Roman" w:cs="Times New Roman"/>
          <w:sz w:val="24"/>
        </w:rPr>
        <w:t xml:space="preserve">. Observably, </w:t>
      </w:r>
      <w:r w:rsidRPr="00D633A5" w:rsidR="00CF279D">
        <w:rPr>
          <w:rFonts w:ascii="Times New Roman" w:hAnsi="Times New Roman" w:cs="Times New Roman"/>
          <w:sz w:val="24"/>
        </w:rPr>
        <w:t>assaults</w:t>
      </w:r>
      <w:r w:rsidRPr="00D633A5" w:rsidR="001567F2">
        <w:rPr>
          <w:rFonts w:ascii="Times New Roman" w:hAnsi="Times New Roman" w:cs="Times New Roman"/>
          <w:sz w:val="24"/>
        </w:rPr>
        <w:t xml:space="preserve"> are situational crimes </w:t>
      </w:r>
      <w:r w:rsidRPr="00D633A5" w:rsidR="00CF279D">
        <w:rPr>
          <w:rFonts w:ascii="Times New Roman" w:hAnsi="Times New Roman" w:cs="Times New Roman"/>
          <w:sz w:val="24"/>
        </w:rPr>
        <w:t xml:space="preserve">occurring </w:t>
      </w:r>
      <w:r w:rsidRPr="00D633A5" w:rsidR="001F7FB7">
        <w:rPr>
          <w:rFonts w:ascii="Times New Roman" w:hAnsi="Times New Roman" w:cs="Times New Roman"/>
          <w:sz w:val="24"/>
        </w:rPr>
        <w:t>because an offender</w:t>
      </w:r>
      <w:r w:rsidRPr="00D633A5" w:rsidR="00CF279D">
        <w:rPr>
          <w:rFonts w:ascii="Times New Roman" w:hAnsi="Times New Roman" w:cs="Times New Roman"/>
          <w:sz w:val="24"/>
        </w:rPr>
        <w:t xml:space="preserve"> has</w:t>
      </w:r>
      <w:r w:rsidRPr="00D633A5" w:rsidR="007B3138">
        <w:rPr>
          <w:rFonts w:ascii="Times New Roman" w:hAnsi="Times New Roman" w:cs="Times New Roman"/>
          <w:sz w:val="24"/>
        </w:rPr>
        <w:t xml:space="preserve"> an opportunity to offend </w:t>
      </w:r>
      <w:r w:rsidRPr="00D633A5" w:rsidR="00674696">
        <w:rPr>
          <w:rFonts w:ascii="Times New Roman" w:hAnsi="Times New Roman" w:cs="Times New Roman"/>
          <w:sz w:val="24"/>
        </w:rPr>
        <w:t>in the absence of a guardian.</w:t>
      </w:r>
      <w:r w:rsidRPr="00D633A5" w:rsidR="00761067">
        <w:rPr>
          <w:rFonts w:ascii="Times New Roman" w:hAnsi="Times New Roman" w:cs="Times New Roman"/>
          <w:sz w:val="24"/>
        </w:rPr>
        <w:t xml:space="preserve"> </w:t>
      </w:r>
      <w:r w:rsidRPr="00D633A5" w:rsidR="00E56715">
        <w:rPr>
          <w:rFonts w:ascii="Times New Roman" w:hAnsi="Times New Roman" w:cs="Times New Roman"/>
          <w:sz w:val="24"/>
        </w:rPr>
        <w:t xml:space="preserve">This paper, therefore, suggests possible measures through which </w:t>
      </w:r>
      <w:r w:rsidRPr="00D633A5" w:rsidR="00AA2BDD">
        <w:rPr>
          <w:rFonts w:ascii="Times New Roman" w:hAnsi="Times New Roman" w:cs="Times New Roman"/>
          <w:sz w:val="24"/>
        </w:rPr>
        <w:t xml:space="preserve">to reduce the risks of </w:t>
      </w:r>
      <w:r w:rsidRPr="00D633A5" w:rsidR="00F359E1">
        <w:rPr>
          <w:rFonts w:ascii="Times New Roman" w:hAnsi="Times New Roman" w:cs="Times New Roman"/>
          <w:sz w:val="24"/>
        </w:rPr>
        <w:t>committing</w:t>
      </w:r>
      <w:r w:rsidRPr="00D633A5" w:rsidR="00F2143F">
        <w:rPr>
          <w:rFonts w:ascii="Times New Roman" w:hAnsi="Times New Roman" w:cs="Times New Roman"/>
          <w:sz w:val="24"/>
        </w:rPr>
        <w:t xml:space="preserve"> crimes. </w:t>
      </w:r>
      <w:r w:rsidRPr="00D633A5" w:rsidR="00A5389B">
        <w:rPr>
          <w:rFonts w:ascii="Times New Roman" w:hAnsi="Times New Roman" w:cs="Times New Roman"/>
          <w:sz w:val="24"/>
        </w:rPr>
        <w:t xml:space="preserve">In Newark, </w:t>
      </w:r>
      <w:r w:rsidRPr="00D633A5" w:rsidR="000928FE">
        <w:rPr>
          <w:rFonts w:ascii="Times New Roman" w:hAnsi="Times New Roman" w:cs="Times New Roman"/>
          <w:sz w:val="24"/>
        </w:rPr>
        <w:t xml:space="preserve">risks factors for the </w:t>
      </w:r>
      <w:r w:rsidRPr="00D633A5" w:rsidR="00BC1CBE">
        <w:rPr>
          <w:rFonts w:ascii="Times New Roman" w:hAnsi="Times New Roman" w:cs="Times New Roman"/>
          <w:sz w:val="24"/>
        </w:rPr>
        <w:t xml:space="preserve">engagement in crime include; </w:t>
      </w:r>
      <w:r w:rsidRPr="00D633A5" w:rsidR="0029434E">
        <w:rPr>
          <w:rFonts w:ascii="Times New Roman" w:hAnsi="Times New Roman" w:cs="Times New Roman"/>
          <w:sz w:val="24"/>
        </w:rPr>
        <w:t>peer delinquency among the youths</w:t>
      </w:r>
      <w:r w:rsidRPr="00D633A5" w:rsidR="00077D93">
        <w:rPr>
          <w:rFonts w:ascii="Times New Roman" w:hAnsi="Times New Roman" w:cs="Times New Roman"/>
          <w:sz w:val="24"/>
        </w:rPr>
        <w:t xml:space="preserve"> and social disorganization</w:t>
      </w:r>
      <w:r w:rsidR="007D6D8B">
        <w:rPr>
          <w:rFonts w:ascii="Times New Roman" w:hAnsi="Times New Roman" w:cs="Times New Roman"/>
          <w:sz w:val="24"/>
        </w:rPr>
        <w:t xml:space="preserve"> in the community</w:t>
      </w:r>
      <w:r w:rsidRPr="00D633A5" w:rsidR="00077D93">
        <w:rPr>
          <w:rFonts w:ascii="Times New Roman" w:hAnsi="Times New Roman" w:cs="Times New Roman"/>
          <w:sz w:val="24"/>
        </w:rPr>
        <w:t>.</w:t>
      </w:r>
      <w:r w:rsidRPr="00D633A5" w:rsidR="00A22ED6">
        <w:rPr>
          <w:rFonts w:ascii="Times New Roman" w:hAnsi="Times New Roman" w:cs="Times New Roman"/>
          <w:sz w:val="24"/>
        </w:rPr>
        <w:t xml:space="preserve"> It is argued that these are likely to be significant contributors to </w:t>
      </w:r>
      <w:r w:rsidRPr="00D633A5" w:rsidR="00872031">
        <w:rPr>
          <w:rFonts w:ascii="Times New Roman" w:hAnsi="Times New Roman" w:cs="Times New Roman"/>
          <w:sz w:val="24"/>
        </w:rPr>
        <w:t>crime and delinquent behaviour.</w:t>
      </w:r>
      <w:r w:rsidRPr="00D633A5" w:rsidR="006C3A02">
        <w:rPr>
          <w:rFonts w:ascii="Times New Roman" w:hAnsi="Times New Roman" w:cs="Times New Roman"/>
          <w:sz w:val="24"/>
        </w:rPr>
        <w:t xml:space="preserve"> </w:t>
      </w:r>
      <w:r w:rsidRPr="00D633A5" w:rsidR="004F5508">
        <w:rPr>
          <w:rFonts w:ascii="Times New Roman" w:hAnsi="Times New Roman" w:cs="Times New Roman"/>
          <w:sz w:val="24"/>
        </w:rPr>
        <w:t xml:space="preserve">In this view, the idea of risk and crime prevention </w:t>
      </w:r>
      <w:r w:rsidR="002040D9">
        <w:rPr>
          <w:rFonts w:ascii="Times New Roman" w:hAnsi="Times New Roman" w:cs="Times New Roman"/>
          <w:sz w:val="24"/>
        </w:rPr>
        <w:t xml:space="preserve">to be implemented in Newark </w:t>
      </w:r>
      <w:r w:rsidRPr="00D633A5" w:rsidR="004F5508">
        <w:rPr>
          <w:rFonts w:ascii="Times New Roman" w:hAnsi="Times New Roman" w:cs="Times New Roman"/>
          <w:sz w:val="24"/>
        </w:rPr>
        <w:t xml:space="preserve">is simple </w:t>
      </w:r>
      <w:r w:rsidRPr="00D633A5" w:rsidR="003857CB">
        <w:rPr>
          <w:rFonts w:ascii="Times New Roman" w:hAnsi="Times New Roman" w:cs="Times New Roman"/>
          <w:sz w:val="24"/>
        </w:rPr>
        <w:t xml:space="preserve">since it involves the identification of the key factors influencing crime and </w:t>
      </w:r>
      <w:r w:rsidRPr="00D633A5" w:rsidR="00FE448E">
        <w:rPr>
          <w:rFonts w:ascii="Times New Roman" w:hAnsi="Times New Roman" w:cs="Times New Roman"/>
          <w:sz w:val="24"/>
        </w:rPr>
        <w:t xml:space="preserve">implementing </w:t>
      </w:r>
      <w:r w:rsidRPr="00D633A5" w:rsidR="00EF26D7">
        <w:rPr>
          <w:rFonts w:ascii="Times New Roman" w:hAnsi="Times New Roman" w:cs="Times New Roman"/>
          <w:sz w:val="24"/>
        </w:rPr>
        <w:t>prevention methods particularly designed to counteract them.</w:t>
      </w:r>
      <w:r w:rsidRPr="00D633A5" w:rsidR="009E35B5">
        <w:rPr>
          <w:rFonts w:ascii="Times New Roman" w:hAnsi="Times New Roman" w:cs="Times New Roman"/>
          <w:sz w:val="24"/>
        </w:rPr>
        <w:t xml:space="preserve"> </w:t>
      </w:r>
    </w:p>
    <w:p w:rsidR="00C55CC0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72D3B">
        <w:rPr>
          <w:rFonts w:ascii="Times New Roman" w:hAnsi="Times New Roman" w:cs="Times New Roman"/>
          <w:sz w:val="24"/>
        </w:rPr>
        <w:t xml:space="preserve">Berlusconi </w:t>
      </w:r>
      <w:r>
        <w:rPr>
          <w:rFonts w:ascii="Times New Roman" w:hAnsi="Times New Roman" w:cs="Times New Roman"/>
          <w:sz w:val="24"/>
        </w:rPr>
        <w:t>(2017</w:t>
      </w:r>
      <w:r w:rsidRPr="00D633A5">
        <w:rPr>
          <w:rFonts w:ascii="Times New Roman" w:hAnsi="Times New Roman" w:cs="Times New Roman"/>
          <w:sz w:val="24"/>
        </w:rPr>
        <w:t xml:space="preserve">) noted that crime prevention strategies involve a set of </w:t>
      </w:r>
      <w:r w:rsidRPr="00D633A5" w:rsidR="00C20ECE">
        <w:rPr>
          <w:rFonts w:ascii="Times New Roman" w:hAnsi="Times New Roman" w:cs="Times New Roman"/>
          <w:sz w:val="24"/>
        </w:rPr>
        <w:t xml:space="preserve">ideas of actions that incorporate the understanding of </w:t>
      </w:r>
      <w:r w:rsidRPr="00D633A5" w:rsidR="00ED5576">
        <w:rPr>
          <w:rFonts w:ascii="Times New Roman" w:hAnsi="Times New Roman" w:cs="Times New Roman"/>
          <w:sz w:val="24"/>
        </w:rPr>
        <w:t xml:space="preserve">the aspects of crime </w:t>
      </w:r>
      <w:r w:rsidRPr="00D633A5" w:rsidR="009172CF">
        <w:rPr>
          <w:rFonts w:ascii="Times New Roman" w:hAnsi="Times New Roman" w:cs="Times New Roman"/>
          <w:sz w:val="24"/>
        </w:rPr>
        <w:t xml:space="preserve">and criminal behaviour. </w:t>
      </w:r>
      <w:r w:rsidRPr="00D633A5" w:rsidR="0021316B">
        <w:rPr>
          <w:rFonts w:ascii="Times New Roman" w:hAnsi="Times New Roman" w:cs="Times New Roman"/>
          <w:sz w:val="24"/>
        </w:rPr>
        <w:t xml:space="preserve">Observably as </w:t>
      </w:r>
      <w:r w:rsidRPr="00D633A5" w:rsidR="008262A5">
        <w:rPr>
          <w:rFonts w:ascii="Times New Roman" w:hAnsi="Times New Roman" w:cs="Times New Roman"/>
          <w:sz w:val="24"/>
        </w:rPr>
        <w:t xml:space="preserve">argued </w:t>
      </w:r>
      <w:r w:rsidRPr="00D633A5" w:rsidR="008249E5">
        <w:rPr>
          <w:rFonts w:ascii="Times New Roman" w:hAnsi="Times New Roman" w:cs="Times New Roman"/>
          <w:sz w:val="24"/>
        </w:rPr>
        <w:t xml:space="preserve">by </w:t>
      </w:r>
      <w:r w:rsidR="00BE1E30">
        <w:rPr>
          <w:rFonts w:ascii="Times New Roman" w:hAnsi="Times New Roman" w:cs="Times New Roman"/>
          <w:sz w:val="24"/>
        </w:rPr>
        <w:t xml:space="preserve">Hirsch </w:t>
      </w:r>
      <w:r w:rsidRPr="00AC5707" w:rsidR="00BE1E30">
        <w:rPr>
          <w:rFonts w:ascii="Times New Roman" w:hAnsi="Times New Roman" w:cs="Times New Roman"/>
          <w:i/>
          <w:sz w:val="24"/>
        </w:rPr>
        <w:t>et al.</w:t>
      </w:r>
      <w:r w:rsidR="00BE1E30">
        <w:rPr>
          <w:rFonts w:ascii="Times New Roman" w:hAnsi="Times New Roman" w:cs="Times New Roman"/>
          <w:sz w:val="24"/>
        </w:rPr>
        <w:t xml:space="preserve"> (2000)</w:t>
      </w:r>
      <w:r w:rsidRPr="00D633A5" w:rsidR="008249E5">
        <w:rPr>
          <w:rFonts w:ascii="Times New Roman" w:hAnsi="Times New Roman" w:cs="Times New Roman"/>
          <w:sz w:val="24"/>
        </w:rPr>
        <w:t xml:space="preserve">, the provision of effective conditions </w:t>
      </w:r>
      <w:r w:rsidRPr="00D633A5" w:rsidR="00C56AF3">
        <w:rPr>
          <w:rFonts w:ascii="Times New Roman" w:hAnsi="Times New Roman" w:cs="Times New Roman"/>
          <w:sz w:val="24"/>
        </w:rPr>
        <w:t xml:space="preserve">of the physical and social environment </w:t>
      </w:r>
      <w:r w:rsidRPr="00D633A5" w:rsidR="00C219BD">
        <w:rPr>
          <w:rFonts w:ascii="Times New Roman" w:hAnsi="Times New Roman" w:cs="Times New Roman"/>
          <w:sz w:val="24"/>
        </w:rPr>
        <w:t>may be bet</w:t>
      </w:r>
      <w:r w:rsidRPr="00D633A5" w:rsidR="00E82741">
        <w:rPr>
          <w:rFonts w:ascii="Times New Roman" w:hAnsi="Times New Roman" w:cs="Times New Roman"/>
          <w:sz w:val="24"/>
        </w:rPr>
        <w:t>t</w:t>
      </w:r>
      <w:r w:rsidRPr="00D633A5" w:rsidR="00C219BD">
        <w:rPr>
          <w:rFonts w:ascii="Times New Roman" w:hAnsi="Times New Roman" w:cs="Times New Roman"/>
          <w:sz w:val="24"/>
        </w:rPr>
        <w:t xml:space="preserve">er strategies </w:t>
      </w:r>
      <w:r w:rsidRPr="00D633A5" w:rsidR="00E96B01">
        <w:rPr>
          <w:rFonts w:ascii="Times New Roman" w:hAnsi="Times New Roman" w:cs="Times New Roman"/>
          <w:sz w:val="24"/>
        </w:rPr>
        <w:t xml:space="preserve">to </w:t>
      </w:r>
      <w:r w:rsidR="000F130A">
        <w:rPr>
          <w:rFonts w:ascii="Times New Roman" w:hAnsi="Times New Roman" w:cs="Times New Roman"/>
          <w:sz w:val="24"/>
        </w:rPr>
        <w:t>derail</w:t>
      </w:r>
      <w:r w:rsidRPr="00D633A5" w:rsidR="00E96B01">
        <w:rPr>
          <w:rFonts w:ascii="Times New Roman" w:hAnsi="Times New Roman" w:cs="Times New Roman"/>
          <w:sz w:val="24"/>
        </w:rPr>
        <w:t xml:space="preserve"> criminal acts.</w:t>
      </w:r>
      <w:r w:rsidRPr="00D633A5" w:rsidR="00E82741">
        <w:rPr>
          <w:rFonts w:ascii="Times New Roman" w:hAnsi="Times New Roman" w:cs="Times New Roman"/>
          <w:sz w:val="24"/>
        </w:rPr>
        <w:t xml:space="preserve"> </w:t>
      </w:r>
      <w:r w:rsidRPr="00D633A5" w:rsidR="000472F4">
        <w:rPr>
          <w:rFonts w:ascii="Times New Roman" w:hAnsi="Times New Roman" w:cs="Times New Roman"/>
          <w:sz w:val="24"/>
        </w:rPr>
        <w:t xml:space="preserve">Governments must move beyond </w:t>
      </w:r>
      <w:r w:rsidRPr="00D633A5" w:rsidR="00D33C6E">
        <w:rPr>
          <w:rFonts w:ascii="Times New Roman" w:hAnsi="Times New Roman" w:cs="Times New Roman"/>
          <w:sz w:val="24"/>
        </w:rPr>
        <w:t>law enforcement and criminal justice</w:t>
      </w:r>
      <w:r w:rsidR="00C95F9E">
        <w:rPr>
          <w:rFonts w:ascii="Times New Roman" w:hAnsi="Times New Roman" w:cs="Times New Roman"/>
          <w:sz w:val="24"/>
        </w:rPr>
        <w:t xml:space="preserve"> systems</w:t>
      </w:r>
      <w:r w:rsidRPr="00D633A5" w:rsidR="00D33C6E">
        <w:rPr>
          <w:rFonts w:ascii="Times New Roman" w:hAnsi="Times New Roman" w:cs="Times New Roman"/>
          <w:sz w:val="24"/>
        </w:rPr>
        <w:t xml:space="preserve"> </w:t>
      </w:r>
      <w:r w:rsidRPr="00D633A5" w:rsidR="005E2F9E">
        <w:rPr>
          <w:rFonts w:ascii="Times New Roman" w:hAnsi="Times New Roman" w:cs="Times New Roman"/>
          <w:sz w:val="24"/>
        </w:rPr>
        <w:t xml:space="preserve">to tackle the risks </w:t>
      </w:r>
      <w:r w:rsidRPr="00D633A5" w:rsidR="00523E5A">
        <w:rPr>
          <w:rFonts w:ascii="Times New Roman" w:hAnsi="Times New Roman" w:cs="Times New Roman"/>
          <w:sz w:val="24"/>
        </w:rPr>
        <w:t xml:space="preserve">factors </w:t>
      </w:r>
      <w:r w:rsidRPr="00D633A5" w:rsidR="00415F95">
        <w:rPr>
          <w:rFonts w:ascii="Times New Roman" w:hAnsi="Times New Roman" w:cs="Times New Roman"/>
          <w:sz w:val="24"/>
        </w:rPr>
        <w:t xml:space="preserve">causing crime. In essence, in this proposal, I, therefore, </w:t>
      </w:r>
      <w:r w:rsidRPr="00D633A5" w:rsidR="00405F7C">
        <w:rPr>
          <w:rFonts w:ascii="Times New Roman" w:hAnsi="Times New Roman" w:cs="Times New Roman"/>
          <w:sz w:val="24"/>
        </w:rPr>
        <w:t xml:space="preserve">propose a greater focus on increasing social benefits </w:t>
      </w:r>
      <w:r w:rsidRPr="00D633A5" w:rsidR="00380DC8">
        <w:rPr>
          <w:rFonts w:ascii="Times New Roman" w:hAnsi="Times New Roman" w:cs="Times New Roman"/>
          <w:sz w:val="24"/>
        </w:rPr>
        <w:t xml:space="preserve">than </w:t>
      </w:r>
      <w:r w:rsidRPr="00D633A5" w:rsidR="00AE237F">
        <w:rPr>
          <w:rFonts w:ascii="Times New Roman" w:hAnsi="Times New Roman" w:cs="Times New Roman"/>
          <w:sz w:val="24"/>
        </w:rPr>
        <w:t>the use of conventional and standard ways to respond to crime.</w:t>
      </w:r>
      <w:r w:rsidRPr="00D633A5" w:rsidR="00F66962">
        <w:rPr>
          <w:rFonts w:ascii="Times New Roman" w:hAnsi="Times New Roman" w:cs="Times New Roman"/>
          <w:sz w:val="24"/>
        </w:rPr>
        <w:t xml:space="preserve"> </w:t>
      </w:r>
      <w:r w:rsidRPr="00D633A5" w:rsidR="007305D0">
        <w:rPr>
          <w:rFonts w:ascii="Times New Roman" w:hAnsi="Times New Roman" w:cs="Times New Roman"/>
          <w:sz w:val="24"/>
        </w:rPr>
        <w:t xml:space="preserve">In building safer societies, governments need to specifically focus on </w:t>
      </w:r>
      <w:r w:rsidRPr="00D633A5" w:rsidR="009D1A52">
        <w:rPr>
          <w:rFonts w:ascii="Times New Roman" w:hAnsi="Times New Roman" w:cs="Times New Roman"/>
          <w:sz w:val="24"/>
        </w:rPr>
        <w:t xml:space="preserve">situational </w:t>
      </w:r>
      <w:r w:rsidRPr="00D633A5" w:rsidR="00BC00B2">
        <w:rPr>
          <w:rFonts w:ascii="Times New Roman" w:hAnsi="Times New Roman" w:cs="Times New Roman"/>
          <w:sz w:val="24"/>
        </w:rPr>
        <w:t>crime intervention strategies.</w:t>
      </w:r>
      <w:r w:rsidRPr="00D633A5" w:rsidR="00F45216">
        <w:rPr>
          <w:rFonts w:ascii="Times New Roman" w:hAnsi="Times New Roman" w:cs="Times New Roman"/>
          <w:sz w:val="24"/>
        </w:rPr>
        <w:t xml:space="preserve"> Stakeholders in Newark have </w:t>
      </w:r>
      <w:r w:rsidRPr="00D633A5" w:rsidR="00FD3306">
        <w:rPr>
          <w:rFonts w:ascii="Times New Roman" w:hAnsi="Times New Roman" w:cs="Times New Roman"/>
          <w:sz w:val="24"/>
        </w:rPr>
        <w:t xml:space="preserve">applied various policies and programs </w:t>
      </w:r>
      <w:r w:rsidRPr="00D633A5" w:rsidR="003B419A">
        <w:rPr>
          <w:rFonts w:ascii="Times New Roman" w:hAnsi="Times New Roman" w:cs="Times New Roman"/>
          <w:sz w:val="24"/>
        </w:rPr>
        <w:t xml:space="preserve">particularly designed to prevent </w:t>
      </w:r>
      <w:r w:rsidRPr="00D633A5" w:rsidR="003C5DEF">
        <w:rPr>
          <w:rFonts w:ascii="Times New Roman" w:hAnsi="Times New Roman" w:cs="Times New Roman"/>
          <w:sz w:val="24"/>
        </w:rPr>
        <w:t>crime.</w:t>
      </w:r>
      <w:r w:rsidRPr="00D633A5" w:rsidR="00C93765">
        <w:rPr>
          <w:rFonts w:ascii="Times New Roman" w:hAnsi="Times New Roman" w:cs="Times New Roman"/>
          <w:sz w:val="24"/>
        </w:rPr>
        <w:t xml:space="preserve"> Among them, includes the use of police </w:t>
      </w:r>
      <w:r w:rsidRPr="00D633A5" w:rsidR="00E97A51">
        <w:rPr>
          <w:rFonts w:ascii="Times New Roman" w:hAnsi="Times New Roman" w:cs="Times New Roman"/>
          <w:sz w:val="24"/>
        </w:rPr>
        <w:t xml:space="preserve">who make arrests </w:t>
      </w:r>
      <w:r w:rsidRPr="00D633A5" w:rsidR="00221881">
        <w:rPr>
          <w:rFonts w:ascii="Times New Roman" w:hAnsi="Times New Roman" w:cs="Times New Roman"/>
          <w:sz w:val="24"/>
        </w:rPr>
        <w:t xml:space="preserve">as a way of dealing with delinquent groups </w:t>
      </w:r>
      <w:r w:rsidRPr="00D633A5" w:rsidR="00A9715E">
        <w:rPr>
          <w:rFonts w:ascii="Times New Roman" w:hAnsi="Times New Roman" w:cs="Times New Roman"/>
          <w:sz w:val="24"/>
        </w:rPr>
        <w:t xml:space="preserve">and even court </w:t>
      </w:r>
      <w:r w:rsidRPr="00D633A5" w:rsidR="008C01BA">
        <w:rPr>
          <w:rFonts w:ascii="Times New Roman" w:hAnsi="Times New Roman" w:cs="Times New Roman"/>
          <w:sz w:val="24"/>
        </w:rPr>
        <w:t>sanctions</w:t>
      </w:r>
      <w:r w:rsidRPr="00D633A5" w:rsidR="00A9715E">
        <w:rPr>
          <w:rFonts w:ascii="Times New Roman" w:hAnsi="Times New Roman" w:cs="Times New Roman"/>
          <w:sz w:val="24"/>
        </w:rPr>
        <w:t>.</w:t>
      </w:r>
      <w:r w:rsidRPr="00D633A5" w:rsidR="008C01BA">
        <w:rPr>
          <w:rFonts w:ascii="Times New Roman" w:hAnsi="Times New Roman" w:cs="Times New Roman"/>
          <w:sz w:val="24"/>
        </w:rPr>
        <w:t xml:space="preserve"> </w:t>
      </w:r>
      <w:r w:rsidRPr="00D633A5" w:rsidR="00585B72">
        <w:rPr>
          <w:rFonts w:ascii="Times New Roman" w:hAnsi="Times New Roman" w:cs="Times New Roman"/>
          <w:sz w:val="24"/>
        </w:rPr>
        <w:t>However, it is essential to understand that the</w:t>
      </w:r>
      <w:r w:rsidRPr="00D633A5" w:rsidR="006D4C76">
        <w:rPr>
          <w:rFonts w:ascii="Times New Roman" w:hAnsi="Times New Roman" w:cs="Times New Roman"/>
          <w:sz w:val="24"/>
        </w:rPr>
        <w:t xml:space="preserve">se </w:t>
      </w:r>
      <w:r w:rsidRPr="00D633A5" w:rsidR="00C452A2">
        <w:rPr>
          <w:rFonts w:ascii="Times New Roman" w:hAnsi="Times New Roman" w:cs="Times New Roman"/>
          <w:sz w:val="24"/>
        </w:rPr>
        <w:t xml:space="preserve">repressive </w:t>
      </w:r>
      <w:r w:rsidRPr="00D633A5" w:rsidR="006D4C76">
        <w:rPr>
          <w:rFonts w:ascii="Times New Roman" w:hAnsi="Times New Roman" w:cs="Times New Roman"/>
          <w:sz w:val="24"/>
        </w:rPr>
        <w:t>strategies have not worked to reduce or rather prevent crime in Newark consequently requiring the application of completely new strategies.</w:t>
      </w:r>
      <w:r w:rsidRPr="00D633A5" w:rsidR="000974E7">
        <w:rPr>
          <w:rFonts w:ascii="Times New Roman" w:hAnsi="Times New Roman" w:cs="Times New Roman"/>
          <w:sz w:val="24"/>
        </w:rPr>
        <w:t xml:space="preserve"> </w:t>
      </w:r>
    </w:p>
    <w:p w:rsidR="000974E7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Shader</w:t>
      </w:r>
      <w:r w:rsidRPr="00D633A5" w:rsidR="000C61E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(2001</w:t>
      </w:r>
      <w:r w:rsidRPr="00D633A5" w:rsidR="00BB2778">
        <w:rPr>
          <w:rFonts w:ascii="Times New Roman" w:hAnsi="Times New Roman" w:cs="Times New Roman"/>
          <w:sz w:val="24"/>
        </w:rPr>
        <w:t xml:space="preserve">) argued that </w:t>
      </w:r>
      <w:r w:rsidRPr="00D633A5" w:rsidR="0000755D">
        <w:rPr>
          <w:rFonts w:ascii="Times New Roman" w:hAnsi="Times New Roman" w:cs="Times New Roman"/>
          <w:sz w:val="24"/>
        </w:rPr>
        <w:t xml:space="preserve">the identification of key variables </w:t>
      </w:r>
      <w:r w:rsidRPr="00D633A5" w:rsidR="001D0CDB">
        <w:rPr>
          <w:rFonts w:ascii="Times New Roman" w:hAnsi="Times New Roman" w:cs="Times New Roman"/>
          <w:sz w:val="24"/>
        </w:rPr>
        <w:t xml:space="preserve">for delinquency </w:t>
      </w:r>
      <w:r w:rsidRPr="00D633A5" w:rsidR="00267D60">
        <w:rPr>
          <w:rFonts w:ascii="Times New Roman" w:hAnsi="Times New Roman" w:cs="Times New Roman"/>
          <w:sz w:val="24"/>
        </w:rPr>
        <w:t xml:space="preserve">can be used by policymakers and various stakeholders </w:t>
      </w:r>
      <w:r w:rsidRPr="00D633A5" w:rsidR="0065555A">
        <w:rPr>
          <w:rFonts w:ascii="Times New Roman" w:hAnsi="Times New Roman" w:cs="Times New Roman"/>
          <w:sz w:val="24"/>
        </w:rPr>
        <w:t>to establish and implement delinquency prevention programs.</w:t>
      </w:r>
      <w:r w:rsidRPr="00D633A5" w:rsidR="004929E4">
        <w:rPr>
          <w:rFonts w:ascii="Times New Roman" w:hAnsi="Times New Roman" w:cs="Times New Roman"/>
          <w:sz w:val="24"/>
        </w:rPr>
        <w:t xml:space="preserve"> </w:t>
      </w:r>
      <w:r w:rsidRPr="00D633A5" w:rsidR="00AA3C34">
        <w:rPr>
          <w:rFonts w:ascii="Times New Roman" w:hAnsi="Times New Roman" w:cs="Times New Roman"/>
          <w:sz w:val="24"/>
        </w:rPr>
        <w:t xml:space="preserve">Various stakeholders involved in the prevention of crime </w:t>
      </w:r>
      <w:r w:rsidRPr="00D633A5" w:rsidR="00CA398B">
        <w:rPr>
          <w:rFonts w:ascii="Times New Roman" w:hAnsi="Times New Roman" w:cs="Times New Roman"/>
          <w:sz w:val="24"/>
        </w:rPr>
        <w:t>in</w:t>
      </w:r>
      <w:r w:rsidRPr="00D633A5" w:rsidR="004E4EAF">
        <w:rPr>
          <w:rFonts w:ascii="Times New Roman" w:hAnsi="Times New Roman" w:cs="Times New Roman"/>
          <w:sz w:val="24"/>
        </w:rPr>
        <w:t xml:space="preserve">clude criminal justice agencies, Non-governmental agencies and </w:t>
      </w:r>
      <w:r w:rsidRPr="00D633A5" w:rsidR="00D95647">
        <w:rPr>
          <w:rFonts w:ascii="Times New Roman" w:hAnsi="Times New Roman" w:cs="Times New Roman"/>
          <w:sz w:val="24"/>
        </w:rPr>
        <w:t>individual members of the society.</w:t>
      </w:r>
      <w:r w:rsidRPr="00D633A5" w:rsidR="00610301">
        <w:rPr>
          <w:rFonts w:ascii="Times New Roman" w:hAnsi="Times New Roman" w:cs="Times New Roman"/>
          <w:sz w:val="24"/>
        </w:rPr>
        <w:t xml:space="preserve"> For instance, in Newark, it is believed that the community members can help in </w:t>
      </w:r>
      <w:r w:rsidRPr="00D633A5" w:rsidR="001223AB">
        <w:rPr>
          <w:rFonts w:ascii="Times New Roman" w:hAnsi="Times New Roman" w:cs="Times New Roman"/>
          <w:sz w:val="24"/>
        </w:rPr>
        <w:t>deterring</w:t>
      </w:r>
      <w:r w:rsidRPr="00D633A5" w:rsidR="00B62F41">
        <w:rPr>
          <w:rFonts w:ascii="Times New Roman" w:hAnsi="Times New Roman" w:cs="Times New Roman"/>
          <w:sz w:val="24"/>
        </w:rPr>
        <w:t xml:space="preserve"> the commission of a crime.</w:t>
      </w:r>
      <w:r w:rsidRPr="00D633A5" w:rsidR="00925ADC">
        <w:rPr>
          <w:rFonts w:ascii="Times New Roman" w:hAnsi="Times New Roman" w:cs="Times New Roman"/>
          <w:sz w:val="24"/>
        </w:rPr>
        <w:t xml:space="preserve"> For </w:t>
      </w:r>
      <w:r w:rsidRPr="00D633A5" w:rsidR="00AB415A">
        <w:rPr>
          <w:rFonts w:ascii="Times New Roman" w:hAnsi="Times New Roman" w:cs="Times New Roman"/>
          <w:sz w:val="24"/>
        </w:rPr>
        <w:t xml:space="preserve">instance, </w:t>
      </w:r>
      <w:r w:rsidRPr="00D633A5" w:rsidR="00A53274">
        <w:rPr>
          <w:rFonts w:ascii="Times New Roman" w:hAnsi="Times New Roman" w:cs="Times New Roman"/>
          <w:sz w:val="24"/>
        </w:rPr>
        <w:t xml:space="preserve">members of the community can be watchful of the happenings within their </w:t>
      </w:r>
      <w:r w:rsidRPr="00D633A5" w:rsidR="001223AB">
        <w:rPr>
          <w:rFonts w:ascii="Times New Roman" w:hAnsi="Times New Roman" w:cs="Times New Roman"/>
          <w:sz w:val="24"/>
        </w:rPr>
        <w:t>surroundings</w:t>
      </w:r>
      <w:r w:rsidRPr="00D633A5" w:rsidR="00A53274">
        <w:rPr>
          <w:rFonts w:ascii="Times New Roman" w:hAnsi="Times New Roman" w:cs="Times New Roman"/>
          <w:sz w:val="24"/>
        </w:rPr>
        <w:t>.</w:t>
      </w:r>
      <w:r w:rsidRPr="00D633A5" w:rsidR="001223AB">
        <w:rPr>
          <w:rFonts w:ascii="Times New Roman" w:hAnsi="Times New Roman" w:cs="Times New Roman"/>
          <w:sz w:val="24"/>
        </w:rPr>
        <w:t xml:space="preserve"> </w:t>
      </w:r>
      <w:r w:rsidRPr="00D633A5" w:rsidR="00B20424">
        <w:rPr>
          <w:rFonts w:ascii="Times New Roman" w:hAnsi="Times New Roman" w:cs="Times New Roman"/>
          <w:sz w:val="24"/>
        </w:rPr>
        <w:t xml:space="preserve">Members can report any </w:t>
      </w:r>
      <w:r w:rsidRPr="00D633A5" w:rsidR="001D6E49">
        <w:rPr>
          <w:rFonts w:ascii="Times New Roman" w:hAnsi="Times New Roman" w:cs="Times New Roman"/>
          <w:sz w:val="24"/>
        </w:rPr>
        <w:t>delinqu</w:t>
      </w:r>
      <w:r w:rsidRPr="00D633A5" w:rsidR="002278BF">
        <w:rPr>
          <w:rFonts w:ascii="Times New Roman" w:hAnsi="Times New Roman" w:cs="Times New Roman"/>
          <w:sz w:val="24"/>
        </w:rPr>
        <w:t xml:space="preserve">ent behaviour to the authorities because </w:t>
      </w:r>
      <w:r w:rsidRPr="00D633A5" w:rsidR="00AB5DD1">
        <w:rPr>
          <w:rFonts w:ascii="Times New Roman" w:hAnsi="Times New Roman" w:cs="Times New Roman"/>
          <w:sz w:val="24"/>
        </w:rPr>
        <w:t>believably</w:t>
      </w:r>
      <w:r w:rsidRPr="00D633A5" w:rsidR="002278BF">
        <w:rPr>
          <w:rFonts w:ascii="Times New Roman" w:hAnsi="Times New Roman" w:cs="Times New Roman"/>
          <w:sz w:val="24"/>
        </w:rPr>
        <w:t xml:space="preserve"> this is an efficient </w:t>
      </w:r>
      <w:r w:rsidRPr="00D633A5" w:rsidR="003955FC">
        <w:rPr>
          <w:rFonts w:ascii="Times New Roman" w:hAnsi="Times New Roman" w:cs="Times New Roman"/>
          <w:sz w:val="24"/>
        </w:rPr>
        <w:t>situational crime prevention strategy.</w:t>
      </w:r>
      <w:r w:rsidRPr="00D633A5" w:rsidR="00AB5DD1">
        <w:rPr>
          <w:rFonts w:ascii="Times New Roman" w:hAnsi="Times New Roman" w:cs="Times New Roman"/>
          <w:sz w:val="24"/>
        </w:rPr>
        <w:t xml:space="preserve"> </w:t>
      </w:r>
      <w:r w:rsidRPr="00D633A5" w:rsidR="005A53D9">
        <w:rPr>
          <w:rFonts w:ascii="Times New Roman" w:hAnsi="Times New Roman" w:cs="Times New Roman"/>
          <w:sz w:val="24"/>
        </w:rPr>
        <w:t xml:space="preserve">It is understood that the </w:t>
      </w:r>
      <w:r w:rsidRPr="00D633A5" w:rsidR="00351BAE">
        <w:rPr>
          <w:rFonts w:ascii="Times New Roman" w:hAnsi="Times New Roman" w:cs="Times New Roman"/>
          <w:sz w:val="24"/>
        </w:rPr>
        <w:t xml:space="preserve">situational crime prevention strategy involves the </w:t>
      </w:r>
      <w:r w:rsidR="00064B94">
        <w:rPr>
          <w:rFonts w:ascii="Times New Roman" w:hAnsi="Times New Roman" w:cs="Times New Roman"/>
          <w:sz w:val="24"/>
        </w:rPr>
        <w:t>creation</w:t>
      </w:r>
      <w:r w:rsidRPr="00D633A5" w:rsidR="00351BAE">
        <w:rPr>
          <w:rFonts w:ascii="Times New Roman" w:hAnsi="Times New Roman" w:cs="Times New Roman"/>
          <w:sz w:val="24"/>
        </w:rPr>
        <w:t xml:space="preserve"> of an environment that is observably not conducive for the </w:t>
      </w:r>
      <w:r w:rsidRPr="00D633A5" w:rsidR="009470CF">
        <w:rPr>
          <w:rFonts w:ascii="Times New Roman" w:hAnsi="Times New Roman" w:cs="Times New Roman"/>
          <w:sz w:val="24"/>
        </w:rPr>
        <w:t>commission</w:t>
      </w:r>
      <w:r w:rsidRPr="00D633A5" w:rsidR="00351BAE">
        <w:rPr>
          <w:rFonts w:ascii="Times New Roman" w:hAnsi="Times New Roman" w:cs="Times New Roman"/>
          <w:sz w:val="24"/>
        </w:rPr>
        <w:t xml:space="preserve"> of crime</w:t>
      </w:r>
      <w:r w:rsidR="00064B94">
        <w:rPr>
          <w:rFonts w:ascii="Times New Roman" w:hAnsi="Times New Roman" w:cs="Times New Roman"/>
          <w:sz w:val="24"/>
        </w:rPr>
        <w:t>s</w:t>
      </w:r>
      <w:r w:rsidRPr="00D633A5" w:rsidR="00351BAE">
        <w:rPr>
          <w:rFonts w:ascii="Times New Roman" w:hAnsi="Times New Roman" w:cs="Times New Roman"/>
          <w:sz w:val="24"/>
        </w:rPr>
        <w:t>.</w:t>
      </w:r>
      <w:r w:rsidRPr="00D633A5" w:rsidR="009470CF">
        <w:rPr>
          <w:rFonts w:ascii="Times New Roman" w:hAnsi="Times New Roman" w:cs="Times New Roman"/>
          <w:sz w:val="24"/>
        </w:rPr>
        <w:t xml:space="preserve"> </w:t>
      </w:r>
    </w:p>
    <w:p w:rsidR="009470CF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It is important to understand that </w:t>
      </w:r>
      <w:r w:rsidRPr="00D633A5" w:rsidR="00B748FE">
        <w:rPr>
          <w:rFonts w:ascii="Times New Roman" w:hAnsi="Times New Roman" w:cs="Times New Roman"/>
          <w:sz w:val="24"/>
        </w:rPr>
        <w:t xml:space="preserve">community </w:t>
      </w:r>
      <w:r w:rsidRPr="00D633A5" w:rsidR="0010582D">
        <w:rPr>
          <w:rFonts w:ascii="Times New Roman" w:hAnsi="Times New Roman" w:cs="Times New Roman"/>
          <w:sz w:val="24"/>
        </w:rPr>
        <w:t xml:space="preserve">policing applied by members of the community will not only help in curbing crime in </w:t>
      </w:r>
      <w:r w:rsidRPr="00D633A5" w:rsidR="006A473B">
        <w:rPr>
          <w:rFonts w:ascii="Times New Roman" w:hAnsi="Times New Roman" w:cs="Times New Roman"/>
          <w:sz w:val="24"/>
        </w:rPr>
        <w:t>Newark</w:t>
      </w:r>
      <w:r w:rsidRPr="00D633A5" w:rsidR="0010582D">
        <w:rPr>
          <w:rFonts w:ascii="Times New Roman" w:hAnsi="Times New Roman" w:cs="Times New Roman"/>
          <w:sz w:val="24"/>
        </w:rPr>
        <w:t xml:space="preserve"> but will also </w:t>
      </w:r>
      <w:r w:rsidRPr="00D633A5" w:rsidR="007F1824">
        <w:rPr>
          <w:rFonts w:ascii="Times New Roman" w:hAnsi="Times New Roman" w:cs="Times New Roman"/>
          <w:sz w:val="24"/>
        </w:rPr>
        <w:t>help law enforcers in carrying out their investigations.</w:t>
      </w:r>
      <w:r w:rsidRPr="00D633A5" w:rsidR="00761AEC">
        <w:rPr>
          <w:rFonts w:ascii="Times New Roman" w:hAnsi="Times New Roman" w:cs="Times New Roman"/>
          <w:sz w:val="24"/>
        </w:rPr>
        <w:t xml:space="preserve"> </w:t>
      </w:r>
      <w:r w:rsidRPr="00D633A5" w:rsidR="00674F5D">
        <w:rPr>
          <w:rFonts w:ascii="Times New Roman" w:hAnsi="Times New Roman" w:cs="Times New Roman"/>
          <w:sz w:val="24"/>
        </w:rPr>
        <w:t xml:space="preserve">Believably, this strategy has worked perfectly well in Kenya with the implementation of </w:t>
      </w:r>
      <w:r w:rsidRPr="002361FF" w:rsidR="00463C7D">
        <w:rPr>
          <w:rFonts w:ascii="Times New Roman" w:hAnsi="Times New Roman" w:cs="Times New Roman"/>
          <w:i/>
          <w:sz w:val="24"/>
        </w:rPr>
        <w:t>the Nyumba Kumi initiative</w:t>
      </w:r>
      <w:r w:rsidRPr="00D633A5" w:rsidR="00463C7D">
        <w:rPr>
          <w:rFonts w:ascii="Times New Roman" w:hAnsi="Times New Roman" w:cs="Times New Roman"/>
          <w:sz w:val="24"/>
        </w:rPr>
        <w:t xml:space="preserve">. Okere (2012) notes that the strategy has led to a significant reduction in the </w:t>
      </w:r>
      <w:r w:rsidRPr="00D633A5" w:rsidR="008F37FF">
        <w:rPr>
          <w:rFonts w:ascii="Times New Roman" w:hAnsi="Times New Roman" w:cs="Times New Roman"/>
          <w:sz w:val="24"/>
        </w:rPr>
        <w:t>commission</w:t>
      </w:r>
      <w:r w:rsidRPr="00D633A5" w:rsidR="00463C7D">
        <w:rPr>
          <w:rFonts w:ascii="Times New Roman" w:hAnsi="Times New Roman" w:cs="Times New Roman"/>
          <w:sz w:val="24"/>
        </w:rPr>
        <w:t xml:space="preserve"> of street crimes.</w:t>
      </w:r>
      <w:r w:rsidRPr="00D633A5" w:rsidR="007575D1">
        <w:rPr>
          <w:rFonts w:ascii="Times New Roman" w:hAnsi="Times New Roman" w:cs="Times New Roman"/>
          <w:sz w:val="24"/>
        </w:rPr>
        <w:t xml:space="preserve"> </w:t>
      </w:r>
      <w:r w:rsidRPr="00D633A5" w:rsidR="00666423">
        <w:rPr>
          <w:rFonts w:ascii="Times New Roman" w:hAnsi="Times New Roman" w:cs="Times New Roman"/>
          <w:sz w:val="24"/>
        </w:rPr>
        <w:t xml:space="preserve">Evidence drawn from the National Research Council </w:t>
      </w:r>
      <w:r w:rsidRPr="00D633A5" w:rsidR="00F76A84">
        <w:rPr>
          <w:rFonts w:ascii="Times New Roman" w:hAnsi="Times New Roman" w:cs="Times New Roman"/>
          <w:sz w:val="24"/>
        </w:rPr>
        <w:t>(2004)</w:t>
      </w:r>
      <w:r w:rsidRPr="00D633A5" w:rsidR="00C534EA">
        <w:rPr>
          <w:rFonts w:ascii="Times New Roman" w:hAnsi="Times New Roman" w:cs="Times New Roman"/>
          <w:sz w:val="24"/>
        </w:rPr>
        <w:t xml:space="preserve"> indicates that </w:t>
      </w:r>
      <w:r w:rsidRPr="00D633A5" w:rsidR="00F44AFA">
        <w:rPr>
          <w:rFonts w:ascii="Times New Roman" w:hAnsi="Times New Roman" w:cs="Times New Roman"/>
          <w:sz w:val="24"/>
        </w:rPr>
        <w:t>community policing mobilizati</w:t>
      </w:r>
      <w:r w:rsidRPr="00D633A5" w:rsidR="00D67A55">
        <w:rPr>
          <w:rFonts w:ascii="Times New Roman" w:hAnsi="Times New Roman" w:cs="Times New Roman"/>
          <w:sz w:val="24"/>
        </w:rPr>
        <w:t xml:space="preserve">on can be an effective strategy to support the local law enforcement agencies </w:t>
      </w:r>
      <w:r w:rsidRPr="00D633A5" w:rsidR="00644974">
        <w:rPr>
          <w:rFonts w:ascii="Times New Roman" w:hAnsi="Times New Roman" w:cs="Times New Roman"/>
          <w:sz w:val="24"/>
        </w:rPr>
        <w:t>in their efforts to prevent crime.</w:t>
      </w:r>
      <w:r w:rsidRPr="00D633A5" w:rsidR="0064382C">
        <w:rPr>
          <w:rFonts w:ascii="Times New Roman" w:hAnsi="Times New Roman" w:cs="Times New Roman"/>
          <w:sz w:val="24"/>
        </w:rPr>
        <w:t xml:space="preserve"> Similarly, it reinforces the relationship </w:t>
      </w:r>
      <w:r w:rsidRPr="00D633A5" w:rsidR="002D41C9">
        <w:rPr>
          <w:rFonts w:ascii="Times New Roman" w:hAnsi="Times New Roman" w:cs="Times New Roman"/>
          <w:sz w:val="24"/>
        </w:rPr>
        <w:t>between</w:t>
      </w:r>
      <w:r w:rsidRPr="00D633A5" w:rsidR="0064382C">
        <w:rPr>
          <w:rFonts w:ascii="Times New Roman" w:hAnsi="Times New Roman" w:cs="Times New Roman"/>
          <w:sz w:val="24"/>
        </w:rPr>
        <w:t xml:space="preserve"> </w:t>
      </w:r>
      <w:r w:rsidRPr="00D633A5" w:rsidR="006706A3">
        <w:rPr>
          <w:rFonts w:ascii="Times New Roman" w:hAnsi="Times New Roman" w:cs="Times New Roman"/>
          <w:sz w:val="24"/>
        </w:rPr>
        <w:t>the police and the community consequently strengthening collective efficacy.</w:t>
      </w:r>
      <w:r w:rsidRPr="00D633A5" w:rsidR="005E1951">
        <w:rPr>
          <w:rFonts w:ascii="Times New Roman" w:hAnsi="Times New Roman" w:cs="Times New Roman"/>
          <w:sz w:val="24"/>
        </w:rPr>
        <w:t xml:space="preserve"> </w:t>
      </w:r>
      <w:r w:rsidRPr="00D633A5" w:rsidR="007D3536">
        <w:rPr>
          <w:rFonts w:ascii="Times New Roman" w:hAnsi="Times New Roman" w:cs="Times New Roman"/>
          <w:sz w:val="24"/>
        </w:rPr>
        <w:t xml:space="preserve">Based on this argument, I believe the implementation of community policing </w:t>
      </w:r>
      <w:r w:rsidRPr="00D633A5" w:rsidR="0052180B">
        <w:rPr>
          <w:rFonts w:ascii="Times New Roman" w:hAnsi="Times New Roman" w:cs="Times New Roman"/>
          <w:sz w:val="24"/>
        </w:rPr>
        <w:t xml:space="preserve">in Newark </w:t>
      </w:r>
      <w:r w:rsidRPr="00D633A5" w:rsidR="00BF6AB3">
        <w:rPr>
          <w:rFonts w:ascii="Times New Roman" w:hAnsi="Times New Roman" w:cs="Times New Roman"/>
          <w:sz w:val="24"/>
        </w:rPr>
        <w:t xml:space="preserve">would provide technical assistance </w:t>
      </w:r>
      <w:r w:rsidRPr="00D633A5" w:rsidR="0008184A">
        <w:rPr>
          <w:rFonts w:ascii="Times New Roman" w:hAnsi="Times New Roman" w:cs="Times New Roman"/>
          <w:sz w:val="24"/>
        </w:rPr>
        <w:t xml:space="preserve">for the community policing officers </w:t>
      </w:r>
      <w:r w:rsidRPr="00D633A5" w:rsidR="007402DD">
        <w:rPr>
          <w:rFonts w:ascii="Times New Roman" w:hAnsi="Times New Roman" w:cs="Times New Roman"/>
          <w:sz w:val="24"/>
        </w:rPr>
        <w:t>to combat aggravated assaults</w:t>
      </w:r>
      <w:sdt>
        <w:sdtPr>
          <w:rPr>
            <w:rFonts w:ascii="Times New Roman" w:hAnsi="Times New Roman" w:cs="Times New Roman"/>
            <w:sz w:val="24"/>
          </w:rPr>
          <w:id w:val="1483504776"/>
          <w:citation/>
        </w:sdtPr>
        <w:sdtContent>
          <w:r w:rsidR="004E41BB">
            <w:rPr>
              <w:rFonts w:ascii="Times New Roman" w:hAnsi="Times New Roman" w:cs="Times New Roman"/>
              <w:sz w:val="24"/>
            </w:rPr>
            <w:fldChar w:fldCharType="begin"/>
          </w:r>
          <w:r w:rsidR="004E41BB">
            <w:rPr>
              <w:rFonts w:ascii="Times New Roman" w:hAnsi="Times New Roman" w:cs="Times New Roman"/>
              <w:sz w:val="24"/>
            </w:rPr>
            <w:instrText xml:space="preserve"> CITATION Ben06 \l 1033 </w:instrText>
          </w:r>
          <w:r w:rsidR="004E41BB">
            <w:rPr>
              <w:rFonts w:ascii="Times New Roman" w:hAnsi="Times New Roman" w:cs="Times New Roman"/>
              <w:sz w:val="24"/>
            </w:rPr>
            <w:fldChar w:fldCharType="separate"/>
          </w:r>
          <w:r w:rsidR="004E41B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E41BB" w:rsidR="004E41BB">
            <w:rPr>
              <w:rFonts w:ascii="Times New Roman" w:hAnsi="Times New Roman" w:cs="Times New Roman"/>
              <w:noProof/>
              <w:sz w:val="24"/>
            </w:rPr>
            <w:t xml:space="preserve">(Bennett </w:t>
          </w:r>
          <w:r w:rsidRPr="004E41BB" w:rsidR="004E41BB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4E41BB" w:rsidR="004E41BB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 w:rsidR="004E41B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633A5" w:rsidR="007402DD">
        <w:rPr>
          <w:rFonts w:ascii="Times New Roman" w:hAnsi="Times New Roman" w:cs="Times New Roman"/>
          <w:sz w:val="24"/>
        </w:rPr>
        <w:t>.</w:t>
      </w:r>
      <w:r w:rsidRPr="00D633A5" w:rsidR="0024132A">
        <w:rPr>
          <w:rFonts w:ascii="Times New Roman" w:hAnsi="Times New Roman" w:cs="Times New Roman"/>
          <w:sz w:val="24"/>
        </w:rPr>
        <w:t xml:space="preserve"> </w:t>
      </w:r>
    </w:p>
    <w:p w:rsidR="002361FF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23536" w:rsidRPr="00D633A5" w:rsidP="008A4B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Additionally, instead of focusing </w:t>
      </w:r>
      <w:r w:rsidRPr="00D633A5" w:rsidR="00922D80">
        <w:rPr>
          <w:rFonts w:ascii="Times New Roman" w:hAnsi="Times New Roman" w:cs="Times New Roman"/>
          <w:sz w:val="24"/>
        </w:rPr>
        <w:t>on repression a</w:t>
      </w:r>
      <w:r w:rsidR="002361FF">
        <w:rPr>
          <w:rFonts w:ascii="Times New Roman" w:hAnsi="Times New Roman" w:cs="Times New Roman"/>
          <w:sz w:val="24"/>
        </w:rPr>
        <w:t>s a</w:t>
      </w:r>
      <w:r w:rsidRPr="00D633A5" w:rsidR="00922D80">
        <w:rPr>
          <w:rFonts w:ascii="Times New Roman" w:hAnsi="Times New Roman" w:cs="Times New Roman"/>
          <w:sz w:val="24"/>
        </w:rPr>
        <w:t xml:space="preserve"> mechanism to address crime and its risk factors, </w:t>
      </w:r>
      <w:r w:rsidRPr="00D633A5" w:rsidR="00314ABA">
        <w:rPr>
          <w:rFonts w:ascii="Times New Roman" w:hAnsi="Times New Roman" w:cs="Times New Roman"/>
          <w:sz w:val="24"/>
        </w:rPr>
        <w:t xml:space="preserve">Newark should focus particularly on </w:t>
      </w:r>
      <w:r w:rsidRPr="00D633A5" w:rsidR="00D13214">
        <w:rPr>
          <w:rFonts w:ascii="Times New Roman" w:hAnsi="Times New Roman" w:cs="Times New Roman"/>
          <w:sz w:val="24"/>
        </w:rPr>
        <w:t xml:space="preserve">rehabilitative practices through public education </w:t>
      </w:r>
      <w:r w:rsidRPr="00D633A5" w:rsidR="00C47316">
        <w:rPr>
          <w:rFonts w:ascii="Times New Roman" w:hAnsi="Times New Roman" w:cs="Times New Roman"/>
          <w:sz w:val="24"/>
        </w:rPr>
        <w:t>to ensure that young people are taught to become res</w:t>
      </w:r>
      <w:r w:rsidRPr="00D633A5" w:rsidR="00AB7937">
        <w:rPr>
          <w:rFonts w:ascii="Times New Roman" w:hAnsi="Times New Roman" w:cs="Times New Roman"/>
          <w:sz w:val="24"/>
        </w:rPr>
        <w:t>ponsible and law-abiding adults rather turning to criminality</w:t>
      </w:r>
      <w:r w:rsidRPr="00D633A5" w:rsidR="00420E61">
        <w:rPr>
          <w:rFonts w:ascii="Times New Roman" w:hAnsi="Times New Roman" w:cs="Times New Roman"/>
          <w:sz w:val="24"/>
        </w:rPr>
        <w:t>.</w:t>
      </w:r>
      <w:r w:rsidRPr="00D633A5" w:rsidR="00A90F40">
        <w:rPr>
          <w:rFonts w:ascii="Times New Roman" w:hAnsi="Times New Roman" w:cs="Times New Roman"/>
          <w:sz w:val="24"/>
        </w:rPr>
        <w:t xml:space="preserve"> </w:t>
      </w:r>
      <w:r w:rsidRPr="00D633A5" w:rsidR="00BE424B">
        <w:rPr>
          <w:rFonts w:ascii="Times New Roman" w:hAnsi="Times New Roman" w:cs="Times New Roman"/>
          <w:sz w:val="24"/>
        </w:rPr>
        <w:t xml:space="preserve">I </w:t>
      </w:r>
      <w:r w:rsidRPr="00D633A5" w:rsidR="00800F4C">
        <w:rPr>
          <w:rFonts w:ascii="Times New Roman" w:hAnsi="Times New Roman" w:cs="Times New Roman"/>
          <w:sz w:val="24"/>
        </w:rPr>
        <w:t xml:space="preserve">believe that rather </w:t>
      </w:r>
      <w:r w:rsidR="002361FF">
        <w:rPr>
          <w:rFonts w:ascii="Times New Roman" w:hAnsi="Times New Roman" w:cs="Times New Roman"/>
          <w:sz w:val="24"/>
        </w:rPr>
        <w:t xml:space="preserve">than </w:t>
      </w:r>
      <w:r w:rsidRPr="00D633A5" w:rsidR="00800F4C">
        <w:rPr>
          <w:rFonts w:ascii="Times New Roman" w:hAnsi="Times New Roman" w:cs="Times New Roman"/>
          <w:sz w:val="24"/>
        </w:rPr>
        <w:t xml:space="preserve">using force and coercive means to achieve </w:t>
      </w:r>
      <w:r w:rsidRPr="00D633A5" w:rsidR="008F66F8">
        <w:rPr>
          <w:rFonts w:ascii="Times New Roman" w:hAnsi="Times New Roman" w:cs="Times New Roman"/>
          <w:sz w:val="24"/>
        </w:rPr>
        <w:t xml:space="preserve">law and order, the community can </w:t>
      </w:r>
      <w:r w:rsidRPr="00D633A5" w:rsidR="0017244D">
        <w:rPr>
          <w:rFonts w:ascii="Times New Roman" w:hAnsi="Times New Roman" w:cs="Times New Roman"/>
          <w:sz w:val="24"/>
        </w:rPr>
        <w:t xml:space="preserve">focus on helping the young offenders </w:t>
      </w:r>
      <w:r w:rsidRPr="00D633A5" w:rsidR="00677D05">
        <w:rPr>
          <w:rFonts w:ascii="Times New Roman" w:hAnsi="Times New Roman" w:cs="Times New Roman"/>
          <w:sz w:val="24"/>
        </w:rPr>
        <w:t xml:space="preserve">to become </w:t>
      </w:r>
      <w:r w:rsidRPr="00D633A5" w:rsidR="000A465A">
        <w:rPr>
          <w:rFonts w:ascii="Times New Roman" w:hAnsi="Times New Roman" w:cs="Times New Roman"/>
          <w:sz w:val="24"/>
        </w:rPr>
        <w:t>better individu</w:t>
      </w:r>
      <w:r w:rsidRPr="00D633A5" w:rsidR="00C6717A">
        <w:rPr>
          <w:rFonts w:ascii="Times New Roman" w:hAnsi="Times New Roman" w:cs="Times New Roman"/>
          <w:sz w:val="24"/>
        </w:rPr>
        <w:t xml:space="preserve">als by </w:t>
      </w:r>
      <w:r w:rsidRPr="00D633A5" w:rsidR="00B31906">
        <w:rPr>
          <w:rFonts w:ascii="Times New Roman" w:hAnsi="Times New Roman" w:cs="Times New Roman"/>
          <w:sz w:val="24"/>
        </w:rPr>
        <w:t>educating them on self-control.</w:t>
      </w:r>
      <w:r w:rsidRPr="00D633A5" w:rsidR="00020292">
        <w:rPr>
          <w:rFonts w:ascii="Times New Roman" w:hAnsi="Times New Roman" w:cs="Times New Roman"/>
          <w:sz w:val="24"/>
        </w:rPr>
        <w:t xml:space="preserve"> </w:t>
      </w:r>
      <w:r w:rsidRPr="00D633A5" w:rsidR="00F71E20">
        <w:rPr>
          <w:rFonts w:ascii="Times New Roman" w:hAnsi="Times New Roman" w:cs="Times New Roman"/>
          <w:sz w:val="24"/>
        </w:rPr>
        <w:t>Prothrow- Stith (1995)</w:t>
      </w:r>
      <w:r w:rsidRPr="00D633A5" w:rsidR="00616B64">
        <w:rPr>
          <w:rFonts w:ascii="Times New Roman" w:hAnsi="Times New Roman" w:cs="Times New Roman"/>
          <w:sz w:val="24"/>
        </w:rPr>
        <w:t xml:space="preserve"> noted that violence is a significant </w:t>
      </w:r>
      <w:r w:rsidRPr="00D633A5" w:rsidR="007B253F">
        <w:rPr>
          <w:rFonts w:ascii="Times New Roman" w:hAnsi="Times New Roman" w:cs="Times New Roman"/>
          <w:sz w:val="24"/>
        </w:rPr>
        <w:t xml:space="preserve">issue of public health concern </w:t>
      </w:r>
      <w:r w:rsidRPr="00D633A5" w:rsidR="003F603E">
        <w:rPr>
          <w:rFonts w:ascii="Times New Roman" w:hAnsi="Times New Roman" w:cs="Times New Roman"/>
          <w:sz w:val="24"/>
        </w:rPr>
        <w:t xml:space="preserve">with ethnic minorities and </w:t>
      </w:r>
      <w:r w:rsidRPr="00D633A5" w:rsidR="004F700E">
        <w:rPr>
          <w:rFonts w:ascii="Times New Roman" w:hAnsi="Times New Roman" w:cs="Times New Roman"/>
          <w:sz w:val="24"/>
        </w:rPr>
        <w:t xml:space="preserve">urban residents more likely to </w:t>
      </w:r>
      <w:r w:rsidRPr="00D633A5" w:rsidR="00B13F7E">
        <w:rPr>
          <w:rFonts w:ascii="Times New Roman" w:hAnsi="Times New Roman" w:cs="Times New Roman"/>
          <w:sz w:val="24"/>
        </w:rPr>
        <w:t>experience</w:t>
      </w:r>
      <w:r w:rsidRPr="00D633A5" w:rsidR="004F700E">
        <w:rPr>
          <w:rFonts w:ascii="Times New Roman" w:hAnsi="Times New Roman" w:cs="Times New Roman"/>
          <w:sz w:val="24"/>
        </w:rPr>
        <w:t xml:space="preserve"> </w:t>
      </w:r>
      <w:r w:rsidRPr="00D633A5" w:rsidR="00024946">
        <w:rPr>
          <w:rFonts w:ascii="Times New Roman" w:hAnsi="Times New Roman" w:cs="Times New Roman"/>
          <w:sz w:val="24"/>
        </w:rPr>
        <w:t>assault and associated violence.</w:t>
      </w:r>
      <w:r w:rsidRPr="00D633A5" w:rsidR="00B13F7E">
        <w:rPr>
          <w:rFonts w:ascii="Times New Roman" w:hAnsi="Times New Roman" w:cs="Times New Roman"/>
          <w:sz w:val="24"/>
        </w:rPr>
        <w:t xml:space="preserve"> </w:t>
      </w:r>
      <w:r w:rsidRPr="00D633A5" w:rsidR="00F14E17">
        <w:rPr>
          <w:rFonts w:ascii="Times New Roman" w:hAnsi="Times New Roman" w:cs="Times New Roman"/>
          <w:sz w:val="24"/>
        </w:rPr>
        <w:t xml:space="preserve">Assault and violence are of particular concern in Newark </w:t>
      </w:r>
      <w:r w:rsidRPr="00D633A5" w:rsidR="00745F30">
        <w:rPr>
          <w:rFonts w:ascii="Times New Roman" w:hAnsi="Times New Roman" w:cs="Times New Roman"/>
          <w:sz w:val="24"/>
        </w:rPr>
        <w:t xml:space="preserve">with </w:t>
      </w:r>
      <w:r w:rsidRPr="00D633A5" w:rsidR="0094559A">
        <w:rPr>
          <w:rFonts w:ascii="Times New Roman" w:hAnsi="Times New Roman" w:cs="Times New Roman"/>
          <w:sz w:val="24"/>
        </w:rPr>
        <w:t xml:space="preserve">a majority of these crimes likely to occur </w:t>
      </w:r>
      <w:r w:rsidRPr="00D633A5" w:rsidR="00B25E5C">
        <w:rPr>
          <w:rFonts w:ascii="Times New Roman" w:hAnsi="Times New Roman" w:cs="Times New Roman"/>
          <w:sz w:val="24"/>
        </w:rPr>
        <w:t xml:space="preserve">around Lower Vailsburg, University Heights </w:t>
      </w:r>
      <w:r w:rsidRPr="00D633A5" w:rsidR="00F44088">
        <w:rPr>
          <w:rFonts w:ascii="Times New Roman" w:hAnsi="Times New Roman" w:cs="Times New Roman"/>
          <w:sz w:val="24"/>
        </w:rPr>
        <w:t xml:space="preserve">more particularly around the train stations, </w:t>
      </w:r>
      <w:r w:rsidRPr="00D633A5" w:rsidR="00EF3BE4">
        <w:rPr>
          <w:rFonts w:ascii="Times New Roman" w:hAnsi="Times New Roman" w:cs="Times New Roman"/>
          <w:sz w:val="24"/>
        </w:rPr>
        <w:t xml:space="preserve">parking lots, </w:t>
      </w:r>
      <w:r w:rsidRPr="00D633A5" w:rsidR="009513E6">
        <w:rPr>
          <w:rFonts w:ascii="Times New Roman" w:hAnsi="Times New Roman" w:cs="Times New Roman"/>
          <w:sz w:val="24"/>
        </w:rPr>
        <w:t xml:space="preserve">abandoned </w:t>
      </w:r>
      <w:r w:rsidRPr="00D633A5" w:rsidR="0089215A">
        <w:rPr>
          <w:rFonts w:ascii="Times New Roman" w:hAnsi="Times New Roman" w:cs="Times New Roman"/>
          <w:sz w:val="24"/>
        </w:rPr>
        <w:t xml:space="preserve">buildings. </w:t>
      </w:r>
    </w:p>
    <w:p w:rsidR="009349CA" w:rsidRPr="00AC7159" w:rsidP="00AC71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C7159">
        <w:rPr>
          <w:rFonts w:ascii="Times New Roman" w:hAnsi="Times New Roman" w:cs="Times New Roman"/>
          <w:b/>
          <w:sz w:val="24"/>
        </w:rPr>
        <w:t>Social organization</w:t>
      </w:r>
    </w:p>
    <w:p w:rsidR="009349CA" w:rsidRPr="00D633A5" w:rsidP="00CF4BD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The theory of social ecology </w:t>
      </w:r>
      <w:r w:rsidRPr="00D633A5" w:rsidR="004E2033">
        <w:rPr>
          <w:rFonts w:ascii="Times New Roman" w:hAnsi="Times New Roman" w:cs="Times New Roman"/>
          <w:sz w:val="24"/>
        </w:rPr>
        <w:t xml:space="preserve">highlights the </w:t>
      </w:r>
      <w:r w:rsidRPr="00D633A5" w:rsidR="00F07D67">
        <w:rPr>
          <w:rFonts w:ascii="Times New Roman" w:hAnsi="Times New Roman" w:cs="Times New Roman"/>
          <w:sz w:val="24"/>
        </w:rPr>
        <w:t xml:space="preserve">development of an individual </w:t>
      </w:r>
      <w:r w:rsidRPr="00D633A5" w:rsidR="00E447CD">
        <w:rPr>
          <w:rFonts w:ascii="Times New Roman" w:hAnsi="Times New Roman" w:cs="Times New Roman"/>
          <w:sz w:val="24"/>
        </w:rPr>
        <w:t xml:space="preserve">within the </w:t>
      </w:r>
      <w:r w:rsidRPr="00D633A5" w:rsidR="00DE78A2">
        <w:rPr>
          <w:rFonts w:ascii="Times New Roman" w:hAnsi="Times New Roman" w:cs="Times New Roman"/>
          <w:sz w:val="24"/>
        </w:rPr>
        <w:t xml:space="preserve">broader social </w:t>
      </w:r>
      <w:r w:rsidRPr="00D633A5" w:rsidR="001C0CDE">
        <w:rPr>
          <w:rFonts w:ascii="Times New Roman" w:hAnsi="Times New Roman" w:cs="Times New Roman"/>
          <w:sz w:val="24"/>
        </w:rPr>
        <w:t>contexts, examining how the social environme</w:t>
      </w:r>
      <w:r w:rsidRPr="00D633A5" w:rsidR="004D3D9A">
        <w:rPr>
          <w:rFonts w:ascii="Times New Roman" w:hAnsi="Times New Roman" w:cs="Times New Roman"/>
          <w:sz w:val="24"/>
        </w:rPr>
        <w:t>nt influences their development.</w:t>
      </w:r>
      <w:r w:rsidRPr="00D633A5" w:rsidR="007D153F">
        <w:rPr>
          <w:rFonts w:ascii="Times New Roman" w:hAnsi="Times New Roman" w:cs="Times New Roman"/>
          <w:sz w:val="24"/>
        </w:rPr>
        <w:t xml:space="preserve"> Social development </w:t>
      </w:r>
      <w:r w:rsidRPr="00D633A5" w:rsidR="00F15693">
        <w:rPr>
          <w:rFonts w:ascii="Times New Roman" w:hAnsi="Times New Roman" w:cs="Times New Roman"/>
          <w:sz w:val="24"/>
        </w:rPr>
        <w:t xml:space="preserve">involves </w:t>
      </w:r>
      <w:r w:rsidRPr="00D633A5" w:rsidR="00BE7C09">
        <w:rPr>
          <w:rFonts w:ascii="Times New Roman" w:hAnsi="Times New Roman" w:cs="Times New Roman"/>
          <w:sz w:val="24"/>
        </w:rPr>
        <w:t xml:space="preserve">dynamic relations </w:t>
      </w:r>
      <w:r w:rsidRPr="00D633A5" w:rsidR="00377A9D">
        <w:rPr>
          <w:rFonts w:ascii="Times New Roman" w:hAnsi="Times New Roman" w:cs="Times New Roman"/>
          <w:sz w:val="24"/>
        </w:rPr>
        <w:t>that significantly influences the development of individuals within a society</w:t>
      </w:r>
      <w:r w:rsidRPr="00D633A5" w:rsidR="00EF011A">
        <w:rPr>
          <w:rFonts w:ascii="Times New Roman" w:hAnsi="Times New Roman" w:cs="Times New Roman"/>
          <w:sz w:val="24"/>
        </w:rPr>
        <w:t xml:space="preserve"> (Aber </w:t>
      </w:r>
      <w:r w:rsidRPr="00AC7159" w:rsidR="00EF011A">
        <w:rPr>
          <w:rFonts w:ascii="Times New Roman" w:hAnsi="Times New Roman" w:cs="Times New Roman"/>
          <w:i/>
          <w:sz w:val="24"/>
        </w:rPr>
        <w:t>et al.,</w:t>
      </w:r>
      <w:r w:rsidRPr="00D633A5" w:rsidR="00EF011A">
        <w:rPr>
          <w:rFonts w:ascii="Times New Roman" w:hAnsi="Times New Roman" w:cs="Times New Roman"/>
          <w:sz w:val="24"/>
        </w:rPr>
        <w:t xml:space="preserve"> </w:t>
      </w:r>
      <w:r w:rsidRPr="00D633A5" w:rsidR="00FB32EF">
        <w:rPr>
          <w:rFonts w:ascii="Times New Roman" w:hAnsi="Times New Roman" w:cs="Times New Roman"/>
          <w:sz w:val="24"/>
        </w:rPr>
        <w:t>1997).</w:t>
      </w:r>
      <w:r w:rsidRPr="00D633A5" w:rsidR="00630C6C">
        <w:rPr>
          <w:rFonts w:ascii="Times New Roman" w:hAnsi="Times New Roman" w:cs="Times New Roman"/>
          <w:sz w:val="24"/>
        </w:rPr>
        <w:t xml:space="preserve"> </w:t>
      </w:r>
      <w:r w:rsidRPr="00D633A5" w:rsidR="00F4224C">
        <w:rPr>
          <w:rFonts w:ascii="Times New Roman" w:hAnsi="Times New Roman" w:cs="Times New Roman"/>
          <w:sz w:val="24"/>
        </w:rPr>
        <w:t xml:space="preserve">Believably, as observed by </w:t>
      </w:r>
      <w:r w:rsidRPr="00D633A5" w:rsidR="006C3859">
        <w:rPr>
          <w:rFonts w:ascii="Times New Roman" w:hAnsi="Times New Roman" w:cs="Times New Roman"/>
          <w:sz w:val="24"/>
        </w:rPr>
        <w:t xml:space="preserve">Sampson </w:t>
      </w:r>
      <w:r w:rsidRPr="00AC7159" w:rsidR="006C3859">
        <w:rPr>
          <w:rFonts w:ascii="Times New Roman" w:hAnsi="Times New Roman" w:cs="Times New Roman"/>
          <w:i/>
          <w:sz w:val="24"/>
        </w:rPr>
        <w:t>et al.</w:t>
      </w:r>
      <w:r w:rsidRPr="00D633A5" w:rsidR="006C3859">
        <w:rPr>
          <w:rFonts w:ascii="Times New Roman" w:hAnsi="Times New Roman" w:cs="Times New Roman"/>
          <w:sz w:val="24"/>
        </w:rPr>
        <w:t xml:space="preserve"> (1997), neighbourhood situations may also be a significant contributor to aggravated assault in Newark.</w:t>
      </w:r>
      <w:r w:rsidRPr="00D633A5" w:rsidR="00CE5027">
        <w:rPr>
          <w:rFonts w:ascii="Times New Roman" w:hAnsi="Times New Roman" w:cs="Times New Roman"/>
          <w:sz w:val="24"/>
        </w:rPr>
        <w:t xml:space="preserve"> </w:t>
      </w:r>
      <w:r w:rsidRPr="00D633A5" w:rsidR="00956045">
        <w:rPr>
          <w:rFonts w:ascii="Times New Roman" w:hAnsi="Times New Roman" w:cs="Times New Roman"/>
          <w:sz w:val="24"/>
        </w:rPr>
        <w:t>Neighbourhood conditions that influence the development of delinquent behaviour may include</w:t>
      </w:r>
      <w:r w:rsidRPr="00D633A5" w:rsidR="00A83F25">
        <w:rPr>
          <w:rFonts w:ascii="Times New Roman" w:hAnsi="Times New Roman" w:cs="Times New Roman"/>
          <w:sz w:val="24"/>
        </w:rPr>
        <w:t xml:space="preserve">; </w:t>
      </w:r>
      <w:r w:rsidRPr="00D633A5" w:rsidR="00BD6EA0">
        <w:rPr>
          <w:rFonts w:ascii="Times New Roman" w:hAnsi="Times New Roman" w:cs="Times New Roman"/>
          <w:sz w:val="24"/>
        </w:rPr>
        <w:t xml:space="preserve">socioeconomic </w:t>
      </w:r>
      <w:r w:rsidRPr="00D633A5" w:rsidR="00344367">
        <w:rPr>
          <w:rFonts w:ascii="Times New Roman" w:hAnsi="Times New Roman" w:cs="Times New Roman"/>
          <w:sz w:val="24"/>
        </w:rPr>
        <w:t>situations</w:t>
      </w:r>
      <w:r w:rsidRPr="00D633A5" w:rsidR="003526BC">
        <w:rPr>
          <w:rFonts w:ascii="Times New Roman" w:hAnsi="Times New Roman" w:cs="Times New Roman"/>
          <w:sz w:val="24"/>
        </w:rPr>
        <w:t xml:space="preserve">, residential instability and </w:t>
      </w:r>
      <w:r w:rsidRPr="00D633A5" w:rsidR="007079DA">
        <w:rPr>
          <w:rFonts w:ascii="Times New Roman" w:hAnsi="Times New Roman" w:cs="Times New Roman"/>
          <w:sz w:val="24"/>
        </w:rPr>
        <w:t xml:space="preserve">ethnic </w:t>
      </w:r>
      <w:r w:rsidRPr="00D633A5" w:rsidR="00344367">
        <w:rPr>
          <w:rFonts w:ascii="Times New Roman" w:hAnsi="Times New Roman" w:cs="Times New Roman"/>
          <w:sz w:val="24"/>
        </w:rPr>
        <w:t>heterogeneity</w:t>
      </w:r>
      <w:r w:rsidRPr="00D633A5" w:rsidR="007079DA">
        <w:rPr>
          <w:rFonts w:ascii="Times New Roman" w:hAnsi="Times New Roman" w:cs="Times New Roman"/>
          <w:sz w:val="24"/>
        </w:rPr>
        <w:t>.</w:t>
      </w:r>
      <w:r w:rsidRPr="00D633A5" w:rsidR="00344367">
        <w:rPr>
          <w:rFonts w:ascii="Times New Roman" w:hAnsi="Times New Roman" w:cs="Times New Roman"/>
          <w:sz w:val="24"/>
        </w:rPr>
        <w:t xml:space="preserve"> </w:t>
      </w:r>
      <w:r w:rsidRPr="00D633A5" w:rsidR="00D60F3B">
        <w:rPr>
          <w:rFonts w:ascii="Times New Roman" w:hAnsi="Times New Roman" w:cs="Times New Roman"/>
          <w:sz w:val="24"/>
        </w:rPr>
        <w:t xml:space="preserve">In this sense, Newark </w:t>
      </w:r>
      <w:r w:rsidRPr="00D633A5" w:rsidR="009252EE">
        <w:rPr>
          <w:rFonts w:ascii="Times New Roman" w:hAnsi="Times New Roman" w:cs="Times New Roman"/>
          <w:sz w:val="24"/>
        </w:rPr>
        <w:t xml:space="preserve">experiences </w:t>
      </w:r>
      <w:r w:rsidRPr="00D633A5" w:rsidR="00F24B99">
        <w:rPr>
          <w:rFonts w:ascii="Times New Roman" w:hAnsi="Times New Roman" w:cs="Times New Roman"/>
          <w:sz w:val="24"/>
        </w:rPr>
        <w:t xml:space="preserve">increased aggravated assaults because </w:t>
      </w:r>
      <w:r w:rsidRPr="00D633A5" w:rsidR="00493DAF">
        <w:rPr>
          <w:rFonts w:ascii="Times New Roman" w:hAnsi="Times New Roman" w:cs="Times New Roman"/>
          <w:sz w:val="24"/>
        </w:rPr>
        <w:t xml:space="preserve">of </w:t>
      </w:r>
      <w:r w:rsidRPr="00D633A5" w:rsidR="00C03E75">
        <w:rPr>
          <w:rFonts w:ascii="Times New Roman" w:hAnsi="Times New Roman" w:cs="Times New Roman"/>
          <w:sz w:val="24"/>
        </w:rPr>
        <w:t xml:space="preserve">poor and residentially unstable neighbourhoods </w:t>
      </w:r>
      <w:r w:rsidRPr="00D633A5" w:rsidR="00D85059">
        <w:rPr>
          <w:rFonts w:ascii="Times New Roman" w:hAnsi="Times New Roman" w:cs="Times New Roman"/>
          <w:sz w:val="24"/>
        </w:rPr>
        <w:t>thus low levels of social organization.</w:t>
      </w:r>
      <w:r w:rsidRPr="00D633A5" w:rsidR="00E328A3">
        <w:rPr>
          <w:rFonts w:ascii="Times New Roman" w:hAnsi="Times New Roman" w:cs="Times New Roman"/>
          <w:sz w:val="24"/>
        </w:rPr>
        <w:t xml:space="preserve"> </w:t>
      </w:r>
      <w:r w:rsidRPr="00D633A5" w:rsidR="00551CF9">
        <w:rPr>
          <w:rFonts w:ascii="Times New Roman" w:hAnsi="Times New Roman" w:cs="Times New Roman"/>
          <w:sz w:val="24"/>
        </w:rPr>
        <w:t xml:space="preserve">I believe that the </w:t>
      </w:r>
      <w:r w:rsidRPr="00D633A5" w:rsidR="00ED15E6">
        <w:rPr>
          <w:rFonts w:ascii="Times New Roman" w:hAnsi="Times New Roman" w:cs="Times New Roman"/>
          <w:sz w:val="24"/>
        </w:rPr>
        <w:t xml:space="preserve">proliferation of the </w:t>
      </w:r>
      <w:r w:rsidRPr="00D633A5" w:rsidR="005E0CC8">
        <w:rPr>
          <w:rFonts w:ascii="Times New Roman" w:hAnsi="Times New Roman" w:cs="Times New Roman"/>
          <w:sz w:val="24"/>
        </w:rPr>
        <w:t xml:space="preserve">problem of assaults </w:t>
      </w:r>
      <w:r w:rsidRPr="00D633A5" w:rsidR="00597595">
        <w:rPr>
          <w:rFonts w:ascii="Times New Roman" w:hAnsi="Times New Roman" w:cs="Times New Roman"/>
          <w:sz w:val="24"/>
        </w:rPr>
        <w:t xml:space="preserve">has been greatly influenced by the unstable neighbourhood of </w:t>
      </w:r>
      <w:r w:rsidRPr="00D633A5" w:rsidR="00D45D4E">
        <w:rPr>
          <w:rFonts w:ascii="Times New Roman" w:hAnsi="Times New Roman" w:cs="Times New Roman"/>
          <w:sz w:val="24"/>
        </w:rPr>
        <w:t xml:space="preserve">Newark. </w:t>
      </w:r>
      <w:r w:rsidR="00CF4BDD">
        <w:rPr>
          <w:rFonts w:ascii="Times New Roman" w:hAnsi="Times New Roman" w:cs="Times New Roman"/>
          <w:sz w:val="24"/>
        </w:rPr>
        <w:t xml:space="preserve"> </w:t>
      </w:r>
      <w:r w:rsidRPr="00D633A5" w:rsidR="00D45D4E">
        <w:rPr>
          <w:rFonts w:ascii="Times New Roman" w:hAnsi="Times New Roman" w:cs="Times New Roman"/>
          <w:sz w:val="24"/>
        </w:rPr>
        <w:t xml:space="preserve">It follows that </w:t>
      </w:r>
      <w:r w:rsidRPr="00D633A5" w:rsidR="00D4564F">
        <w:rPr>
          <w:rFonts w:ascii="Times New Roman" w:hAnsi="Times New Roman" w:cs="Times New Roman"/>
          <w:sz w:val="24"/>
        </w:rPr>
        <w:t xml:space="preserve">the local agencies should now focus on </w:t>
      </w:r>
      <w:r w:rsidRPr="00D633A5" w:rsidR="00CE0E5A">
        <w:rPr>
          <w:rFonts w:ascii="Times New Roman" w:hAnsi="Times New Roman" w:cs="Times New Roman"/>
          <w:sz w:val="24"/>
        </w:rPr>
        <w:t>enhancing social interactions in Newark</w:t>
      </w:r>
      <w:r w:rsidRPr="00D633A5" w:rsidR="007D62BA">
        <w:rPr>
          <w:rFonts w:ascii="Times New Roman" w:hAnsi="Times New Roman" w:cs="Times New Roman"/>
          <w:sz w:val="24"/>
        </w:rPr>
        <w:t xml:space="preserve"> through </w:t>
      </w:r>
      <w:r w:rsidRPr="00D633A5" w:rsidR="001D50D1">
        <w:rPr>
          <w:rFonts w:ascii="Times New Roman" w:hAnsi="Times New Roman" w:cs="Times New Roman"/>
          <w:sz w:val="24"/>
        </w:rPr>
        <w:t>incre</w:t>
      </w:r>
      <w:r w:rsidRPr="00D633A5" w:rsidR="00A2146C">
        <w:rPr>
          <w:rFonts w:ascii="Times New Roman" w:hAnsi="Times New Roman" w:cs="Times New Roman"/>
          <w:sz w:val="24"/>
        </w:rPr>
        <w:t xml:space="preserve">asing social capital, </w:t>
      </w:r>
      <w:r w:rsidRPr="00D633A5" w:rsidR="00623825">
        <w:rPr>
          <w:rFonts w:ascii="Times New Roman" w:hAnsi="Times New Roman" w:cs="Times New Roman"/>
          <w:sz w:val="24"/>
        </w:rPr>
        <w:t>and community engagement.</w:t>
      </w:r>
      <w:r w:rsidRPr="00D633A5" w:rsidR="00CF5305">
        <w:rPr>
          <w:rFonts w:ascii="Times New Roman" w:hAnsi="Times New Roman" w:cs="Times New Roman"/>
          <w:sz w:val="24"/>
        </w:rPr>
        <w:t xml:space="preserve"> </w:t>
      </w:r>
    </w:p>
    <w:p w:rsidR="00CF5305" w:rsidRPr="00D633A5" w:rsidP="00CF4BD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633A5">
        <w:rPr>
          <w:rFonts w:ascii="Times New Roman" w:hAnsi="Times New Roman" w:cs="Times New Roman"/>
          <w:sz w:val="24"/>
        </w:rPr>
        <w:t xml:space="preserve">Such strategies are believed would ensure </w:t>
      </w:r>
      <w:r w:rsidRPr="00D633A5" w:rsidR="004A3182">
        <w:rPr>
          <w:rFonts w:ascii="Times New Roman" w:hAnsi="Times New Roman" w:cs="Times New Roman"/>
          <w:sz w:val="24"/>
        </w:rPr>
        <w:t xml:space="preserve">the development of a positive neighbourhood </w:t>
      </w:r>
      <w:r w:rsidRPr="00D633A5" w:rsidR="005C57A6">
        <w:rPr>
          <w:rFonts w:ascii="Times New Roman" w:hAnsi="Times New Roman" w:cs="Times New Roman"/>
          <w:sz w:val="24"/>
        </w:rPr>
        <w:t>characterized</w:t>
      </w:r>
      <w:r w:rsidRPr="00D633A5" w:rsidR="00FF21FF">
        <w:rPr>
          <w:rFonts w:ascii="Times New Roman" w:hAnsi="Times New Roman" w:cs="Times New Roman"/>
          <w:sz w:val="24"/>
        </w:rPr>
        <w:t xml:space="preserve"> by </w:t>
      </w:r>
      <w:r w:rsidRPr="00D633A5" w:rsidR="007B01B0">
        <w:rPr>
          <w:rFonts w:ascii="Times New Roman" w:hAnsi="Times New Roman" w:cs="Times New Roman"/>
          <w:sz w:val="24"/>
        </w:rPr>
        <w:t xml:space="preserve">social cohesion, trust and </w:t>
      </w:r>
      <w:r w:rsidRPr="00D633A5" w:rsidR="00554442">
        <w:rPr>
          <w:rFonts w:ascii="Times New Roman" w:hAnsi="Times New Roman" w:cs="Times New Roman"/>
          <w:sz w:val="24"/>
        </w:rPr>
        <w:t>collective efficacy.</w:t>
      </w:r>
      <w:r w:rsidRPr="00D633A5" w:rsidR="00982629">
        <w:rPr>
          <w:rFonts w:ascii="Times New Roman" w:hAnsi="Times New Roman" w:cs="Times New Roman"/>
          <w:sz w:val="24"/>
        </w:rPr>
        <w:t xml:space="preserve"> I believe that through the focus on </w:t>
      </w:r>
      <w:r w:rsidRPr="00D633A5" w:rsidR="00C36858">
        <w:rPr>
          <w:rFonts w:ascii="Times New Roman" w:hAnsi="Times New Roman" w:cs="Times New Roman"/>
          <w:sz w:val="24"/>
        </w:rPr>
        <w:t xml:space="preserve">enhancing </w:t>
      </w:r>
      <w:r w:rsidRPr="00D633A5" w:rsidR="00EC7794">
        <w:rPr>
          <w:rFonts w:ascii="Times New Roman" w:hAnsi="Times New Roman" w:cs="Times New Roman"/>
          <w:sz w:val="24"/>
        </w:rPr>
        <w:t xml:space="preserve">social organization in Newark, </w:t>
      </w:r>
      <w:r w:rsidRPr="00D633A5" w:rsidR="000377B4">
        <w:rPr>
          <w:rFonts w:ascii="Times New Roman" w:hAnsi="Times New Roman" w:cs="Times New Roman"/>
          <w:sz w:val="24"/>
        </w:rPr>
        <w:t xml:space="preserve">neighbourhood safety would be achieved </w:t>
      </w:r>
      <w:r w:rsidRPr="00D633A5" w:rsidR="00B46B08">
        <w:rPr>
          <w:rFonts w:ascii="Times New Roman" w:hAnsi="Times New Roman" w:cs="Times New Roman"/>
          <w:sz w:val="24"/>
        </w:rPr>
        <w:t xml:space="preserve">since would begin to interact </w:t>
      </w:r>
      <w:r w:rsidRPr="00D633A5" w:rsidR="004F5FF1">
        <w:rPr>
          <w:rFonts w:ascii="Times New Roman" w:hAnsi="Times New Roman" w:cs="Times New Roman"/>
          <w:sz w:val="24"/>
        </w:rPr>
        <w:t>freely and in a well-maintained manner.</w:t>
      </w:r>
      <w:r w:rsidRPr="00D633A5" w:rsidR="00446615">
        <w:rPr>
          <w:rFonts w:ascii="Times New Roman" w:hAnsi="Times New Roman" w:cs="Times New Roman"/>
          <w:sz w:val="24"/>
        </w:rPr>
        <w:t xml:space="preserve"> Admittedly, these social </w:t>
      </w:r>
      <w:r w:rsidRPr="00D633A5" w:rsidR="00C24065">
        <w:rPr>
          <w:rFonts w:ascii="Times New Roman" w:hAnsi="Times New Roman" w:cs="Times New Roman"/>
          <w:sz w:val="24"/>
        </w:rPr>
        <w:t>interactions</w:t>
      </w:r>
      <w:r w:rsidRPr="00D633A5" w:rsidR="00446615">
        <w:rPr>
          <w:rFonts w:ascii="Times New Roman" w:hAnsi="Times New Roman" w:cs="Times New Roman"/>
          <w:sz w:val="24"/>
        </w:rPr>
        <w:t xml:space="preserve"> would also go </w:t>
      </w:r>
      <w:r w:rsidRPr="00D633A5" w:rsidR="00C24065">
        <w:rPr>
          <w:rFonts w:ascii="Times New Roman" w:hAnsi="Times New Roman" w:cs="Times New Roman"/>
          <w:sz w:val="24"/>
        </w:rPr>
        <w:t>a long</w:t>
      </w:r>
      <w:r w:rsidRPr="00D633A5" w:rsidR="00446615">
        <w:rPr>
          <w:rFonts w:ascii="Times New Roman" w:hAnsi="Times New Roman" w:cs="Times New Roman"/>
          <w:sz w:val="24"/>
        </w:rPr>
        <w:t xml:space="preserve"> way in </w:t>
      </w:r>
      <w:r w:rsidRPr="00D633A5" w:rsidR="008C4566">
        <w:rPr>
          <w:rFonts w:ascii="Times New Roman" w:hAnsi="Times New Roman" w:cs="Times New Roman"/>
          <w:sz w:val="24"/>
        </w:rPr>
        <w:t>fostering deep social connections devoid of assaults.</w:t>
      </w:r>
      <w:r w:rsidRPr="00D633A5" w:rsidR="009A694C">
        <w:rPr>
          <w:rFonts w:ascii="Times New Roman" w:hAnsi="Times New Roman" w:cs="Times New Roman"/>
          <w:sz w:val="24"/>
        </w:rPr>
        <w:t xml:space="preserve"> </w:t>
      </w:r>
      <w:r w:rsidRPr="00D633A5" w:rsidR="00DE5339">
        <w:rPr>
          <w:rFonts w:ascii="Times New Roman" w:hAnsi="Times New Roman" w:cs="Times New Roman"/>
          <w:sz w:val="24"/>
        </w:rPr>
        <w:t xml:space="preserve">In this sense, I believe that positive social connections in a community </w:t>
      </w:r>
      <w:r w:rsidRPr="00D633A5" w:rsidR="0087025F">
        <w:rPr>
          <w:rFonts w:ascii="Times New Roman" w:hAnsi="Times New Roman" w:cs="Times New Roman"/>
          <w:sz w:val="24"/>
        </w:rPr>
        <w:t>facilitates</w:t>
      </w:r>
      <w:r w:rsidRPr="00D633A5" w:rsidR="00EE3BC6">
        <w:rPr>
          <w:rFonts w:ascii="Times New Roman" w:hAnsi="Times New Roman" w:cs="Times New Roman"/>
          <w:sz w:val="24"/>
        </w:rPr>
        <w:t xml:space="preserve"> </w:t>
      </w:r>
      <w:r w:rsidRPr="00D633A5" w:rsidR="00616998">
        <w:rPr>
          <w:rFonts w:ascii="Times New Roman" w:hAnsi="Times New Roman" w:cs="Times New Roman"/>
          <w:sz w:val="24"/>
        </w:rPr>
        <w:t>social control and reduces crime.</w:t>
      </w:r>
      <w:r w:rsidRPr="00D633A5" w:rsidR="0087025F">
        <w:rPr>
          <w:rFonts w:ascii="Times New Roman" w:hAnsi="Times New Roman" w:cs="Times New Roman"/>
          <w:sz w:val="24"/>
        </w:rPr>
        <w:t xml:space="preserve"> </w:t>
      </w: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3B8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E7950" w:rsidP="009843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843B8">
        <w:rPr>
          <w:rFonts w:ascii="Times New Roman" w:hAnsi="Times New Roman" w:cs="Times New Roman"/>
          <w:b/>
          <w:sz w:val="24"/>
        </w:rPr>
        <w:t>References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bookmarkStart w:id="0" w:name="_GoBack"/>
      <w:r w:rsidRPr="009843B8">
        <w:rPr>
          <w:rFonts w:ascii="Times New Roman" w:hAnsi="Times New Roman" w:cs="Times New Roman"/>
          <w:sz w:val="24"/>
        </w:rPr>
        <w:t>Aber, J. L., Bennett, N. G., Conley, D. C., &amp; Li, J. (1997). The effects of poverty on child health and development. Annual review of public health, 18(1), 463-483.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>Bennett, T., Holloway, K., &amp; Farrington, D. P. (2006). Does neighbourhood watch reduce crime? A systematic review and meta-analysis. Journal of Experimental Criminology, 2(4), 437-458.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>Berlusconi, G. (2017). Social network analysis and crime prevention. In Crime Prevention in the 21st Century (pp. 129-141). Springer, Cham.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>Eck, J. E. (2017). Some solutions to the evidence-based crime prevention problem. In Advances in evidence-based policing (pp. 45-63). Routledge.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>Muncie, J., &amp; McLaughlin, E. (Eds.). (2001). The problem of crime. Sage.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>Prothrow-Stith, D. B. (1995). The epidemic of youth violence in America: using public health prevention strategies to prevent violence. Journal of health care for the poor and underserved, 6(2), 95-101.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 xml:space="preserve">Sampson, R. J., </w:t>
      </w:r>
      <w:r w:rsidRPr="009843B8">
        <w:rPr>
          <w:rFonts w:ascii="Times New Roman" w:hAnsi="Times New Roman" w:cs="Times New Roman"/>
          <w:sz w:val="24"/>
        </w:rPr>
        <w:t>Raudenbush</w:t>
      </w:r>
      <w:r w:rsidRPr="009843B8">
        <w:rPr>
          <w:rFonts w:ascii="Times New Roman" w:hAnsi="Times New Roman" w:cs="Times New Roman"/>
          <w:sz w:val="24"/>
        </w:rPr>
        <w:t>, S. W., &amp; Earls, F. (1997). Neighbourhoods and violent crime: A multilevel study of collective efficacy. science, 277(5328), 918-924.</w:t>
      </w:r>
    </w:p>
    <w:p w:rsidR="009843B8" w:rsidRPr="009843B8" w:rsidP="009843B8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843B8">
        <w:rPr>
          <w:rFonts w:ascii="Times New Roman" w:hAnsi="Times New Roman" w:cs="Times New Roman"/>
          <w:sz w:val="24"/>
        </w:rPr>
        <w:t>Shader, M. (2001). Risk factors for delinquency: An overview. Washington, DC: US Department of Justice, Office of Justice Programs, Office of Juvenile Justice and Delinquency Prevention.</w:t>
      </w:r>
    </w:p>
    <w:bookmarkEnd w:id="0"/>
    <w:p w:rsidR="009843B8" w:rsidRPr="009843B8" w:rsidP="009843B8">
      <w:pPr>
        <w:spacing w:line="480" w:lineRule="auto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597821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4B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3B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A4B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B5"/>
    <w:rsid w:val="00000EE5"/>
    <w:rsid w:val="0000755D"/>
    <w:rsid w:val="0001455B"/>
    <w:rsid w:val="00020292"/>
    <w:rsid w:val="00024946"/>
    <w:rsid w:val="000377B4"/>
    <w:rsid w:val="000472F4"/>
    <w:rsid w:val="00064B94"/>
    <w:rsid w:val="00066BE1"/>
    <w:rsid w:val="00077D93"/>
    <w:rsid w:val="0008184A"/>
    <w:rsid w:val="000928FE"/>
    <w:rsid w:val="000974E7"/>
    <w:rsid w:val="000A465A"/>
    <w:rsid w:val="000C3B32"/>
    <w:rsid w:val="000C61E3"/>
    <w:rsid w:val="000F130A"/>
    <w:rsid w:val="0010582D"/>
    <w:rsid w:val="0011215D"/>
    <w:rsid w:val="00114A4B"/>
    <w:rsid w:val="001223AB"/>
    <w:rsid w:val="001455F4"/>
    <w:rsid w:val="00155D2D"/>
    <w:rsid w:val="001567F2"/>
    <w:rsid w:val="00161343"/>
    <w:rsid w:val="0017244D"/>
    <w:rsid w:val="001C0CDE"/>
    <w:rsid w:val="001D0CDB"/>
    <w:rsid w:val="001D50D1"/>
    <w:rsid w:val="001D6E49"/>
    <w:rsid w:val="001F7FB7"/>
    <w:rsid w:val="002040D9"/>
    <w:rsid w:val="0021316B"/>
    <w:rsid w:val="00221881"/>
    <w:rsid w:val="002278BF"/>
    <w:rsid w:val="002361FF"/>
    <w:rsid w:val="0024132A"/>
    <w:rsid w:val="00267D60"/>
    <w:rsid w:val="002729ED"/>
    <w:rsid w:val="0029434E"/>
    <w:rsid w:val="002C575B"/>
    <w:rsid w:val="002D41C9"/>
    <w:rsid w:val="002D6AF4"/>
    <w:rsid w:val="00306A30"/>
    <w:rsid w:val="00314ABA"/>
    <w:rsid w:val="00333D10"/>
    <w:rsid w:val="00344367"/>
    <w:rsid w:val="0034728F"/>
    <w:rsid w:val="00351BAE"/>
    <w:rsid w:val="003526BC"/>
    <w:rsid w:val="00353B8F"/>
    <w:rsid w:val="00377A9D"/>
    <w:rsid w:val="00380DC8"/>
    <w:rsid w:val="003857CB"/>
    <w:rsid w:val="003955FC"/>
    <w:rsid w:val="003B419A"/>
    <w:rsid w:val="003C5DEF"/>
    <w:rsid w:val="003D03A3"/>
    <w:rsid w:val="003E7950"/>
    <w:rsid w:val="003F4415"/>
    <w:rsid w:val="003F603E"/>
    <w:rsid w:val="00405F7C"/>
    <w:rsid w:val="00415F95"/>
    <w:rsid w:val="00417C85"/>
    <w:rsid w:val="00420E61"/>
    <w:rsid w:val="0042300A"/>
    <w:rsid w:val="00436801"/>
    <w:rsid w:val="004421FE"/>
    <w:rsid w:val="00446615"/>
    <w:rsid w:val="00463BDE"/>
    <w:rsid w:val="00463C7D"/>
    <w:rsid w:val="00472543"/>
    <w:rsid w:val="00482EC1"/>
    <w:rsid w:val="004929E4"/>
    <w:rsid w:val="00493DAF"/>
    <w:rsid w:val="004A3182"/>
    <w:rsid w:val="004B5FC7"/>
    <w:rsid w:val="004B6897"/>
    <w:rsid w:val="004D2FFE"/>
    <w:rsid w:val="004D3D9A"/>
    <w:rsid w:val="004E2033"/>
    <w:rsid w:val="004E41BB"/>
    <w:rsid w:val="004E4EAF"/>
    <w:rsid w:val="004E53D2"/>
    <w:rsid w:val="004E61DC"/>
    <w:rsid w:val="004F5508"/>
    <w:rsid w:val="004F5FF1"/>
    <w:rsid w:val="004F700E"/>
    <w:rsid w:val="0052180B"/>
    <w:rsid w:val="00523E5A"/>
    <w:rsid w:val="00540657"/>
    <w:rsid w:val="00551CF9"/>
    <w:rsid w:val="00554442"/>
    <w:rsid w:val="005546B9"/>
    <w:rsid w:val="00557EEC"/>
    <w:rsid w:val="00584175"/>
    <w:rsid w:val="00585B72"/>
    <w:rsid w:val="00597595"/>
    <w:rsid w:val="005A53D9"/>
    <w:rsid w:val="005C327F"/>
    <w:rsid w:val="005C57A6"/>
    <w:rsid w:val="005E0CC8"/>
    <w:rsid w:val="005E1951"/>
    <w:rsid w:val="005E2F9E"/>
    <w:rsid w:val="00601F8F"/>
    <w:rsid w:val="00610301"/>
    <w:rsid w:val="00615105"/>
    <w:rsid w:val="00616998"/>
    <w:rsid w:val="00616B64"/>
    <w:rsid w:val="00623825"/>
    <w:rsid w:val="00624D85"/>
    <w:rsid w:val="00630C6C"/>
    <w:rsid w:val="0064382C"/>
    <w:rsid w:val="00644974"/>
    <w:rsid w:val="0065555A"/>
    <w:rsid w:val="00661426"/>
    <w:rsid w:val="00666423"/>
    <w:rsid w:val="006706A3"/>
    <w:rsid w:val="00674696"/>
    <w:rsid w:val="00674F5D"/>
    <w:rsid w:val="00676F5F"/>
    <w:rsid w:val="006773A9"/>
    <w:rsid w:val="00677D05"/>
    <w:rsid w:val="006A1E30"/>
    <w:rsid w:val="006A473B"/>
    <w:rsid w:val="006C3859"/>
    <w:rsid w:val="006C3A02"/>
    <w:rsid w:val="006D4C76"/>
    <w:rsid w:val="006E46DC"/>
    <w:rsid w:val="0070462E"/>
    <w:rsid w:val="007079DA"/>
    <w:rsid w:val="00722A2A"/>
    <w:rsid w:val="00724717"/>
    <w:rsid w:val="00724E3D"/>
    <w:rsid w:val="007305D0"/>
    <w:rsid w:val="007402DD"/>
    <w:rsid w:val="00745F30"/>
    <w:rsid w:val="00753D64"/>
    <w:rsid w:val="00756FBB"/>
    <w:rsid w:val="007575D1"/>
    <w:rsid w:val="00757ADC"/>
    <w:rsid w:val="00761067"/>
    <w:rsid w:val="00761AEC"/>
    <w:rsid w:val="00772D3B"/>
    <w:rsid w:val="00783651"/>
    <w:rsid w:val="007A2AAC"/>
    <w:rsid w:val="007B01B0"/>
    <w:rsid w:val="007B253F"/>
    <w:rsid w:val="007B3138"/>
    <w:rsid w:val="007B62FF"/>
    <w:rsid w:val="007B707A"/>
    <w:rsid w:val="007C12D5"/>
    <w:rsid w:val="007D153F"/>
    <w:rsid w:val="007D3536"/>
    <w:rsid w:val="007D62BA"/>
    <w:rsid w:val="007D6D8B"/>
    <w:rsid w:val="007F1824"/>
    <w:rsid w:val="00800F4C"/>
    <w:rsid w:val="0082469F"/>
    <w:rsid w:val="008249E5"/>
    <w:rsid w:val="008262A5"/>
    <w:rsid w:val="00826519"/>
    <w:rsid w:val="00835226"/>
    <w:rsid w:val="00847477"/>
    <w:rsid w:val="008608B6"/>
    <w:rsid w:val="0087025F"/>
    <w:rsid w:val="00872031"/>
    <w:rsid w:val="0089215A"/>
    <w:rsid w:val="00897E25"/>
    <w:rsid w:val="008A4B04"/>
    <w:rsid w:val="008C01BA"/>
    <w:rsid w:val="008C4566"/>
    <w:rsid w:val="008D2FAF"/>
    <w:rsid w:val="008E1D83"/>
    <w:rsid w:val="008F37FF"/>
    <w:rsid w:val="008F66F8"/>
    <w:rsid w:val="008F7526"/>
    <w:rsid w:val="00902DCB"/>
    <w:rsid w:val="009073AC"/>
    <w:rsid w:val="009172CF"/>
    <w:rsid w:val="00922D80"/>
    <w:rsid w:val="009252EE"/>
    <w:rsid w:val="00925ADC"/>
    <w:rsid w:val="009349CA"/>
    <w:rsid w:val="0094559A"/>
    <w:rsid w:val="009470CF"/>
    <w:rsid w:val="009479F3"/>
    <w:rsid w:val="009513E6"/>
    <w:rsid w:val="009539D8"/>
    <w:rsid w:val="00956045"/>
    <w:rsid w:val="00982629"/>
    <w:rsid w:val="009843B8"/>
    <w:rsid w:val="009A694C"/>
    <w:rsid w:val="009C58CC"/>
    <w:rsid w:val="009D1A52"/>
    <w:rsid w:val="009E35B5"/>
    <w:rsid w:val="009E7642"/>
    <w:rsid w:val="00A2146C"/>
    <w:rsid w:val="00A22ED6"/>
    <w:rsid w:val="00A23536"/>
    <w:rsid w:val="00A265D8"/>
    <w:rsid w:val="00A26DAB"/>
    <w:rsid w:val="00A27FF9"/>
    <w:rsid w:val="00A4058A"/>
    <w:rsid w:val="00A45F6A"/>
    <w:rsid w:val="00A53274"/>
    <w:rsid w:val="00A5389B"/>
    <w:rsid w:val="00A83F25"/>
    <w:rsid w:val="00A90F40"/>
    <w:rsid w:val="00A9715E"/>
    <w:rsid w:val="00AA2BDD"/>
    <w:rsid w:val="00AA3C34"/>
    <w:rsid w:val="00AA4001"/>
    <w:rsid w:val="00AB415A"/>
    <w:rsid w:val="00AB5DD1"/>
    <w:rsid w:val="00AB7937"/>
    <w:rsid w:val="00AC5707"/>
    <w:rsid w:val="00AC7159"/>
    <w:rsid w:val="00AD7B0B"/>
    <w:rsid w:val="00AE237F"/>
    <w:rsid w:val="00B13F7E"/>
    <w:rsid w:val="00B20424"/>
    <w:rsid w:val="00B25E5C"/>
    <w:rsid w:val="00B31906"/>
    <w:rsid w:val="00B46B08"/>
    <w:rsid w:val="00B62F41"/>
    <w:rsid w:val="00B63E29"/>
    <w:rsid w:val="00B748FE"/>
    <w:rsid w:val="00BB2655"/>
    <w:rsid w:val="00BB2778"/>
    <w:rsid w:val="00BC00B2"/>
    <w:rsid w:val="00BC1CBE"/>
    <w:rsid w:val="00BD38DD"/>
    <w:rsid w:val="00BD6EA0"/>
    <w:rsid w:val="00BE1E30"/>
    <w:rsid w:val="00BE424B"/>
    <w:rsid w:val="00BE7C09"/>
    <w:rsid w:val="00BF6AB3"/>
    <w:rsid w:val="00C03E75"/>
    <w:rsid w:val="00C20ECE"/>
    <w:rsid w:val="00C219BD"/>
    <w:rsid w:val="00C24065"/>
    <w:rsid w:val="00C31DFD"/>
    <w:rsid w:val="00C3479A"/>
    <w:rsid w:val="00C36858"/>
    <w:rsid w:val="00C452A2"/>
    <w:rsid w:val="00C47316"/>
    <w:rsid w:val="00C534EA"/>
    <w:rsid w:val="00C55CC0"/>
    <w:rsid w:val="00C56AF3"/>
    <w:rsid w:val="00C6717A"/>
    <w:rsid w:val="00C93765"/>
    <w:rsid w:val="00C95F9E"/>
    <w:rsid w:val="00CA398B"/>
    <w:rsid w:val="00CD3F2A"/>
    <w:rsid w:val="00CE0E5A"/>
    <w:rsid w:val="00CE2216"/>
    <w:rsid w:val="00CE5027"/>
    <w:rsid w:val="00CE7F7B"/>
    <w:rsid w:val="00CF279D"/>
    <w:rsid w:val="00CF4BDD"/>
    <w:rsid w:val="00CF5305"/>
    <w:rsid w:val="00D020F3"/>
    <w:rsid w:val="00D0541A"/>
    <w:rsid w:val="00D13214"/>
    <w:rsid w:val="00D159B5"/>
    <w:rsid w:val="00D2542B"/>
    <w:rsid w:val="00D33C6E"/>
    <w:rsid w:val="00D44B2A"/>
    <w:rsid w:val="00D4564F"/>
    <w:rsid w:val="00D45D4E"/>
    <w:rsid w:val="00D51CB5"/>
    <w:rsid w:val="00D60F3B"/>
    <w:rsid w:val="00D633A5"/>
    <w:rsid w:val="00D67A55"/>
    <w:rsid w:val="00D74A34"/>
    <w:rsid w:val="00D85059"/>
    <w:rsid w:val="00D95647"/>
    <w:rsid w:val="00DE5339"/>
    <w:rsid w:val="00DE78A2"/>
    <w:rsid w:val="00DF1359"/>
    <w:rsid w:val="00DF72B6"/>
    <w:rsid w:val="00E01706"/>
    <w:rsid w:val="00E22EC5"/>
    <w:rsid w:val="00E328A3"/>
    <w:rsid w:val="00E447CD"/>
    <w:rsid w:val="00E45668"/>
    <w:rsid w:val="00E56715"/>
    <w:rsid w:val="00E82434"/>
    <w:rsid w:val="00E82741"/>
    <w:rsid w:val="00E83E79"/>
    <w:rsid w:val="00E954E9"/>
    <w:rsid w:val="00E96B01"/>
    <w:rsid w:val="00E97A51"/>
    <w:rsid w:val="00EA2C17"/>
    <w:rsid w:val="00EC177F"/>
    <w:rsid w:val="00EC4373"/>
    <w:rsid w:val="00EC7794"/>
    <w:rsid w:val="00ED15E6"/>
    <w:rsid w:val="00ED5576"/>
    <w:rsid w:val="00EE3BC6"/>
    <w:rsid w:val="00EF011A"/>
    <w:rsid w:val="00EF26D7"/>
    <w:rsid w:val="00EF3BE4"/>
    <w:rsid w:val="00F07D67"/>
    <w:rsid w:val="00F14E17"/>
    <w:rsid w:val="00F15693"/>
    <w:rsid w:val="00F206E7"/>
    <w:rsid w:val="00F2143F"/>
    <w:rsid w:val="00F24B99"/>
    <w:rsid w:val="00F359E1"/>
    <w:rsid w:val="00F37123"/>
    <w:rsid w:val="00F4224C"/>
    <w:rsid w:val="00F44088"/>
    <w:rsid w:val="00F44AFA"/>
    <w:rsid w:val="00F45216"/>
    <w:rsid w:val="00F55644"/>
    <w:rsid w:val="00F5790A"/>
    <w:rsid w:val="00F66962"/>
    <w:rsid w:val="00F71E20"/>
    <w:rsid w:val="00F76A84"/>
    <w:rsid w:val="00F91AB5"/>
    <w:rsid w:val="00F938D6"/>
    <w:rsid w:val="00FB32EF"/>
    <w:rsid w:val="00FD0F0D"/>
    <w:rsid w:val="00FD164B"/>
    <w:rsid w:val="00FD2A88"/>
    <w:rsid w:val="00FD3306"/>
    <w:rsid w:val="00FE448E"/>
    <w:rsid w:val="00FF21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13464D8-EFE5-4D07-845D-A166D9EF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B04"/>
  </w:style>
  <w:style w:type="paragraph" w:styleId="Footer">
    <w:name w:val="footer"/>
    <w:basedOn w:val="Normal"/>
    <w:link w:val="FooterChar"/>
    <w:uiPriority w:val="99"/>
    <w:unhideWhenUsed/>
    <w:rsid w:val="008A4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B04"/>
  </w:style>
  <w:style w:type="character" w:styleId="Hyperlink">
    <w:name w:val="Hyperlink"/>
    <w:basedOn w:val="DefaultParagraphFont"/>
    <w:uiPriority w:val="99"/>
    <w:unhideWhenUsed/>
    <w:rsid w:val="003E79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Mun01</b:Tag>
    <b:SourceType>BookSection</b:SourceType>
    <b:Guid>{D7D4E5C5-C1A1-48CC-8EC6-5D268F37265A}</b:Guid>
    <b:Author>
      <b:Author>
        <b:Corporate>Muncie &amp; McLaughlin</b:Corporate>
      </b:Author>
    </b:Author>
    <b:Year>2001</b:Year>
    <b:RefOrder>1</b:RefOrder>
  </b:Source>
  <b:Source>
    <b:Tag>Eck17</b:Tag>
    <b:SourceType>BookSection</b:SourceType>
    <b:Guid>{9D5EDA55-2083-4628-9AB9-0BF80FB126C6}</b:Guid>
    <b:Author>
      <b:Author>
        <b:NameList>
          <b:Person>
            <b:Last>Eck</b:Last>
          </b:Person>
        </b:NameList>
      </b:Author>
    </b:Author>
    <b:Year>2017</b:Year>
    <b:RefOrder>2</b:RefOrder>
  </b:Source>
  <b:Source>
    <b:Tag>Ben06</b:Tag>
    <b:SourceType>BookSection</b:SourceType>
    <b:Guid>{66638B43-5020-409D-92F7-0D9AEBEA5B90}</b:Guid>
    <b:Author>
      <b:Author>
        <b:Corporate>Bennett et al.</b:Corporate>
      </b:Author>
    </b:Author>
    <b:Year>2006</b:Year>
    <b:RefOrder>3</b:RefOrder>
  </b:Source>
</b:Sources>
</file>

<file path=customXml/itemProps1.xml><?xml version="1.0" encoding="utf-8"?>
<ds:datastoreItem xmlns:ds="http://schemas.openxmlformats.org/officeDocument/2006/customXml" ds:itemID="{285931E3-2571-442B-9C61-972E4911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7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313</cp:revision>
  <dcterms:created xsi:type="dcterms:W3CDTF">2020-12-09T21:36:00Z</dcterms:created>
  <dcterms:modified xsi:type="dcterms:W3CDTF">2020-12-10T11:39:00Z</dcterms:modified>
</cp:coreProperties>
</file>