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52413" w14:textId="77777777" w:rsidR="00AB0909" w:rsidRPr="00AB0909" w:rsidRDefault="00AB0909" w:rsidP="00AB0909">
      <w:pPr>
        <w:spacing w:before="180" w:after="180"/>
        <w:rPr>
          <w:rFonts w:ascii="Helvetica Neue" w:eastAsia="Times New Roman" w:hAnsi="Helvetica Neue" w:cs="Times New Roman"/>
          <w:color w:val="2D3B45"/>
        </w:rPr>
      </w:pPr>
      <w:r w:rsidRPr="00AB0909">
        <w:rPr>
          <w:rFonts w:ascii="Helvetica Neue" w:eastAsia="Times New Roman" w:hAnsi="Helvetica Neue" w:cs="Times New Roman"/>
          <w:color w:val="2D3B45"/>
        </w:rPr>
        <w:t>Explain whether acts of violence can be beneficial. For example, can the violent protesters across America lead to positive changes or does it have the potential to increase prejudice and racism? Explain using the terminology and sources. </w:t>
      </w:r>
    </w:p>
    <w:p w14:paraId="2625B403" w14:textId="77777777" w:rsidR="00AB0909" w:rsidRPr="00AB0909" w:rsidRDefault="00AB0909" w:rsidP="00AB0909">
      <w:pPr>
        <w:spacing w:before="180" w:after="180"/>
        <w:rPr>
          <w:rFonts w:ascii="Helvetica Neue" w:eastAsia="Times New Roman" w:hAnsi="Helvetica Neue" w:cs="Times New Roman"/>
          <w:color w:val="2D3B45"/>
        </w:rPr>
      </w:pPr>
      <w:r w:rsidRPr="00AB0909">
        <w:rPr>
          <w:rFonts w:ascii="Helvetica Neue" w:eastAsia="Times New Roman" w:hAnsi="Helvetica Neue" w:cs="Times New Roman"/>
          <w:color w:val="2D3B45"/>
        </w:rPr>
        <w:t> </w:t>
      </w:r>
    </w:p>
    <w:p w14:paraId="0F779908" w14:textId="77777777" w:rsidR="00AB0909" w:rsidRPr="00AB0909" w:rsidRDefault="00AB0909" w:rsidP="00AB0909">
      <w:pPr>
        <w:spacing w:before="90" w:after="90"/>
        <w:outlineLvl w:val="2"/>
        <w:rPr>
          <w:rFonts w:ascii="Helvetica Neue" w:eastAsia="Times New Roman" w:hAnsi="Helvetica Neue" w:cs="Times New Roman"/>
          <w:color w:val="2D3B45"/>
          <w:sz w:val="36"/>
          <w:szCs w:val="36"/>
        </w:rPr>
      </w:pPr>
      <w:r w:rsidRPr="00AB0909">
        <w:rPr>
          <w:rFonts w:ascii="Helvetica Neue" w:eastAsia="Times New Roman" w:hAnsi="Helvetica Neue" w:cs="Times New Roman"/>
          <w:color w:val="2D3B45"/>
          <w:sz w:val="36"/>
          <w:szCs w:val="36"/>
        </w:rPr>
        <w:t>Writing Requirement:</w:t>
      </w:r>
    </w:p>
    <w:p w14:paraId="7A367562" w14:textId="77777777" w:rsidR="00AB0909" w:rsidRPr="00AB0909" w:rsidRDefault="00AB0909" w:rsidP="00AB0909">
      <w:pPr>
        <w:numPr>
          <w:ilvl w:val="0"/>
          <w:numId w:val="1"/>
        </w:numPr>
        <w:spacing w:before="100" w:beforeAutospacing="1" w:after="100" w:afterAutospacing="1"/>
        <w:ind w:left="1095"/>
        <w:rPr>
          <w:rFonts w:ascii="Helvetica Neue" w:eastAsia="Times New Roman" w:hAnsi="Helvetica Neue" w:cs="Times New Roman"/>
          <w:color w:val="2D3B45"/>
        </w:rPr>
      </w:pPr>
      <w:r w:rsidRPr="00AB0909">
        <w:rPr>
          <w:rFonts w:ascii="Helvetica Neue" w:eastAsia="Times New Roman" w:hAnsi="Helvetica Neue" w:cs="Times New Roman"/>
          <w:color w:val="2D3B45"/>
        </w:rPr>
        <w:t>In 2-3 pages, explain and defend your answer using sources.</w:t>
      </w:r>
    </w:p>
    <w:p w14:paraId="16423A9F" w14:textId="77777777" w:rsidR="00AB0909" w:rsidRPr="00AB0909" w:rsidRDefault="00AB0909" w:rsidP="00AB0909">
      <w:pPr>
        <w:numPr>
          <w:ilvl w:val="0"/>
          <w:numId w:val="1"/>
        </w:numPr>
        <w:spacing w:before="100" w:beforeAutospacing="1" w:after="100" w:afterAutospacing="1"/>
        <w:ind w:left="1095"/>
        <w:rPr>
          <w:rFonts w:ascii="Helvetica Neue" w:eastAsia="Times New Roman" w:hAnsi="Helvetica Neue" w:cs="Times New Roman"/>
          <w:color w:val="2D3B45"/>
        </w:rPr>
      </w:pPr>
      <w:r w:rsidRPr="00AB0909">
        <w:rPr>
          <w:rFonts w:ascii="Helvetica Neue" w:eastAsia="Times New Roman" w:hAnsi="Helvetica Neue" w:cs="Times New Roman"/>
          <w:color w:val="2D3B45"/>
        </w:rPr>
        <w:t>Total sources: 3 including the course textbook.</w:t>
      </w:r>
    </w:p>
    <w:p w14:paraId="05CFAFB8" w14:textId="77777777" w:rsidR="00AB0909" w:rsidRPr="00AB0909" w:rsidRDefault="00AB0909" w:rsidP="00AB0909">
      <w:pPr>
        <w:numPr>
          <w:ilvl w:val="0"/>
          <w:numId w:val="1"/>
        </w:numPr>
        <w:spacing w:before="100" w:beforeAutospacing="1" w:after="100" w:afterAutospacing="1"/>
        <w:ind w:left="1095"/>
        <w:rPr>
          <w:rFonts w:ascii="Helvetica Neue" w:eastAsia="Times New Roman" w:hAnsi="Helvetica Neue" w:cs="Times New Roman"/>
          <w:color w:val="2D3B45"/>
        </w:rPr>
      </w:pPr>
      <w:r w:rsidRPr="00AB0909">
        <w:rPr>
          <w:rFonts w:ascii="Helvetica Neue" w:eastAsia="Times New Roman" w:hAnsi="Helvetica Neue" w:cs="Times New Roman"/>
          <w:color w:val="2D3B45"/>
        </w:rPr>
        <w:t>There must be clear signs that students are using the concepts from the assigned reading for full points.</w:t>
      </w:r>
    </w:p>
    <w:p w14:paraId="0B94E40A" w14:textId="77777777" w:rsidR="00AB0909" w:rsidRPr="00AB0909" w:rsidRDefault="00AB0909" w:rsidP="00AB0909">
      <w:pPr>
        <w:numPr>
          <w:ilvl w:val="0"/>
          <w:numId w:val="1"/>
        </w:numPr>
        <w:spacing w:before="100" w:beforeAutospacing="1" w:after="100" w:afterAutospacing="1"/>
        <w:ind w:left="1095"/>
        <w:rPr>
          <w:rFonts w:ascii="Helvetica Neue" w:eastAsia="Times New Roman" w:hAnsi="Helvetica Neue" w:cs="Times New Roman"/>
          <w:color w:val="2D3B45"/>
        </w:rPr>
      </w:pPr>
      <w:r w:rsidRPr="00AB0909">
        <w:rPr>
          <w:rFonts w:ascii="Helvetica Neue" w:eastAsia="Times New Roman" w:hAnsi="Helvetica Neue" w:cs="Times New Roman"/>
          <w:color w:val="2D3B45"/>
        </w:rPr>
        <w:t>APA format</w:t>
      </w:r>
    </w:p>
    <w:p w14:paraId="69FCFDF7" w14:textId="77777777" w:rsidR="00AB0909" w:rsidRPr="00AB0909" w:rsidRDefault="00AB0909" w:rsidP="00AB0909">
      <w:pPr>
        <w:numPr>
          <w:ilvl w:val="0"/>
          <w:numId w:val="1"/>
        </w:numPr>
        <w:spacing w:before="100" w:beforeAutospacing="1" w:after="100" w:afterAutospacing="1"/>
        <w:ind w:left="1095"/>
        <w:rPr>
          <w:rFonts w:ascii="Helvetica Neue" w:eastAsia="Times New Roman" w:hAnsi="Helvetica Neue" w:cs="Times New Roman"/>
          <w:color w:val="2D3B45"/>
        </w:rPr>
      </w:pPr>
      <w:r w:rsidRPr="00AB0909">
        <w:rPr>
          <w:rFonts w:ascii="Helvetica Neue" w:eastAsia="Times New Roman" w:hAnsi="Helvetica Neue" w:cs="Times New Roman"/>
          <w:color w:val="2D3B45"/>
        </w:rPr>
        <w:t>A title and reference page.</w:t>
      </w:r>
    </w:p>
    <w:p w14:paraId="112852AE" w14:textId="17504090" w:rsidR="00A513CF" w:rsidRDefault="00AB0909">
      <w:r>
        <w:t xml:space="preserve">This is the book </w:t>
      </w:r>
    </w:p>
    <w:p w14:paraId="7CC99BDE" w14:textId="0C8CFB91" w:rsidR="00AB0909" w:rsidRDefault="00AB0909">
      <w:hyperlink r:id="rId7" w:history="1">
        <w:r w:rsidRPr="00AB0909">
          <w:rPr>
            <w:rStyle w:val="Hyperlink"/>
          </w:rPr>
          <w:t>Elliot Aronson, Timothy D. Wilson, Robin M. Akert, Samuel R. Sommers - Social Psychology-Pearson (2015)</w:t>
        </w:r>
      </w:hyperlink>
    </w:p>
    <w:sectPr w:rsidR="00AB0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476B2" w14:textId="77777777" w:rsidR="00F930C6" w:rsidRDefault="00F930C6" w:rsidP="00AB0909">
      <w:r>
        <w:separator/>
      </w:r>
    </w:p>
  </w:endnote>
  <w:endnote w:type="continuationSeparator" w:id="0">
    <w:p w14:paraId="7A307060" w14:textId="77777777" w:rsidR="00F930C6" w:rsidRDefault="00F930C6" w:rsidP="00AB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C4002" w14:textId="77777777" w:rsidR="00F930C6" w:rsidRDefault="00F930C6" w:rsidP="00AB0909">
      <w:r>
        <w:separator/>
      </w:r>
    </w:p>
  </w:footnote>
  <w:footnote w:type="continuationSeparator" w:id="0">
    <w:p w14:paraId="5D61647D" w14:textId="77777777" w:rsidR="00F930C6" w:rsidRDefault="00F930C6" w:rsidP="00AB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546A0C"/>
    <w:multiLevelType w:val="multilevel"/>
    <w:tmpl w:val="3F02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09"/>
    <w:rsid w:val="00740F01"/>
    <w:rsid w:val="00AB0909"/>
    <w:rsid w:val="00D04246"/>
    <w:rsid w:val="00F9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8138E7"/>
  <w15:chartTrackingRefBased/>
  <w15:docId w15:val="{35DD65A4-489B-D241-A5B5-82C241F5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09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909"/>
    <w:pPr>
      <w:tabs>
        <w:tab w:val="center" w:pos="4680"/>
        <w:tab w:val="right" w:pos="9360"/>
      </w:tabs>
    </w:pPr>
  </w:style>
  <w:style w:type="character" w:customStyle="1" w:styleId="HeaderChar">
    <w:name w:val="Header Char"/>
    <w:basedOn w:val="DefaultParagraphFont"/>
    <w:link w:val="Header"/>
    <w:uiPriority w:val="99"/>
    <w:rsid w:val="00AB0909"/>
  </w:style>
  <w:style w:type="paragraph" w:styleId="Footer">
    <w:name w:val="footer"/>
    <w:basedOn w:val="Normal"/>
    <w:link w:val="FooterChar"/>
    <w:uiPriority w:val="99"/>
    <w:unhideWhenUsed/>
    <w:rsid w:val="00AB0909"/>
    <w:pPr>
      <w:tabs>
        <w:tab w:val="center" w:pos="4680"/>
        <w:tab w:val="right" w:pos="9360"/>
      </w:tabs>
    </w:pPr>
  </w:style>
  <w:style w:type="character" w:customStyle="1" w:styleId="FooterChar">
    <w:name w:val="Footer Char"/>
    <w:basedOn w:val="DefaultParagraphFont"/>
    <w:link w:val="Footer"/>
    <w:uiPriority w:val="99"/>
    <w:rsid w:val="00AB0909"/>
  </w:style>
  <w:style w:type="character" w:customStyle="1" w:styleId="Heading3Char">
    <w:name w:val="Heading 3 Char"/>
    <w:basedOn w:val="DefaultParagraphFont"/>
    <w:link w:val="Heading3"/>
    <w:uiPriority w:val="9"/>
    <w:rsid w:val="00AB09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090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B0909"/>
    <w:rPr>
      <w:color w:val="0563C1" w:themeColor="hyperlink"/>
      <w:u w:val="single"/>
    </w:rPr>
  </w:style>
  <w:style w:type="character" w:styleId="UnresolvedMention">
    <w:name w:val="Unresolved Mention"/>
    <w:basedOn w:val="DefaultParagraphFont"/>
    <w:uiPriority w:val="99"/>
    <w:semiHidden/>
    <w:unhideWhenUsed/>
    <w:rsid w:val="00AB0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7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Elliot%20Aronson,%20Timothy%20D.%20Wilson,%20Robin%20M.%20Akert,%20Samuel%20R.%20Sommers%20-%20Social%20Psychology-Pearson%20(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2021-04-26T19:25:00Z</dcterms:created>
</cp:coreProperties>
</file>