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8A35EE" w:rsidRPr="00B355C8" w:rsidP="00B355C8" w14:paraId="2D276A24" w14:textId="1E053C7E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B355C8">
        <w:rPr>
          <w:rFonts w:ascii="Bell MT" w:hAnsi="Bell MT"/>
          <w:sz w:val="24"/>
          <w:szCs w:val="24"/>
        </w:rPr>
        <w:t xml:space="preserve">Psychological and </w:t>
      </w:r>
      <w:r w:rsidRPr="00B355C8" w:rsidR="0099541A">
        <w:rPr>
          <w:rFonts w:ascii="Bell MT" w:hAnsi="Bell MT"/>
          <w:sz w:val="24"/>
          <w:szCs w:val="24"/>
        </w:rPr>
        <w:t>assessments</w:t>
      </w:r>
      <w:r w:rsidRPr="00B355C8">
        <w:rPr>
          <w:rFonts w:ascii="Bell MT" w:hAnsi="Bell MT"/>
          <w:sz w:val="24"/>
          <w:szCs w:val="24"/>
        </w:rPr>
        <w:t xml:space="preserve"> are similar to medical tests</w:t>
      </w:r>
      <w:r w:rsidRPr="00B355C8" w:rsidR="008962D0">
        <w:rPr>
          <w:rFonts w:ascii="Bell MT" w:hAnsi="Bell MT"/>
          <w:sz w:val="24"/>
          <w:szCs w:val="24"/>
        </w:rPr>
        <w:t xml:space="preserve"> that can help us in </w:t>
      </w:r>
      <w:r w:rsidRPr="00B355C8" w:rsidR="00687EEE">
        <w:rPr>
          <w:rFonts w:ascii="Bell MT" w:hAnsi="Bell MT"/>
          <w:sz w:val="24"/>
          <w:szCs w:val="24"/>
        </w:rPr>
        <w:t xml:space="preserve">gathering information </w:t>
      </w:r>
      <w:r w:rsidRPr="00B355C8" w:rsidR="00261F88">
        <w:rPr>
          <w:rFonts w:ascii="Bell MT" w:hAnsi="Bell MT"/>
          <w:sz w:val="24"/>
          <w:szCs w:val="24"/>
        </w:rPr>
        <w:t xml:space="preserve">about how people think, act and behave. </w:t>
      </w:r>
      <w:r w:rsidRPr="00B355C8" w:rsidR="00347A77">
        <w:rPr>
          <w:rFonts w:ascii="Bell MT" w:hAnsi="Bell MT"/>
          <w:sz w:val="24"/>
          <w:szCs w:val="24"/>
        </w:rPr>
        <w:t xml:space="preserve">I am happy you were able to </w:t>
      </w:r>
      <w:r w:rsidRPr="00B355C8" w:rsidR="00E44830">
        <w:rPr>
          <w:rFonts w:ascii="Bell MT" w:hAnsi="Bell MT"/>
          <w:sz w:val="24"/>
          <w:szCs w:val="24"/>
        </w:rPr>
        <w:t xml:space="preserve">note that psychological tests </w:t>
      </w:r>
      <w:r w:rsidRPr="00B355C8" w:rsidR="00704DB1">
        <w:rPr>
          <w:rFonts w:ascii="Bell MT" w:hAnsi="Bell MT"/>
          <w:sz w:val="24"/>
          <w:szCs w:val="24"/>
        </w:rPr>
        <w:t>can</w:t>
      </w:r>
      <w:r w:rsidRPr="00B355C8" w:rsidR="000D2CFB">
        <w:rPr>
          <w:rFonts w:ascii="Bell MT" w:hAnsi="Bell MT"/>
          <w:sz w:val="24"/>
          <w:szCs w:val="24"/>
        </w:rPr>
        <w:t xml:space="preserve"> only </w:t>
      </w:r>
      <w:r w:rsidRPr="00B355C8" w:rsidR="00FE1A43">
        <w:rPr>
          <w:rFonts w:ascii="Bell MT" w:hAnsi="Bell MT"/>
          <w:sz w:val="24"/>
          <w:szCs w:val="24"/>
        </w:rPr>
        <w:t xml:space="preserve">be </w:t>
      </w:r>
      <w:r w:rsidRPr="00B355C8" w:rsidR="000D2CFB">
        <w:rPr>
          <w:rFonts w:ascii="Bell MT" w:hAnsi="Bell MT"/>
          <w:sz w:val="24"/>
          <w:szCs w:val="24"/>
        </w:rPr>
        <w:t xml:space="preserve">administered </w:t>
      </w:r>
      <w:r w:rsidRPr="00B355C8" w:rsidR="00FC31D7">
        <w:rPr>
          <w:rFonts w:ascii="Bell MT" w:hAnsi="Bell MT"/>
          <w:sz w:val="24"/>
          <w:szCs w:val="24"/>
        </w:rPr>
        <w:t>by trained evaluators</w:t>
      </w:r>
      <w:r w:rsidRPr="00B355C8" w:rsidR="00C240E8">
        <w:rPr>
          <w:rFonts w:ascii="Bell MT" w:hAnsi="Bell MT"/>
          <w:sz w:val="24"/>
          <w:szCs w:val="24"/>
        </w:rPr>
        <w:t xml:space="preserve">. It is essential to note that </w:t>
      </w:r>
      <w:r w:rsidRPr="00B355C8" w:rsidR="00120767">
        <w:rPr>
          <w:rFonts w:ascii="Bell MT" w:hAnsi="Bell MT"/>
          <w:sz w:val="24"/>
          <w:szCs w:val="24"/>
        </w:rPr>
        <w:t>assessments</w:t>
      </w:r>
      <w:r w:rsidRPr="00B355C8" w:rsidR="000F5077">
        <w:rPr>
          <w:rFonts w:ascii="Bell MT" w:hAnsi="Bell MT"/>
          <w:sz w:val="24"/>
          <w:szCs w:val="24"/>
        </w:rPr>
        <w:t xml:space="preserve"> should only be </w:t>
      </w:r>
      <w:r w:rsidRPr="00B355C8" w:rsidR="00F9239E">
        <w:rPr>
          <w:rFonts w:ascii="Bell MT" w:hAnsi="Bell MT"/>
          <w:sz w:val="24"/>
          <w:szCs w:val="24"/>
        </w:rPr>
        <w:t xml:space="preserve">administered by </w:t>
      </w:r>
      <w:r w:rsidRPr="00B355C8" w:rsidR="00692F0E">
        <w:rPr>
          <w:rFonts w:ascii="Bell MT" w:hAnsi="Bell MT"/>
          <w:sz w:val="24"/>
          <w:szCs w:val="24"/>
        </w:rPr>
        <w:t xml:space="preserve">licensed </w:t>
      </w:r>
      <w:r w:rsidRPr="00B355C8" w:rsidR="00120767">
        <w:rPr>
          <w:rFonts w:ascii="Bell MT" w:hAnsi="Bell MT"/>
          <w:sz w:val="24"/>
          <w:szCs w:val="24"/>
        </w:rPr>
        <w:t>professionals</w:t>
      </w:r>
      <w:r w:rsidRPr="00B355C8" w:rsidR="00692F0E">
        <w:rPr>
          <w:rFonts w:ascii="Bell MT" w:hAnsi="Bell MT"/>
          <w:sz w:val="24"/>
          <w:szCs w:val="24"/>
        </w:rPr>
        <w:t xml:space="preserve"> </w:t>
      </w:r>
      <w:r w:rsidRPr="00B355C8" w:rsidR="004E2CE9">
        <w:rPr>
          <w:rFonts w:ascii="Bell MT" w:hAnsi="Bell MT"/>
          <w:sz w:val="24"/>
          <w:szCs w:val="24"/>
        </w:rPr>
        <w:t>w</w:t>
      </w:r>
      <w:r w:rsidRPr="00B355C8" w:rsidR="003C0F1F">
        <w:rPr>
          <w:rFonts w:ascii="Bell MT" w:hAnsi="Bell MT"/>
          <w:sz w:val="24"/>
          <w:szCs w:val="24"/>
        </w:rPr>
        <w:t xml:space="preserve">ho have </w:t>
      </w:r>
      <w:r w:rsidRPr="00B355C8" w:rsidR="004E2CE9">
        <w:rPr>
          <w:rFonts w:ascii="Bell MT" w:hAnsi="Bell MT"/>
          <w:sz w:val="24"/>
          <w:szCs w:val="24"/>
        </w:rPr>
        <w:t xml:space="preserve">the ability to evaluate an individual’s </w:t>
      </w:r>
      <w:r w:rsidRPr="00B355C8" w:rsidR="002A1314">
        <w:rPr>
          <w:rFonts w:ascii="Bell MT" w:hAnsi="Bell MT"/>
          <w:sz w:val="24"/>
          <w:szCs w:val="24"/>
        </w:rPr>
        <w:t xml:space="preserve">response </w:t>
      </w:r>
      <w:r w:rsidRPr="00B355C8" w:rsidR="00C9571D">
        <w:rPr>
          <w:rFonts w:ascii="Bell MT" w:hAnsi="Bell MT"/>
          <w:sz w:val="24"/>
          <w:szCs w:val="24"/>
        </w:rPr>
        <w:t xml:space="preserve">using a set of carefully prescribed </w:t>
      </w:r>
      <w:r w:rsidRPr="00B355C8" w:rsidR="008F6C19">
        <w:rPr>
          <w:rFonts w:ascii="Bell MT" w:hAnsi="Bell MT"/>
          <w:sz w:val="24"/>
          <w:szCs w:val="24"/>
        </w:rPr>
        <w:t xml:space="preserve">guidelines. </w:t>
      </w:r>
      <w:r w:rsidRPr="00B355C8" w:rsidR="00B14158">
        <w:rPr>
          <w:rFonts w:ascii="Bell MT" w:hAnsi="Bell MT"/>
          <w:sz w:val="24"/>
          <w:szCs w:val="24"/>
        </w:rPr>
        <w:t xml:space="preserve">Ideally, </w:t>
      </w:r>
      <w:r w:rsidRPr="00B355C8" w:rsidR="007E0321">
        <w:rPr>
          <w:rFonts w:ascii="Bell MT" w:hAnsi="Bell MT"/>
          <w:sz w:val="24"/>
          <w:szCs w:val="24"/>
        </w:rPr>
        <w:t xml:space="preserve">the professional evaluators </w:t>
      </w:r>
      <w:r w:rsidRPr="00B355C8" w:rsidR="00203FA9">
        <w:rPr>
          <w:rFonts w:ascii="Bell MT" w:hAnsi="Bell MT"/>
          <w:sz w:val="24"/>
          <w:szCs w:val="24"/>
        </w:rPr>
        <w:t xml:space="preserve">using the tests </w:t>
      </w:r>
      <w:r w:rsidRPr="00B355C8" w:rsidR="00DB4464">
        <w:rPr>
          <w:rFonts w:ascii="Bell MT" w:hAnsi="Bell MT"/>
          <w:sz w:val="24"/>
          <w:szCs w:val="24"/>
        </w:rPr>
        <w:t>can understand</w:t>
      </w:r>
      <w:r w:rsidRPr="00B355C8" w:rsidR="00BA66C0">
        <w:rPr>
          <w:rFonts w:ascii="Bell MT" w:hAnsi="Bell MT"/>
          <w:sz w:val="24"/>
          <w:szCs w:val="24"/>
        </w:rPr>
        <w:t xml:space="preserve"> an individual’s </w:t>
      </w:r>
      <w:r w:rsidRPr="00B355C8" w:rsidR="00AE7229">
        <w:rPr>
          <w:rFonts w:ascii="Bell MT" w:hAnsi="Bell MT"/>
          <w:sz w:val="24"/>
          <w:szCs w:val="24"/>
        </w:rPr>
        <w:t xml:space="preserve">functioning and behaviour </w:t>
      </w:r>
      <w:r w:rsidRPr="00B355C8" w:rsidR="000615DF">
        <w:rPr>
          <w:rFonts w:ascii="Bell MT" w:hAnsi="Bell MT"/>
          <w:sz w:val="24"/>
          <w:szCs w:val="24"/>
        </w:rPr>
        <w:t xml:space="preserve">to arrive at a diagnosis </w:t>
      </w:r>
      <w:r w:rsidRPr="00B355C8" w:rsidR="00E50FB6">
        <w:rPr>
          <w:rFonts w:ascii="Bell MT" w:hAnsi="Bell MT"/>
          <w:sz w:val="24"/>
          <w:szCs w:val="24"/>
        </w:rPr>
        <w:t xml:space="preserve">of a mental health issue and </w:t>
      </w:r>
      <w:r w:rsidRPr="00B355C8" w:rsidR="003A29AB">
        <w:rPr>
          <w:rFonts w:ascii="Bell MT" w:hAnsi="Bell MT"/>
          <w:sz w:val="24"/>
          <w:szCs w:val="24"/>
        </w:rPr>
        <w:t xml:space="preserve">a corresponding </w:t>
      </w:r>
      <w:r w:rsidRPr="00B355C8" w:rsidR="00A66BBF">
        <w:rPr>
          <w:rFonts w:ascii="Bell MT" w:hAnsi="Bell MT"/>
          <w:sz w:val="24"/>
          <w:szCs w:val="24"/>
        </w:rPr>
        <w:t>treatment</w:t>
      </w:r>
      <w:r w:rsidRPr="00B355C8" w:rsidR="005571D7">
        <w:rPr>
          <w:rFonts w:ascii="Bell MT" w:hAnsi="Bell MT"/>
          <w:sz w:val="24"/>
          <w:szCs w:val="24"/>
        </w:rPr>
        <w:t xml:space="preserve">. </w:t>
      </w:r>
      <w:r w:rsidRPr="00B355C8" w:rsidR="00124547">
        <w:rPr>
          <w:rFonts w:ascii="Bell MT" w:hAnsi="Bell MT"/>
          <w:sz w:val="24"/>
          <w:szCs w:val="24"/>
        </w:rPr>
        <w:t xml:space="preserve">Arguably, this is the very essence on which psychological testing is based. </w:t>
      </w:r>
    </w:p>
    <w:p w:rsidR="009F4EBE" w:rsidRPr="00B355C8" w:rsidP="00B355C8" w14:paraId="49EE825E" w14:textId="24411833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B355C8">
        <w:rPr>
          <w:rFonts w:ascii="Bell MT" w:hAnsi="Bell MT"/>
          <w:sz w:val="24"/>
          <w:szCs w:val="24"/>
        </w:rPr>
        <w:t xml:space="preserve">Psychologists usually tend to obtain </w:t>
      </w:r>
      <w:r w:rsidRPr="00B355C8" w:rsidR="00BC405D">
        <w:rPr>
          <w:rFonts w:ascii="Bell MT" w:hAnsi="Bell MT"/>
          <w:sz w:val="24"/>
          <w:szCs w:val="24"/>
        </w:rPr>
        <w:t xml:space="preserve">better results while </w:t>
      </w:r>
      <w:r w:rsidRPr="00B355C8" w:rsidR="006A1E7A">
        <w:rPr>
          <w:rFonts w:ascii="Bell MT" w:hAnsi="Bell MT"/>
          <w:sz w:val="24"/>
          <w:szCs w:val="24"/>
        </w:rPr>
        <w:t xml:space="preserve">watching and documenting the behaviours </w:t>
      </w:r>
      <w:r w:rsidRPr="00B355C8" w:rsidR="001E3AA7">
        <w:rPr>
          <w:rFonts w:ascii="Bell MT" w:hAnsi="Bell MT"/>
          <w:sz w:val="24"/>
          <w:szCs w:val="24"/>
        </w:rPr>
        <w:t>of an individual</w:t>
      </w:r>
      <w:r w:rsidRPr="00B355C8" w:rsidR="00DC5279">
        <w:rPr>
          <w:rFonts w:ascii="Bell MT" w:hAnsi="Bell MT"/>
          <w:sz w:val="24"/>
          <w:szCs w:val="24"/>
        </w:rPr>
        <w:t xml:space="preserve">. This is </w:t>
      </w:r>
      <w:r w:rsidRPr="00B355C8" w:rsidR="008311D2">
        <w:rPr>
          <w:rFonts w:ascii="Bell MT" w:hAnsi="Bell MT"/>
          <w:sz w:val="24"/>
          <w:szCs w:val="24"/>
        </w:rPr>
        <w:t>referred</w:t>
      </w:r>
      <w:r w:rsidRPr="00B355C8" w:rsidR="00DC5279">
        <w:rPr>
          <w:rFonts w:ascii="Bell MT" w:hAnsi="Bell MT"/>
          <w:sz w:val="24"/>
          <w:szCs w:val="24"/>
        </w:rPr>
        <w:t xml:space="preserve"> to as naturalistic observation. </w:t>
      </w:r>
      <w:r w:rsidRPr="00B355C8" w:rsidR="00BA7E44">
        <w:rPr>
          <w:rFonts w:ascii="Bell MT" w:hAnsi="Bell MT"/>
          <w:sz w:val="24"/>
          <w:szCs w:val="24"/>
        </w:rPr>
        <w:t xml:space="preserve">Generally, in such situations, the behaviour of the </w:t>
      </w:r>
      <w:r w:rsidRPr="00B355C8" w:rsidR="00323F93">
        <w:rPr>
          <w:rFonts w:ascii="Bell MT" w:hAnsi="Bell MT"/>
          <w:sz w:val="24"/>
          <w:szCs w:val="24"/>
        </w:rPr>
        <w:t xml:space="preserve">individual </w:t>
      </w:r>
      <w:r w:rsidRPr="00B355C8" w:rsidR="009E005E">
        <w:rPr>
          <w:rFonts w:ascii="Bell MT" w:hAnsi="Bell MT"/>
          <w:sz w:val="24"/>
          <w:szCs w:val="24"/>
        </w:rPr>
        <w:t xml:space="preserve">is usually as natural as possible because they are not aware they are being watched. </w:t>
      </w:r>
      <w:r w:rsidRPr="00B355C8" w:rsidR="00186203">
        <w:rPr>
          <w:rFonts w:ascii="Bell MT" w:hAnsi="Bell MT"/>
          <w:sz w:val="24"/>
          <w:szCs w:val="24"/>
        </w:rPr>
        <w:t xml:space="preserve">I concur with you in this, </w:t>
      </w:r>
      <w:r w:rsidRPr="00B355C8" w:rsidR="00A01313">
        <w:rPr>
          <w:rFonts w:ascii="Bell MT" w:hAnsi="Bell MT"/>
          <w:sz w:val="24"/>
          <w:szCs w:val="24"/>
        </w:rPr>
        <w:t xml:space="preserve">Unlike </w:t>
      </w:r>
      <w:r w:rsidRPr="00B355C8" w:rsidR="00B23994">
        <w:rPr>
          <w:rFonts w:ascii="Bell MT" w:hAnsi="Bell MT"/>
          <w:sz w:val="24"/>
          <w:szCs w:val="24"/>
        </w:rPr>
        <w:t>the other methods</w:t>
      </w:r>
      <w:r w:rsidRPr="00B355C8" w:rsidR="00233D39">
        <w:rPr>
          <w:rFonts w:ascii="Bell MT" w:hAnsi="Bell MT"/>
          <w:sz w:val="24"/>
          <w:szCs w:val="24"/>
        </w:rPr>
        <w:t xml:space="preserve"> of behavioural </w:t>
      </w:r>
      <w:r w:rsidRPr="00B355C8" w:rsidR="00043A1C">
        <w:rPr>
          <w:rFonts w:ascii="Bell MT" w:hAnsi="Bell MT"/>
          <w:sz w:val="24"/>
          <w:szCs w:val="24"/>
        </w:rPr>
        <w:t>assessment</w:t>
      </w:r>
      <w:r w:rsidRPr="00B355C8" w:rsidR="00B23994">
        <w:rPr>
          <w:rFonts w:ascii="Bell MT" w:hAnsi="Bell MT"/>
          <w:sz w:val="24"/>
          <w:szCs w:val="24"/>
        </w:rPr>
        <w:t xml:space="preserve">, observation </w:t>
      </w:r>
      <w:r w:rsidRPr="00B355C8" w:rsidR="003A69DE">
        <w:rPr>
          <w:rFonts w:ascii="Bell MT" w:hAnsi="Bell MT"/>
          <w:sz w:val="24"/>
          <w:szCs w:val="24"/>
        </w:rPr>
        <w:t xml:space="preserve">plays a critical role in </w:t>
      </w:r>
      <w:r w:rsidRPr="00B355C8" w:rsidR="00C95EFA">
        <w:rPr>
          <w:rFonts w:ascii="Bell MT" w:hAnsi="Bell MT"/>
          <w:sz w:val="24"/>
          <w:szCs w:val="24"/>
        </w:rPr>
        <w:t>psychology</w:t>
      </w:r>
      <w:r w:rsidRPr="00B355C8" w:rsidR="004201D5">
        <w:rPr>
          <w:rFonts w:ascii="Bell MT" w:hAnsi="Bell MT"/>
          <w:sz w:val="24"/>
          <w:szCs w:val="24"/>
        </w:rPr>
        <w:t xml:space="preserve"> because it provides direct evidence of the phenomenon being studied.</w:t>
      </w:r>
      <w:r w:rsidRPr="00B355C8" w:rsidR="006678A5">
        <w:rPr>
          <w:rFonts w:ascii="Bell MT" w:hAnsi="Bell MT"/>
          <w:sz w:val="24"/>
          <w:szCs w:val="24"/>
        </w:rPr>
        <w:t xml:space="preserve"> For instance, </w:t>
      </w:r>
      <w:r w:rsidRPr="00B355C8" w:rsidR="00D96345">
        <w:rPr>
          <w:rFonts w:ascii="Bell MT" w:hAnsi="Bell MT"/>
          <w:sz w:val="24"/>
          <w:szCs w:val="24"/>
        </w:rPr>
        <w:t xml:space="preserve">a psychologist may meet a child in </w:t>
      </w:r>
      <w:r w:rsidRPr="00B355C8" w:rsidR="009210DD">
        <w:rPr>
          <w:rFonts w:ascii="Bell MT" w:hAnsi="Bell MT"/>
          <w:sz w:val="24"/>
          <w:szCs w:val="24"/>
        </w:rPr>
        <w:t xml:space="preserve">the waiting room </w:t>
      </w:r>
      <w:r w:rsidRPr="00B355C8" w:rsidR="00501BE1">
        <w:rPr>
          <w:rFonts w:ascii="Bell MT" w:hAnsi="Bell MT"/>
          <w:sz w:val="24"/>
          <w:szCs w:val="24"/>
        </w:rPr>
        <w:t xml:space="preserve">and continue to observe the child throughout the course of the testing. </w:t>
      </w:r>
      <w:r w:rsidRPr="00B355C8" w:rsidR="007A16FC">
        <w:rPr>
          <w:rFonts w:ascii="Bell MT" w:hAnsi="Bell MT"/>
          <w:sz w:val="24"/>
          <w:szCs w:val="24"/>
        </w:rPr>
        <w:t xml:space="preserve">Essentially, </w:t>
      </w:r>
      <w:r w:rsidRPr="00B355C8" w:rsidR="008D2E91">
        <w:rPr>
          <w:rFonts w:ascii="Bell MT" w:hAnsi="Bell MT"/>
          <w:sz w:val="24"/>
          <w:szCs w:val="24"/>
        </w:rPr>
        <w:t xml:space="preserve">this requires </w:t>
      </w:r>
      <w:r w:rsidRPr="00B355C8" w:rsidR="00DA608D">
        <w:rPr>
          <w:rFonts w:ascii="Bell MT" w:hAnsi="Bell MT"/>
          <w:sz w:val="24"/>
          <w:szCs w:val="24"/>
        </w:rPr>
        <w:t xml:space="preserve">psychologists to be astute observers. </w:t>
      </w:r>
      <w:r w:rsidRPr="00B355C8" w:rsidR="00676FA1">
        <w:rPr>
          <w:rFonts w:ascii="Bell MT" w:hAnsi="Bell MT"/>
          <w:sz w:val="24"/>
          <w:szCs w:val="24"/>
        </w:rPr>
        <w:t xml:space="preserve">You have rightly observed </w:t>
      </w:r>
      <w:r w:rsidRPr="00B355C8" w:rsidR="0037450E">
        <w:rPr>
          <w:rFonts w:ascii="Bell MT" w:hAnsi="Bell MT"/>
          <w:sz w:val="24"/>
          <w:szCs w:val="24"/>
        </w:rPr>
        <w:t xml:space="preserve">that observation </w:t>
      </w:r>
      <w:r w:rsidRPr="00B355C8" w:rsidR="00C90E6A">
        <w:rPr>
          <w:rFonts w:ascii="Bell MT" w:hAnsi="Bell MT"/>
          <w:sz w:val="24"/>
          <w:szCs w:val="24"/>
        </w:rPr>
        <w:t xml:space="preserve">can </w:t>
      </w:r>
      <w:r w:rsidRPr="00B355C8" w:rsidR="003625D7">
        <w:rPr>
          <w:rFonts w:ascii="Bell MT" w:hAnsi="Bell MT"/>
          <w:sz w:val="24"/>
          <w:szCs w:val="24"/>
        </w:rPr>
        <w:t xml:space="preserve">be used in assessing non-verbal cues such as </w:t>
      </w:r>
      <w:r w:rsidRPr="00B355C8" w:rsidR="00AF02AD">
        <w:rPr>
          <w:rFonts w:ascii="Bell MT" w:hAnsi="Bell MT"/>
          <w:sz w:val="24"/>
          <w:szCs w:val="24"/>
        </w:rPr>
        <w:t xml:space="preserve">subtle </w:t>
      </w:r>
      <w:r w:rsidRPr="00B355C8" w:rsidR="00530A7D">
        <w:rPr>
          <w:rFonts w:ascii="Bell MT" w:hAnsi="Bell MT"/>
          <w:sz w:val="24"/>
          <w:szCs w:val="24"/>
        </w:rPr>
        <w:t xml:space="preserve">signs of anxiety, </w:t>
      </w:r>
      <w:r w:rsidRPr="00B355C8" w:rsidR="00E36F82">
        <w:rPr>
          <w:rFonts w:ascii="Bell MT" w:hAnsi="Bell MT"/>
          <w:sz w:val="24"/>
          <w:szCs w:val="24"/>
        </w:rPr>
        <w:t xml:space="preserve">a child’s use of language, </w:t>
      </w:r>
      <w:r w:rsidRPr="00B355C8" w:rsidR="00900CD9">
        <w:rPr>
          <w:rFonts w:ascii="Bell MT" w:hAnsi="Bell MT"/>
          <w:sz w:val="24"/>
          <w:szCs w:val="24"/>
        </w:rPr>
        <w:t xml:space="preserve">and </w:t>
      </w:r>
      <w:r w:rsidRPr="00B355C8" w:rsidR="00047E62">
        <w:rPr>
          <w:rFonts w:ascii="Bell MT" w:hAnsi="Bell MT"/>
          <w:sz w:val="24"/>
          <w:szCs w:val="24"/>
        </w:rPr>
        <w:t>inability to understand directions.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27"/>
    <w:rsid w:val="00043A1C"/>
    <w:rsid w:val="00047E62"/>
    <w:rsid w:val="000615DF"/>
    <w:rsid w:val="000877B0"/>
    <w:rsid w:val="000D2CFB"/>
    <w:rsid w:val="000F5077"/>
    <w:rsid w:val="00120767"/>
    <w:rsid w:val="00124547"/>
    <w:rsid w:val="00186203"/>
    <w:rsid w:val="00190127"/>
    <w:rsid w:val="001B13B0"/>
    <w:rsid w:val="001E3AA7"/>
    <w:rsid w:val="00203FA9"/>
    <w:rsid w:val="002125A4"/>
    <w:rsid w:val="00233D39"/>
    <w:rsid w:val="00261F88"/>
    <w:rsid w:val="002A1314"/>
    <w:rsid w:val="00323F93"/>
    <w:rsid w:val="00347A77"/>
    <w:rsid w:val="003625D7"/>
    <w:rsid w:val="0037450E"/>
    <w:rsid w:val="003A29AB"/>
    <w:rsid w:val="003A69DE"/>
    <w:rsid w:val="003C0F1F"/>
    <w:rsid w:val="003E24B7"/>
    <w:rsid w:val="003F199D"/>
    <w:rsid w:val="004201D5"/>
    <w:rsid w:val="004E2CE9"/>
    <w:rsid w:val="004F7D04"/>
    <w:rsid w:val="00501BE1"/>
    <w:rsid w:val="00501EC6"/>
    <w:rsid w:val="00530A7D"/>
    <w:rsid w:val="005571D7"/>
    <w:rsid w:val="006678A5"/>
    <w:rsid w:val="00676FA1"/>
    <w:rsid w:val="00687EEE"/>
    <w:rsid w:val="00692F0E"/>
    <w:rsid w:val="006A1E7A"/>
    <w:rsid w:val="00704DB1"/>
    <w:rsid w:val="007A16FC"/>
    <w:rsid w:val="007E0321"/>
    <w:rsid w:val="00823613"/>
    <w:rsid w:val="00830C9C"/>
    <w:rsid w:val="008311D2"/>
    <w:rsid w:val="008962D0"/>
    <w:rsid w:val="008A35EE"/>
    <w:rsid w:val="008D2E91"/>
    <w:rsid w:val="008F6C19"/>
    <w:rsid w:val="00900CD9"/>
    <w:rsid w:val="009210DD"/>
    <w:rsid w:val="009924A1"/>
    <w:rsid w:val="0099541A"/>
    <w:rsid w:val="009E005E"/>
    <w:rsid w:val="009F4EBE"/>
    <w:rsid w:val="00A01313"/>
    <w:rsid w:val="00A53C33"/>
    <w:rsid w:val="00A66BBF"/>
    <w:rsid w:val="00AE7229"/>
    <w:rsid w:val="00AF02AD"/>
    <w:rsid w:val="00B14158"/>
    <w:rsid w:val="00B20E45"/>
    <w:rsid w:val="00B23994"/>
    <w:rsid w:val="00B355C8"/>
    <w:rsid w:val="00BA66C0"/>
    <w:rsid w:val="00BA7E44"/>
    <w:rsid w:val="00BC405D"/>
    <w:rsid w:val="00C240E8"/>
    <w:rsid w:val="00C90E6A"/>
    <w:rsid w:val="00C94BB1"/>
    <w:rsid w:val="00C9571D"/>
    <w:rsid w:val="00C95EFA"/>
    <w:rsid w:val="00D77656"/>
    <w:rsid w:val="00D909EC"/>
    <w:rsid w:val="00D96345"/>
    <w:rsid w:val="00DA608D"/>
    <w:rsid w:val="00DB4464"/>
    <w:rsid w:val="00DC5279"/>
    <w:rsid w:val="00E36F82"/>
    <w:rsid w:val="00E44830"/>
    <w:rsid w:val="00E50FB6"/>
    <w:rsid w:val="00F9239E"/>
    <w:rsid w:val="00FC31D7"/>
    <w:rsid w:val="00FE1A4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F3DFC4"/>
  <w15:chartTrackingRefBased/>
  <w15:docId w15:val="{83BDC51F-3BD9-4397-8072-BD2519687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1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1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9012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0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Raila Na BBI</dc:creator>
  <cp:lastModifiedBy>Raila Na BBI</cp:lastModifiedBy>
  <cp:revision>80</cp:revision>
  <dcterms:created xsi:type="dcterms:W3CDTF">2021-11-30T03:32:00Z</dcterms:created>
  <dcterms:modified xsi:type="dcterms:W3CDTF">2021-11-30T05:37:00Z</dcterms:modified>
</cp:coreProperties>
</file>