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92684" w:rsidRP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26E5C">
        <w:rPr>
          <w:rFonts w:ascii="Times New Roman" w:hAnsi="Times New Roman" w:cs="Times New Roman"/>
          <w:b/>
          <w:sz w:val="24"/>
        </w:rPr>
        <w:t>Behavioural Disorders 
</w:t>
      </w: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D07AC" w:rsidRP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Author </w:t>
      </w:r>
    </w:p>
    <w:p w:rsidR="008D07AC" w:rsidRP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Institutional Affiliation </w:t>
      </w:r>
    </w:p>
    <w:p w:rsidR="008D07AC" w:rsidRP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Instructor </w:t>
      </w:r>
    </w:p>
    <w:p w:rsidR="009569A5" w:rsidRP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Course code </w:t>
      </w:r>
    </w:p>
    <w:p w:rsidR="009569A5" w:rsidRPr="00F26E5C" w:rsidP="00F26E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Date of submission </w:t>
      </w:r>
    </w:p>
    <w:p w:rsidR="00092684" w:rsidRP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514F" w:rsidRP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26E5C">
        <w:rPr>
          <w:rFonts w:ascii="Times New Roman" w:hAnsi="Times New Roman" w:cs="Times New Roman"/>
          <w:b/>
          <w:sz w:val="24"/>
        </w:rPr>
        <w:t>Question one</w:t>
      </w:r>
    </w:p>
    <w:p w:rsidR="002A657E" w:rsidRP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Observably, different people </w:t>
      </w:r>
      <w:r w:rsidRPr="00F26E5C" w:rsidR="003E1326">
        <w:rPr>
          <w:rFonts w:ascii="Times New Roman" w:hAnsi="Times New Roman" w:cs="Times New Roman"/>
          <w:sz w:val="24"/>
        </w:rPr>
        <w:t xml:space="preserve">behave </w:t>
      </w:r>
      <w:r w:rsidRPr="00F26E5C" w:rsidR="00DA3867">
        <w:rPr>
          <w:rFonts w:ascii="Times New Roman" w:hAnsi="Times New Roman" w:cs="Times New Roman"/>
          <w:sz w:val="24"/>
        </w:rPr>
        <w:t xml:space="preserve">differently </w:t>
      </w:r>
      <w:r w:rsidRPr="00F26E5C" w:rsidR="0074620C">
        <w:rPr>
          <w:rFonts w:ascii="Times New Roman" w:hAnsi="Times New Roman" w:cs="Times New Roman"/>
          <w:sz w:val="24"/>
        </w:rPr>
        <w:t xml:space="preserve">in </w:t>
      </w:r>
      <w:r w:rsidRPr="00F26E5C" w:rsidR="00204E25">
        <w:rPr>
          <w:rFonts w:ascii="Times New Roman" w:hAnsi="Times New Roman" w:cs="Times New Roman"/>
          <w:sz w:val="24"/>
        </w:rPr>
        <w:t>society.</w:t>
      </w:r>
      <w:r w:rsidRPr="00F26E5C" w:rsidR="00FC14D3">
        <w:rPr>
          <w:rFonts w:ascii="Times New Roman" w:hAnsi="Times New Roman" w:cs="Times New Roman"/>
          <w:sz w:val="24"/>
        </w:rPr>
        <w:t xml:space="preserve"> It is argued that society itself provides</w:t>
      </w:r>
      <w:r w:rsidRPr="00F26E5C" w:rsidR="00D2599D">
        <w:rPr>
          <w:rFonts w:ascii="Times New Roman" w:hAnsi="Times New Roman" w:cs="Times New Roman"/>
          <w:sz w:val="24"/>
        </w:rPr>
        <w:t xml:space="preserve"> </w:t>
      </w:r>
      <w:r w:rsidRPr="00F26E5C" w:rsidR="00B35F4C">
        <w:rPr>
          <w:rFonts w:ascii="Times New Roman" w:hAnsi="Times New Roman" w:cs="Times New Roman"/>
          <w:sz w:val="24"/>
        </w:rPr>
        <w:t>a social construct determining the behaviour of people.</w:t>
      </w:r>
      <w:r w:rsidRPr="00F26E5C" w:rsidR="00844209">
        <w:rPr>
          <w:rFonts w:ascii="Times New Roman" w:hAnsi="Times New Roman" w:cs="Times New Roman"/>
          <w:sz w:val="24"/>
        </w:rPr>
        <w:t xml:space="preserve"> Psychologists have identified the major </w:t>
      </w:r>
      <w:r w:rsidRPr="00F26E5C" w:rsidR="002D64AB">
        <w:rPr>
          <w:rFonts w:ascii="Times New Roman" w:hAnsi="Times New Roman" w:cs="Times New Roman"/>
          <w:sz w:val="24"/>
        </w:rPr>
        <w:t>perspectives</w:t>
      </w:r>
      <w:r w:rsidRPr="00F26E5C" w:rsidR="00844209">
        <w:rPr>
          <w:rFonts w:ascii="Times New Roman" w:hAnsi="Times New Roman" w:cs="Times New Roman"/>
          <w:sz w:val="24"/>
        </w:rPr>
        <w:t xml:space="preserve"> </w:t>
      </w:r>
      <w:r w:rsidRPr="00F26E5C" w:rsidR="00527E50">
        <w:rPr>
          <w:rFonts w:ascii="Times New Roman" w:hAnsi="Times New Roman" w:cs="Times New Roman"/>
          <w:sz w:val="24"/>
        </w:rPr>
        <w:t xml:space="preserve">of </w:t>
      </w:r>
      <w:r w:rsidRPr="00F26E5C" w:rsidR="004D323A">
        <w:rPr>
          <w:rFonts w:ascii="Times New Roman" w:hAnsi="Times New Roman" w:cs="Times New Roman"/>
          <w:sz w:val="24"/>
        </w:rPr>
        <w:t>human behaviour which include;</w:t>
      </w:r>
      <w:r w:rsidRPr="00F26E5C" w:rsidR="002D64AB">
        <w:rPr>
          <w:rFonts w:ascii="Times New Roman" w:hAnsi="Times New Roman" w:cs="Times New Roman"/>
          <w:sz w:val="24"/>
        </w:rPr>
        <w:t xml:space="preserve"> </w:t>
      </w:r>
      <w:r w:rsidRPr="00F26E5C" w:rsidR="00FB5B30">
        <w:rPr>
          <w:rFonts w:ascii="Times New Roman" w:hAnsi="Times New Roman" w:cs="Times New Roman"/>
          <w:sz w:val="24"/>
        </w:rPr>
        <w:t xml:space="preserve">behaviourist </w:t>
      </w:r>
      <w:r w:rsidRPr="00F26E5C" w:rsidR="00CC42AD">
        <w:rPr>
          <w:rFonts w:ascii="Times New Roman" w:hAnsi="Times New Roman" w:cs="Times New Roman"/>
          <w:sz w:val="24"/>
        </w:rPr>
        <w:t>perspective</w:t>
      </w:r>
      <w:r w:rsidRPr="00F26E5C" w:rsidR="00FB5B30">
        <w:rPr>
          <w:rFonts w:ascii="Times New Roman" w:hAnsi="Times New Roman" w:cs="Times New Roman"/>
          <w:sz w:val="24"/>
        </w:rPr>
        <w:t xml:space="preserve">, </w:t>
      </w:r>
      <w:r w:rsidRPr="00F26E5C" w:rsidR="005602A2">
        <w:rPr>
          <w:rFonts w:ascii="Times New Roman" w:hAnsi="Times New Roman" w:cs="Times New Roman"/>
          <w:sz w:val="24"/>
        </w:rPr>
        <w:t xml:space="preserve">cognitive perspective and </w:t>
      </w:r>
      <w:r w:rsidRPr="00F26E5C" w:rsidR="00CC42AD">
        <w:rPr>
          <w:rFonts w:ascii="Times New Roman" w:hAnsi="Times New Roman" w:cs="Times New Roman"/>
          <w:sz w:val="24"/>
        </w:rPr>
        <w:t xml:space="preserve">the biological perspective. Generally, these perspectives </w:t>
      </w:r>
      <w:r w:rsidRPr="00F26E5C" w:rsidR="00574D32">
        <w:rPr>
          <w:rFonts w:ascii="Times New Roman" w:hAnsi="Times New Roman" w:cs="Times New Roman"/>
          <w:sz w:val="24"/>
        </w:rPr>
        <w:t>highlight</w:t>
      </w:r>
      <w:r w:rsidRPr="00F26E5C" w:rsidR="00CC42AD">
        <w:rPr>
          <w:rFonts w:ascii="Times New Roman" w:hAnsi="Times New Roman" w:cs="Times New Roman"/>
          <w:sz w:val="24"/>
        </w:rPr>
        <w:t xml:space="preserve"> human behaviour differently; for instance</w:t>
      </w:r>
      <w:r w:rsidRPr="00F26E5C" w:rsidR="0065545E">
        <w:rPr>
          <w:rFonts w:ascii="Times New Roman" w:hAnsi="Times New Roman" w:cs="Times New Roman"/>
          <w:sz w:val="24"/>
        </w:rPr>
        <w:t xml:space="preserve">, </w:t>
      </w:r>
      <w:r w:rsidRPr="00F26E5C" w:rsidR="007C7D32">
        <w:rPr>
          <w:rFonts w:ascii="Times New Roman" w:hAnsi="Times New Roman" w:cs="Times New Roman"/>
          <w:sz w:val="24"/>
        </w:rPr>
        <w:t xml:space="preserve">the behaviourist </w:t>
      </w:r>
      <w:r w:rsidRPr="00F26E5C" w:rsidR="00A46706">
        <w:rPr>
          <w:rFonts w:ascii="Times New Roman" w:hAnsi="Times New Roman" w:cs="Times New Roman"/>
          <w:sz w:val="24"/>
        </w:rPr>
        <w:t>perspective</w:t>
      </w:r>
      <w:r w:rsidRPr="00F26E5C" w:rsidR="007C7D32">
        <w:rPr>
          <w:rFonts w:ascii="Times New Roman" w:hAnsi="Times New Roman" w:cs="Times New Roman"/>
          <w:sz w:val="24"/>
        </w:rPr>
        <w:t xml:space="preserve"> of human behaviour </w:t>
      </w:r>
      <w:r w:rsidRPr="00F26E5C" w:rsidR="0038450E">
        <w:rPr>
          <w:rFonts w:ascii="Times New Roman" w:hAnsi="Times New Roman" w:cs="Times New Roman"/>
          <w:sz w:val="24"/>
        </w:rPr>
        <w:t xml:space="preserve">highlights the contribution of </w:t>
      </w:r>
      <w:r w:rsidRPr="00F26E5C" w:rsidR="00F4031D">
        <w:rPr>
          <w:rFonts w:ascii="Times New Roman" w:hAnsi="Times New Roman" w:cs="Times New Roman"/>
          <w:sz w:val="24"/>
        </w:rPr>
        <w:t xml:space="preserve">environmental stimuli </w:t>
      </w:r>
      <w:r w:rsidRPr="00F26E5C" w:rsidR="001757DE">
        <w:rPr>
          <w:rFonts w:ascii="Times New Roman" w:hAnsi="Times New Roman" w:cs="Times New Roman"/>
          <w:sz w:val="24"/>
        </w:rPr>
        <w:t xml:space="preserve">in the </w:t>
      </w:r>
      <w:r w:rsidRPr="00F26E5C" w:rsidR="00017BE7">
        <w:rPr>
          <w:rFonts w:ascii="Times New Roman" w:hAnsi="Times New Roman" w:cs="Times New Roman"/>
          <w:sz w:val="24"/>
        </w:rPr>
        <w:t>definition of externalized human behaviour.</w:t>
      </w:r>
      <w:r w:rsidRPr="00F26E5C" w:rsidR="00A46706">
        <w:rPr>
          <w:rFonts w:ascii="Times New Roman" w:hAnsi="Times New Roman" w:cs="Times New Roman"/>
          <w:sz w:val="24"/>
        </w:rPr>
        <w:t xml:space="preserve"> </w:t>
      </w:r>
      <w:r w:rsidRPr="00F26E5C" w:rsidR="00255679">
        <w:rPr>
          <w:rFonts w:ascii="Times New Roman" w:hAnsi="Times New Roman" w:cs="Times New Roman"/>
          <w:sz w:val="24"/>
        </w:rPr>
        <w:t>Aizer (2009)</w:t>
      </w:r>
      <w:r w:rsidRPr="00F26E5C" w:rsidR="00F96866">
        <w:rPr>
          <w:rFonts w:ascii="Times New Roman" w:hAnsi="Times New Roman" w:cs="Times New Roman"/>
          <w:sz w:val="24"/>
        </w:rPr>
        <w:t xml:space="preserve"> noted that </w:t>
      </w:r>
      <w:r w:rsidRPr="00F26E5C" w:rsidR="00694D2B">
        <w:rPr>
          <w:rFonts w:ascii="Times New Roman" w:hAnsi="Times New Roman" w:cs="Times New Roman"/>
          <w:sz w:val="24"/>
        </w:rPr>
        <w:t xml:space="preserve">observable human behaviour </w:t>
      </w:r>
      <w:r w:rsidRPr="00F26E5C" w:rsidR="00597A07">
        <w:rPr>
          <w:rFonts w:ascii="Times New Roman" w:hAnsi="Times New Roman" w:cs="Times New Roman"/>
          <w:sz w:val="24"/>
        </w:rPr>
        <w:t xml:space="preserve">is influenced </w:t>
      </w:r>
      <w:r w:rsidRPr="00F26E5C" w:rsidR="00F25994">
        <w:rPr>
          <w:rFonts w:ascii="Times New Roman" w:hAnsi="Times New Roman" w:cs="Times New Roman"/>
          <w:sz w:val="24"/>
        </w:rPr>
        <w:t xml:space="preserve">by the </w:t>
      </w:r>
      <w:r w:rsidRPr="00F26E5C" w:rsidR="00E21469">
        <w:rPr>
          <w:rFonts w:ascii="Times New Roman" w:hAnsi="Times New Roman" w:cs="Times New Roman"/>
          <w:sz w:val="24"/>
        </w:rPr>
        <w:t xml:space="preserve">immediate environment an individual </w:t>
      </w:r>
      <w:r w:rsidRPr="00F26E5C" w:rsidR="00C419C4">
        <w:rPr>
          <w:rFonts w:ascii="Times New Roman" w:hAnsi="Times New Roman" w:cs="Times New Roman"/>
          <w:sz w:val="24"/>
        </w:rPr>
        <w:t>lives in.</w:t>
      </w:r>
      <w:r w:rsidRPr="00F26E5C" w:rsidR="009E229A">
        <w:rPr>
          <w:rFonts w:ascii="Times New Roman" w:hAnsi="Times New Roman" w:cs="Times New Roman"/>
          <w:sz w:val="24"/>
        </w:rPr>
        <w:t xml:space="preserve"> in a sense, </w:t>
      </w:r>
      <w:r w:rsidRPr="00F26E5C" w:rsidR="00DA4524">
        <w:rPr>
          <w:rFonts w:ascii="Times New Roman" w:hAnsi="Times New Roman" w:cs="Times New Roman"/>
          <w:sz w:val="24"/>
        </w:rPr>
        <w:t xml:space="preserve">this perspective proposes </w:t>
      </w:r>
      <w:r w:rsidRPr="00F26E5C" w:rsidR="00523B66">
        <w:rPr>
          <w:rFonts w:ascii="Times New Roman" w:hAnsi="Times New Roman" w:cs="Times New Roman"/>
          <w:sz w:val="24"/>
        </w:rPr>
        <w:t xml:space="preserve">two major </w:t>
      </w:r>
      <w:r w:rsidRPr="00F26E5C" w:rsidR="00446F72">
        <w:rPr>
          <w:rFonts w:ascii="Times New Roman" w:hAnsi="Times New Roman" w:cs="Times New Roman"/>
          <w:sz w:val="24"/>
        </w:rPr>
        <w:t>mechanisms through which their environments can condition</w:t>
      </w:r>
      <w:r w:rsidRPr="00F26E5C" w:rsidR="00B7125F">
        <w:rPr>
          <w:rFonts w:ascii="Times New Roman" w:hAnsi="Times New Roman" w:cs="Times New Roman"/>
          <w:sz w:val="24"/>
        </w:rPr>
        <w:t xml:space="preserve"> human behaviour.</w:t>
      </w:r>
      <w:r w:rsidRPr="00F26E5C" w:rsidR="003B1D30">
        <w:rPr>
          <w:rFonts w:ascii="Times New Roman" w:hAnsi="Times New Roman" w:cs="Times New Roman"/>
          <w:sz w:val="24"/>
        </w:rPr>
        <w:t xml:space="preserve"> </w:t>
      </w:r>
    </w:p>
    <w:p w:rsidR="003B1D30" w:rsidRP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The behaviourist approach states that the behaviour </w:t>
      </w:r>
      <w:r w:rsidRPr="00F26E5C" w:rsidR="006108DE">
        <w:rPr>
          <w:rFonts w:ascii="Times New Roman" w:hAnsi="Times New Roman" w:cs="Times New Roman"/>
          <w:sz w:val="24"/>
        </w:rPr>
        <w:t xml:space="preserve">of humans </w:t>
      </w:r>
      <w:r w:rsidRPr="00F26E5C" w:rsidR="00B2196E">
        <w:rPr>
          <w:rFonts w:ascii="Times New Roman" w:hAnsi="Times New Roman" w:cs="Times New Roman"/>
          <w:sz w:val="24"/>
        </w:rPr>
        <w:t xml:space="preserve">is significantly </w:t>
      </w:r>
      <w:r w:rsidRPr="00F26E5C" w:rsidR="00B30EEC">
        <w:rPr>
          <w:rFonts w:ascii="Times New Roman" w:hAnsi="Times New Roman" w:cs="Times New Roman"/>
          <w:sz w:val="24"/>
        </w:rPr>
        <w:t xml:space="preserve">learnt from the environment </w:t>
      </w:r>
      <w:r w:rsidRPr="00F26E5C" w:rsidR="00B11EA9">
        <w:rPr>
          <w:rFonts w:ascii="Times New Roman" w:hAnsi="Times New Roman" w:cs="Times New Roman"/>
          <w:sz w:val="24"/>
        </w:rPr>
        <w:t xml:space="preserve">through </w:t>
      </w:r>
      <w:r w:rsidRPr="00F26E5C" w:rsidR="00B743D4">
        <w:rPr>
          <w:rFonts w:ascii="Times New Roman" w:hAnsi="Times New Roman" w:cs="Times New Roman"/>
          <w:sz w:val="24"/>
        </w:rPr>
        <w:t xml:space="preserve">either classical conditioning or operant conditioning. </w:t>
      </w:r>
      <w:r w:rsidRPr="00F26E5C" w:rsidR="00561D35">
        <w:rPr>
          <w:rFonts w:ascii="Times New Roman" w:hAnsi="Times New Roman" w:cs="Times New Roman"/>
          <w:sz w:val="24"/>
        </w:rPr>
        <w:t xml:space="preserve">Edith's behaviour believably could have been influenced by the environment in which she lives, </w:t>
      </w:r>
      <w:r w:rsidRPr="00F26E5C" w:rsidR="00C947C3">
        <w:rPr>
          <w:rFonts w:ascii="Times New Roman" w:hAnsi="Times New Roman" w:cs="Times New Roman"/>
          <w:sz w:val="24"/>
        </w:rPr>
        <w:t>which is observably different from the school environment.</w:t>
      </w:r>
      <w:r w:rsidRPr="00F26E5C" w:rsidR="006D30C5">
        <w:rPr>
          <w:rFonts w:ascii="Times New Roman" w:hAnsi="Times New Roman" w:cs="Times New Roman"/>
          <w:sz w:val="24"/>
        </w:rPr>
        <w:t xml:space="preserve"> </w:t>
      </w:r>
      <w:r w:rsidRPr="00F26E5C" w:rsidR="003E41B3">
        <w:rPr>
          <w:rFonts w:ascii="Times New Roman" w:hAnsi="Times New Roman" w:cs="Times New Roman"/>
          <w:sz w:val="24"/>
        </w:rPr>
        <w:t xml:space="preserve">According to operant conditioning, </w:t>
      </w:r>
      <w:r w:rsidRPr="00F26E5C" w:rsidR="00A37FC1">
        <w:rPr>
          <w:rFonts w:ascii="Times New Roman" w:hAnsi="Times New Roman" w:cs="Times New Roman"/>
          <w:sz w:val="24"/>
        </w:rPr>
        <w:t xml:space="preserve">involuntary behaviour can be reinforced </w:t>
      </w:r>
      <w:r w:rsidRPr="00F26E5C" w:rsidR="005A2015">
        <w:rPr>
          <w:rFonts w:ascii="Times New Roman" w:hAnsi="Times New Roman" w:cs="Times New Roman"/>
          <w:sz w:val="24"/>
        </w:rPr>
        <w:t>by learning the consequences of behaviour.</w:t>
      </w:r>
      <w:r w:rsidRPr="00F26E5C" w:rsidR="009F7ACC">
        <w:rPr>
          <w:rFonts w:ascii="Times New Roman" w:hAnsi="Times New Roman" w:cs="Times New Roman"/>
          <w:sz w:val="24"/>
        </w:rPr>
        <w:t xml:space="preserve"> </w:t>
      </w:r>
      <w:r w:rsidRPr="00F26E5C" w:rsidR="001431C6">
        <w:rPr>
          <w:rFonts w:ascii="Times New Roman" w:hAnsi="Times New Roman" w:cs="Times New Roman"/>
          <w:sz w:val="24"/>
        </w:rPr>
        <w:t>Similarly, the psychodynamic perspective can as well be used to explain Edith's behaviour</w:t>
      </w:r>
      <w:r w:rsidRPr="00F26E5C" w:rsidR="009F60E4">
        <w:rPr>
          <w:rFonts w:ascii="Times New Roman" w:hAnsi="Times New Roman" w:cs="Times New Roman"/>
          <w:sz w:val="24"/>
        </w:rPr>
        <w:t>.</w:t>
      </w:r>
      <w:r w:rsidRPr="00F26E5C" w:rsidR="00D220A9">
        <w:rPr>
          <w:rFonts w:ascii="Times New Roman" w:hAnsi="Times New Roman" w:cs="Times New Roman"/>
          <w:sz w:val="24"/>
        </w:rPr>
        <w:t xml:space="preserve"> Developed by Sigmund Freud, the perspective </w:t>
      </w:r>
      <w:r w:rsidRPr="00F26E5C" w:rsidR="00BD1255">
        <w:rPr>
          <w:rFonts w:ascii="Times New Roman" w:hAnsi="Times New Roman" w:cs="Times New Roman"/>
          <w:sz w:val="24"/>
        </w:rPr>
        <w:t xml:space="preserve">involves the study of </w:t>
      </w:r>
      <w:r w:rsidRPr="00F26E5C" w:rsidR="00617109">
        <w:rPr>
          <w:rFonts w:ascii="Times New Roman" w:hAnsi="Times New Roman" w:cs="Times New Roman"/>
          <w:sz w:val="24"/>
        </w:rPr>
        <w:t xml:space="preserve">denial, </w:t>
      </w:r>
      <w:r w:rsidRPr="00F26E5C" w:rsidR="00ED5B07">
        <w:rPr>
          <w:rFonts w:ascii="Times New Roman" w:hAnsi="Times New Roman" w:cs="Times New Roman"/>
          <w:sz w:val="24"/>
        </w:rPr>
        <w:t>subconscious and personality.</w:t>
      </w:r>
      <w:r w:rsidRPr="00F26E5C" w:rsidR="00CE2C9D">
        <w:rPr>
          <w:rFonts w:ascii="Times New Roman" w:hAnsi="Times New Roman" w:cs="Times New Roman"/>
          <w:sz w:val="24"/>
        </w:rPr>
        <w:t xml:space="preserve"> </w:t>
      </w:r>
      <w:r w:rsidRPr="00F26E5C" w:rsidR="00774BFB">
        <w:rPr>
          <w:rFonts w:ascii="Times New Roman" w:hAnsi="Times New Roman" w:cs="Times New Roman"/>
          <w:sz w:val="24"/>
        </w:rPr>
        <w:t xml:space="preserve">According to this perspective, </w:t>
      </w:r>
      <w:r w:rsidRPr="00F26E5C" w:rsidR="003D16CB">
        <w:rPr>
          <w:rFonts w:ascii="Times New Roman" w:hAnsi="Times New Roman" w:cs="Times New Roman"/>
          <w:sz w:val="24"/>
        </w:rPr>
        <w:t xml:space="preserve">it is believed that the unconscious mind controls a majority of the </w:t>
      </w:r>
      <w:r w:rsidRPr="00F26E5C" w:rsidR="00725DD3">
        <w:rPr>
          <w:rFonts w:ascii="Times New Roman" w:hAnsi="Times New Roman" w:cs="Times New Roman"/>
          <w:sz w:val="24"/>
        </w:rPr>
        <w:t>observable human behaviour.</w:t>
      </w:r>
      <w:r w:rsidRPr="00F26E5C" w:rsidR="009F659A">
        <w:rPr>
          <w:rFonts w:ascii="Times New Roman" w:hAnsi="Times New Roman" w:cs="Times New Roman"/>
          <w:sz w:val="24"/>
        </w:rPr>
        <w:t xml:space="preserve"> </w:t>
      </w:r>
    </w:p>
    <w:p w:rsidR="0090650E" w:rsidRPr="00F26E5C" w:rsidP="00F26E5C">
      <w:pPr>
        <w:spacing w:line="480" w:lineRule="auto"/>
        <w:jc w:val="both"/>
        <w:rPr>
          <w:rFonts w:ascii="Times New Roman" w:hAnsi="Times New Roman" w:cs="Times New Roman"/>
        </w:rPr>
      </w:pPr>
      <w:r w:rsidRPr="00F26E5C">
        <w:rPr>
          <w:rFonts w:ascii="Times New Roman" w:hAnsi="Times New Roman" w:cs="Times New Roman"/>
          <w:sz w:val="24"/>
        </w:rPr>
        <w:t xml:space="preserve">The cognitive </w:t>
      </w:r>
      <w:r w:rsidRPr="00F26E5C" w:rsidR="00A60023">
        <w:rPr>
          <w:rFonts w:ascii="Times New Roman" w:hAnsi="Times New Roman" w:cs="Times New Roman"/>
          <w:sz w:val="24"/>
        </w:rPr>
        <w:t>perspective of psychology can as well be used to explain Edith's behaviour.</w:t>
      </w:r>
      <w:r w:rsidRPr="00F26E5C" w:rsidR="00352B7D">
        <w:rPr>
          <w:rFonts w:ascii="Times New Roman" w:hAnsi="Times New Roman" w:cs="Times New Roman"/>
          <w:sz w:val="24"/>
        </w:rPr>
        <w:t xml:space="preserve"> Psychologists have </w:t>
      </w:r>
      <w:r w:rsidRPr="00F26E5C" w:rsidR="0079595E">
        <w:rPr>
          <w:rFonts w:ascii="Times New Roman" w:hAnsi="Times New Roman" w:cs="Times New Roman"/>
          <w:sz w:val="24"/>
        </w:rPr>
        <w:t xml:space="preserve">argued that </w:t>
      </w:r>
      <w:r w:rsidRPr="00F26E5C" w:rsidR="00D00085">
        <w:rPr>
          <w:rFonts w:ascii="Times New Roman" w:hAnsi="Times New Roman" w:cs="Times New Roman"/>
          <w:sz w:val="24"/>
        </w:rPr>
        <w:t xml:space="preserve">individual behaviours </w:t>
      </w:r>
      <w:r w:rsidRPr="00F26E5C" w:rsidR="0009394C">
        <w:rPr>
          <w:rFonts w:ascii="Times New Roman" w:hAnsi="Times New Roman" w:cs="Times New Roman"/>
          <w:sz w:val="24"/>
        </w:rPr>
        <w:t xml:space="preserve">result from the </w:t>
      </w:r>
      <w:r w:rsidRPr="00F26E5C" w:rsidR="00D07FE9">
        <w:rPr>
          <w:rFonts w:ascii="Times New Roman" w:hAnsi="Times New Roman" w:cs="Times New Roman"/>
          <w:sz w:val="24"/>
        </w:rPr>
        <w:t>individual perception and interpretation of their environments</w:t>
      </w:r>
      <w:sdt>
        <w:sdtPr>
          <w:rPr>
            <w:rFonts w:ascii="Times New Roman" w:hAnsi="Times New Roman" w:cs="Times New Roman"/>
            <w:sz w:val="24"/>
          </w:rPr>
          <w:id w:val="-2089836809"/>
          <w:citation/>
        </w:sdtPr>
        <w:sdtContent>
          <w:r w:rsidR="00C057F7">
            <w:rPr>
              <w:rFonts w:ascii="Times New Roman" w:hAnsi="Times New Roman" w:cs="Times New Roman"/>
              <w:sz w:val="24"/>
            </w:rPr>
            <w:fldChar w:fldCharType="begin"/>
          </w:r>
          <w:r w:rsidR="00C057F7">
            <w:rPr>
              <w:rFonts w:ascii="Times New Roman" w:hAnsi="Times New Roman" w:cs="Times New Roman"/>
              <w:sz w:val="24"/>
            </w:rPr>
            <w:instrText xml:space="preserve"> CITATION Rea20 \l 1033 </w:instrText>
          </w:r>
          <w:r w:rsidR="00C057F7">
            <w:rPr>
              <w:rFonts w:ascii="Times New Roman" w:hAnsi="Times New Roman" w:cs="Times New Roman"/>
              <w:sz w:val="24"/>
            </w:rPr>
            <w:fldChar w:fldCharType="separate"/>
          </w:r>
          <w:r w:rsidR="00C057F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057F7" w:rsidR="00C057F7">
            <w:rPr>
              <w:rFonts w:ascii="Times New Roman" w:hAnsi="Times New Roman" w:cs="Times New Roman"/>
              <w:noProof/>
              <w:sz w:val="24"/>
            </w:rPr>
            <w:t>(Reader &amp; Barkow, 2020)</w:t>
          </w:r>
          <w:r w:rsidR="00C057F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26E5C" w:rsidR="00D07FE9">
        <w:rPr>
          <w:rFonts w:ascii="Times New Roman" w:hAnsi="Times New Roman" w:cs="Times New Roman"/>
          <w:sz w:val="24"/>
        </w:rPr>
        <w:t>.</w:t>
      </w:r>
      <w:r w:rsidRPr="00F26E5C" w:rsidR="00D824F9">
        <w:rPr>
          <w:rFonts w:ascii="Times New Roman" w:hAnsi="Times New Roman" w:cs="Times New Roman"/>
          <w:sz w:val="24"/>
        </w:rPr>
        <w:t xml:space="preserve"> </w:t>
      </w:r>
      <w:r w:rsidRPr="00F26E5C" w:rsidR="00504A28">
        <w:rPr>
          <w:rFonts w:ascii="Times New Roman" w:hAnsi="Times New Roman" w:cs="Times New Roman"/>
          <w:sz w:val="24"/>
        </w:rPr>
        <w:t>Different</w:t>
      </w:r>
      <w:r w:rsidRPr="00F26E5C" w:rsidR="00D22440">
        <w:rPr>
          <w:rFonts w:ascii="Times New Roman" w:hAnsi="Times New Roman" w:cs="Times New Roman"/>
          <w:sz w:val="24"/>
        </w:rPr>
        <w:t xml:space="preserve"> individuals process and in</w:t>
      </w:r>
      <w:r w:rsidRPr="00F26E5C" w:rsidR="00A10AF4">
        <w:rPr>
          <w:rFonts w:ascii="Times New Roman" w:hAnsi="Times New Roman" w:cs="Times New Roman"/>
          <w:sz w:val="24"/>
        </w:rPr>
        <w:t xml:space="preserve">terpret information differently, and this could be </w:t>
      </w:r>
      <w:r w:rsidRPr="00F26E5C" w:rsidR="00934A96">
        <w:rPr>
          <w:rFonts w:ascii="Times New Roman" w:hAnsi="Times New Roman" w:cs="Times New Roman"/>
          <w:sz w:val="24"/>
        </w:rPr>
        <w:t>a reason to explain Edith's behaviour.
</w:t>
      </w:r>
    </w:p>
    <w:p w:rsidR="00325065" w:rsidRP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26E5C">
        <w:rPr>
          <w:rFonts w:ascii="Times New Roman" w:hAnsi="Times New Roman" w:cs="Times New Roman"/>
          <w:b/>
          <w:sz w:val="24"/>
        </w:rPr>
        <w:t>Question 2</w:t>
      </w:r>
    </w:p>
    <w:p w:rsidR="00325065" w:rsidRP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According to the </w:t>
      </w:r>
      <w:r w:rsidRPr="00F26E5C" w:rsidR="002958B6">
        <w:rPr>
          <w:rFonts w:ascii="Times New Roman" w:hAnsi="Times New Roman" w:cs="Times New Roman"/>
          <w:sz w:val="24"/>
        </w:rPr>
        <w:t>behaviourist</w:t>
      </w:r>
      <w:r w:rsidRPr="00F26E5C">
        <w:rPr>
          <w:rFonts w:ascii="Times New Roman" w:hAnsi="Times New Roman" w:cs="Times New Roman"/>
          <w:sz w:val="24"/>
        </w:rPr>
        <w:t xml:space="preserve"> perspective of behaviour, it is noted that the environment of an individual </w:t>
      </w:r>
      <w:r w:rsidRPr="00F26E5C" w:rsidR="00560351">
        <w:rPr>
          <w:rFonts w:ascii="Times New Roman" w:hAnsi="Times New Roman" w:cs="Times New Roman"/>
          <w:sz w:val="24"/>
        </w:rPr>
        <w:t>defines most of his behaviours.</w:t>
      </w:r>
      <w:r w:rsidRPr="00F26E5C" w:rsidR="002958B6">
        <w:rPr>
          <w:rFonts w:ascii="Times New Roman" w:hAnsi="Times New Roman" w:cs="Times New Roman"/>
          <w:sz w:val="24"/>
        </w:rPr>
        <w:t xml:space="preserve"> </w:t>
      </w:r>
      <w:r w:rsidRPr="00F26E5C" w:rsidR="00384F9A">
        <w:rPr>
          <w:rFonts w:ascii="Times New Roman" w:hAnsi="Times New Roman" w:cs="Times New Roman"/>
          <w:sz w:val="24"/>
        </w:rPr>
        <w:t xml:space="preserve">To </w:t>
      </w:r>
      <w:r w:rsidRPr="00F26E5C" w:rsidR="002F2DAA">
        <w:rPr>
          <w:rFonts w:ascii="Times New Roman" w:hAnsi="Times New Roman" w:cs="Times New Roman"/>
          <w:sz w:val="24"/>
        </w:rPr>
        <w:t>a great</w:t>
      </w:r>
      <w:r w:rsidRPr="00F26E5C" w:rsidR="00384F9A">
        <w:rPr>
          <w:rFonts w:ascii="Times New Roman" w:hAnsi="Times New Roman" w:cs="Times New Roman"/>
          <w:sz w:val="24"/>
        </w:rPr>
        <w:t xml:space="preserve"> percentage, the environment </w:t>
      </w:r>
      <w:r w:rsidRPr="00F26E5C" w:rsidR="001E6FC3">
        <w:rPr>
          <w:rFonts w:ascii="Times New Roman" w:hAnsi="Times New Roman" w:cs="Times New Roman"/>
          <w:sz w:val="24"/>
        </w:rPr>
        <w:t>influences people’</w:t>
      </w:r>
      <w:r w:rsidRPr="00F26E5C" w:rsidR="002F2DAA">
        <w:rPr>
          <w:rFonts w:ascii="Times New Roman" w:hAnsi="Times New Roman" w:cs="Times New Roman"/>
          <w:sz w:val="24"/>
        </w:rPr>
        <w:t xml:space="preserve">s behaviours; for instance, Edith's introverted behaviour and isolation have been significantly influenced by her classmates </w:t>
      </w:r>
      <w:r w:rsidRPr="00F26E5C" w:rsidR="00BA3E44">
        <w:rPr>
          <w:rFonts w:ascii="Times New Roman" w:hAnsi="Times New Roman" w:cs="Times New Roman"/>
          <w:sz w:val="24"/>
        </w:rPr>
        <w:t>who observably bully her.</w:t>
      </w:r>
      <w:r w:rsidRPr="00F26E5C" w:rsidR="00796584">
        <w:rPr>
          <w:rFonts w:ascii="Times New Roman" w:hAnsi="Times New Roman" w:cs="Times New Roman"/>
          <w:sz w:val="24"/>
        </w:rPr>
        <w:t xml:space="preserve"> </w:t>
      </w:r>
      <w:r w:rsidRPr="00F26E5C" w:rsidR="00B30467">
        <w:rPr>
          <w:rFonts w:ascii="Times New Roman" w:hAnsi="Times New Roman" w:cs="Times New Roman"/>
          <w:sz w:val="24"/>
        </w:rPr>
        <w:t xml:space="preserve">The school psychologist has noted that most of Edith’s </w:t>
      </w:r>
      <w:r w:rsidRPr="00F26E5C" w:rsidR="00CB452C">
        <w:rPr>
          <w:rFonts w:ascii="Times New Roman" w:hAnsi="Times New Roman" w:cs="Times New Roman"/>
          <w:sz w:val="24"/>
        </w:rPr>
        <w:t>difficulties are school-related.</w:t>
      </w:r>
      <w:r w:rsidRPr="00F26E5C" w:rsidR="00F0141E">
        <w:rPr>
          <w:rFonts w:ascii="Times New Roman" w:hAnsi="Times New Roman" w:cs="Times New Roman"/>
          <w:sz w:val="24"/>
        </w:rPr>
        <w:t xml:space="preserve"> Generally, </w:t>
      </w:r>
      <w:r w:rsidRPr="00F26E5C" w:rsidR="00500915">
        <w:rPr>
          <w:rFonts w:ascii="Times New Roman" w:hAnsi="Times New Roman" w:cs="Times New Roman"/>
          <w:sz w:val="24"/>
        </w:rPr>
        <w:t>this means that</w:t>
      </w:r>
      <w:r w:rsidRPr="00F26E5C" w:rsidR="0069547D">
        <w:rPr>
          <w:rFonts w:ascii="Times New Roman" w:hAnsi="Times New Roman" w:cs="Times New Roman"/>
          <w:sz w:val="24"/>
        </w:rPr>
        <w:t xml:space="preserve"> she finds </w:t>
      </w:r>
      <w:r w:rsidRPr="00F26E5C" w:rsidR="00465DC9">
        <w:rPr>
          <w:rFonts w:ascii="Times New Roman" w:hAnsi="Times New Roman" w:cs="Times New Roman"/>
          <w:sz w:val="24"/>
        </w:rPr>
        <w:t xml:space="preserve">difficulties adapting to the school environment </w:t>
      </w:r>
      <w:r w:rsidRPr="00F26E5C" w:rsidR="004205A6">
        <w:rPr>
          <w:rFonts w:ascii="Times New Roman" w:hAnsi="Times New Roman" w:cs="Times New Roman"/>
          <w:sz w:val="24"/>
        </w:rPr>
        <w:t xml:space="preserve">due to her constant involvement </w:t>
      </w:r>
      <w:r w:rsidRPr="00F26E5C" w:rsidR="00B755EF">
        <w:rPr>
          <w:rFonts w:ascii="Times New Roman" w:hAnsi="Times New Roman" w:cs="Times New Roman"/>
          <w:sz w:val="24"/>
        </w:rPr>
        <w:t xml:space="preserve">in fights with </w:t>
      </w:r>
      <w:r w:rsidRPr="00F26E5C" w:rsidR="00C131F1">
        <w:rPr>
          <w:rFonts w:ascii="Times New Roman" w:hAnsi="Times New Roman" w:cs="Times New Roman"/>
          <w:sz w:val="24"/>
        </w:rPr>
        <w:t>the</w:t>
      </w:r>
      <w:r w:rsidRPr="00F26E5C" w:rsidR="00B755EF">
        <w:rPr>
          <w:rFonts w:ascii="Times New Roman" w:hAnsi="Times New Roman" w:cs="Times New Roman"/>
          <w:sz w:val="24"/>
        </w:rPr>
        <w:t xml:space="preserve"> other students.</w:t>
      </w:r>
      <w:r w:rsidRPr="00F26E5C" w:rsidR="00901F27">
        <w:rPr>
          <w:rFonts w:ascii="Times New Roman" w:hAnsi="Times New Roman" w:cs="Times New Roman"/>
          <w:sz w:val="24"/>
        </w:rPr>
        <w:t xml:space="preserve"> Mr Peterson observed that </w:t>
      </w:r>
      <w:r w:rsidRPr="00F26E5C" w:rsidR="00E921B5">
        <w:rPr>
          <w:rFonts w:ascii="Times New Roman" w:hAnsi="Times New Roman" w:cs="Times New Roman"/>
          <w:sz w:val="24"/>
        </w:rPr>
        <w:t xml:space="preserve">Edith's behaviour to keep to her must have </w:t>
      </w:r>
      <w:r w:rsidRPr="00F26E5C" w:rsidR="00C131F1">
        <w:rPr>
          <w:rFonts w:ascii="Times New Roman" w:hAnsi="Times New Roman" w:cs="Times New Roman"/>
          <w:sz w:val="24"/>
        </w:rPr>
        <w:t>been</w:t>
      </w:r>
      <w:r w:rsidRPr="00F26E5C" w:rsidR="00E921B5">
        <w:rPr>
          <w:rFonts w:ascii="Times New Roman" w:hAnsi="Times New Roman" w:cs="Times New Roman"/>
          <w:sz w:val="24"/>
        </w:rPr>
        <w:t xml:space="preserve"> influenced by the </w:t>
      </w:r>
      <w:r w:rsidRPr="00F26E5C" w:rsidR="00FA1EBE">
        <w:rPr>
          <w:rFonts w:ascii="Times New Roman" w:hAnsi="Times New Roman" w:cs="Times New Roman"/>
          <w:sz w:val="24"/>
        </w:rPr>
        <w:t>acts of the other kids picking up fights with her</w:t>
      </w:r>
      <w:r w:rsidRPr="00F26E5C" w:rsidR="003D743E">
        <w:rPr>
          <w:rFonts w:ascii="Times New Roman" w:hAnsi="Times New Roman" w:cs="Times New Roman"/>
          <w:sz w:val="24"/>
        </w:rPr>
        <w:t>, prompting her to defend herself.</w:t>
      </w:r>
      <w:r w:rsidRPr="00F26E5C" w:rsidR="00E0723E">
        <w:rPr>
          <w:rFonts w:ascii="Times New Roman" w:hAnsi="Times New Roman" w:cs="Times New Roman"/>
          <w:sz w:val="24"/>
        </w:rPr>
        <w:t xml:space="preserve"> I believe this could have made her feel unwanted.
</w:t>
      </w:r>
    </w:p>
    <w:p w:rsidR="00BD2EDC" w:rsidRP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Similarly, Edith’s </w:t>
      </w:r>
      <w:r w:rsidRPr="00F26E5C" w:rsidR="00B434C4">
        <w:rPr>
          <w:rFonts w:ascii="Times New Roman" w:hAnsi="Times New Roman" w:cs="Times New Roman"/>
          <w:sz w:val="24"/>
        </w:rPr>
        <w:t>mother has contributed sig</w:t>
      </w:r>
      <w:r w:rsidRPr="00F26E5C" w:rsidR="00BE5E61">
        <w:rPr>
          <w:rFonts w:ascii="Times New Roman" w:hAnsi="Times New Roman" w:cs="Times New Roman"/>
          <w:sz w:val="24"/>
        </w:rPr>
        <w:t xml:space="preserve">nificantly to her behaviour. </w:t>
      </w:r>
      <w:r w:rsidRPr="00F26E5C" w:rsidR="00DB0D0E">
        <w:rPr>
          <w:rFonts w:ascii="Times New Roman" w:hAnsi="Times New Roman" w:cs="Times New Roman"/>
          <w:sz w:val="24"/>
        </w:rPr>
        <w:t>Referring</w:t>
      </w:r>
      <w:r w:rsidRPr="00F26E5C" w:rsidR="005D7E16">
        <w:rPr>
          <w:rFonts w:ascii="Times New Roman" w:hAnsi="Times New Roman" w:cs="Times New Roman"/>
          <w:sz w:val="24"/>
        </w:rPr>
        <w:t xml:space="preserve"> to the incident when Edith threatened killing herself, the </w:t>
      </w:r>
      <w:r w:rsidRPr="00F26E5C" w:rsidR="00A91B27">
        <w:rPr>
          <w:rFonts w:ascii="Times New Roman" w:hAnsi="Times New Roman" w:cs="Times New Roman"/>
          <w:sz w:val="24"/>
        </w:rPr>
        <w:t xml:space="preserve">psychologist noted that </w:t>
      </w:r>
      <w:r w:rsidRPr="00F26E5C" w:rsidR="003932EB">
        <w:rPr>
          <w:rFonts w:ascii="Times New Roman" w:hAnsi="Times New Roman" w:cs="Times New Roman"/>
          <w:sz w:val="24"/>
        </w:rPr>
        <w:t>Edith</w:t>
      </w:r>
      <w:r w:rsidRPr="00F26E5C" w:rsidR="00694939">
        <w:rPr>
          <w:rFonts w:ascii="Times New Roman" w:hAnsi="Times New Roman" w:cs="Times New Roman"/>
          <w:sz w:val="24"/>
        </w:rPr>
        <w:t xml:space="preserve">’s mother had always </w:t>
      </w:r>
      <w:r w:rsidRPr="00F26E5C" w:rsidR="00076017">
        <w:rPr>
          <w:rFonts w:ascii="Times New Roman" w:hAnsi="Times New Roman" w:cs="Times New Roman"/>
          <w:sz w:val="24"/>
        </w:rPr>
        <w:t>insisted</w:t>
      </w:r>
      <w:r w:rsidRPr="00F26E5C" w:rsidR="00694939">
        <w:rPr>
          <w:rFonts w:ascii="Times New Roman" w:hAnsi="Times New Roman" w:cs="Times New Roman"/>
          <w:sz w:val="24"/>
        </w:rPr>
        <w:t xml:space="preserve"> that she wears </w:t>
      </w:r>
      <w:r w:rsidRPr="00F26E5C" w:rsidR="00364C9F">
        <w:rPr>
          <w:rFonts w:ascii="Times New Roman" w:hAnsi="Times New Roman" w:cs="Times New Roman"/>
          <w:sz w:val="24"/>
        </w:rPr>
        <w:t>a long skir</w:t>
      </w:r>
      <w:r w:rsidRPr="00F26E5C" w:rsidR="00300617">
        <w:rPr>
          <w:rFonts w:ascii="Times New Roman" w:hAnsi="Times New Roman" w:cs="Times New Roman"/>
          <w:sz w:val="24"/>
        </w:rPr>
        <w:t xml:space="preserve">t to school. </w:t>
      </w:r>
      <w:r w:rsidRPr="00F26E5C" w:rsidR="00946AFA">
        <w:rPr>
          <w:rFonts w:ascii="Times New Roman" w:hAnsi="Times New Roman" w:cs="Times New Roman"/>
          <w:sz w:val="24"/>
        </w:rPr>
        <w:t xml:space="preserve">As observed by the cognitive perspective, </w:t>
      </w:r>
      <w:r w:rsidRPr="00F26E5C" w:rsidR="00C036C5">
        <w:rPr>
          <w:rFonts w:ascii="Times New Roman" w:hAnsi="Times New Roman" w:cs="Times New Roman"/>
          <w:sz w:val="24"/>
        </w:rPr>
        <w:t>Edith seems to perceive an</w:t>
      </w:r>
      <w:r w:rsidRPr="00F26E5C" w:rsidR="0067373E">
        <w:rPr>
          <w:rFonts w:ascii="Times New Roman" w:hAnsi="Times New Roman" w:cs="Times New Roman"/>
          <w:sz w:val="24"/>
        </w:rPr>
        <w:t>d interpret things differently, for instance</w:t>
      </w:r>
      <w:r w:rsidRPr="00F26E5C" w:rsidR="000361C5">
        <w:rPr>
          <w:rFonts w:ascii="Times New Roman" w:hAnsi="Times New Roman" w:cs="Times New Roman"/>
          <w:sz w:val="24"/>
        </w:rPr>
        <w:t xml:space="preserve">, the lack of her family’s involvement in her educational and emotional wellbeing </w:t>
      </w:r>
      <w:r w:rsidRPr="00F26E5C" w:rsidR="00E60299">
        <w:rPr>
          <w:rFonts w:ascii="Times New Roman" w:hAnsi="Times New Roman" w:cs="Times New Roman"/>
          <w:sz w:val="24"/>
        </w:rPr>
        <w:t>has led to her development of a negative attitude regarding her self-image.</w:t>
      </w:r>
      <w:r w:rsidRPr="00F26E5C" w:rsidR="0079536C">
        <w:rPr>
          <w:rFonts w:ascii="Times New Roman" w:hAnsi="Times New Roman" w:cs="Times New Roman"/>
          <w:sz w:val="24"/>
        </w:rPr>
        <w:t xml:space="preserve"> </w:t>
      </w:r>
      <w:r w:rsidRPr="00F26E5C" w:rsidR="00AC1D3E">
        <w:rPr>
          <w:rFonts w:ascii="Times New Roman" w:hAnsi="Times New Roman" w:cs="Times New Roman"/>
          <w:sz w:val="24"/>
        </w:rPr>
        <w:t>After her assessment, the psychologist</w:t>
      </w:r>
      <w:r w:rsidRPr="00F26E5C" w:rsidR="004C5A75">
        <w:rPr>
          <w:rFonts w:ascii="Times New Roman" w:hAnsi="Times New Roman" w:cs="Times New Roman"/>
          <w:sz w:val="24"/>
        </w:rPr>
        <w:t xml:space="preserve"> described Edith as </w:t>
      </w:r>
      <w:r w:rsidR="004E37B9">
        <w:rPr>
          <w:rFonts w:ascii="Times New Roman" w:hAnsi="Times New Roman" w:cs="Times New Roman"/>
          <w:sz w:val="24"/>
        </w:rPr>
        <w:t>“</w:t>
      </w:r>
      <w:r w:rsidRPr="00F26E5C" w:rsidR="00D05F1D">
        <w:rPr>
          <w:rFonts w:ascii="Times New Roman" w:hAnsi="Times New Roman" w:cs="Times New Roman"/>
          <w:i/>
          <w:sz w:val="24"/>
        </w:rPr>
        <w:t xml:space="preserve">unhappy youngster with negative </w:t>
      </w:r>
      <w:r w:rsidRPr="00F26E5C" w:rsidR="002E63A4">
        <w:rPr>
          <w:rFonts w:ascii="Times New Roman" w:hAnsi="Times New Roman" w:cs="Times New Roman"/>
          <w:i/>
          <w:sz w:val="24"/>
        </w:rPr>
        <w:t>self-image</w:t>
      </w:r>
      <w:r w:rsidR="004E37B9">
        <w:rPr>
          <w:rFonts w:ascii="Times New Roman" w:hAnsi="Times New Roman" w:cs="Times New Roman"/>
          <w:i/>
          <w:sz w:val="24"/>
        </w:rPr>
        <w:t>”</w:t>
      </w:r>
      <w:r w:rsidRPr="00F26E5C" w:rsidR="002E63A4">
        <w:rPr>
          <w:rFonts w:ascii="Times New Roman" w:hAnsi="Times New Roman" w:cs="Times New Roman"/>
          <w:sz w:val="24"/>
        </w:rPr>
        <w:t>.</w:t>
      </w:r>
      <w:r w:rsidRPr="00F26E5C" w:rsidR="00134983">
        <w:rPr>
          <w:rFonts w:ascii="Times New Roman" w:hAnsi="Times New Roman" w:cs="Times New Roman"/>
          <w:sz w:val="24"/>
        </w:rPr>
        <w:t xml:space="preserve"> I </w:t>
      </w:r>
      <w:r w:rsidRPr="00F26E5C" w:rsidR="00122E6B">
        <w:rPr>
          <w:rFonts w:ascii="Times New Roman" w:hAnsi="Times New Roman" w:cs="Times New Roman"/>
          <w:sz w:val="24"/>
        </w:rPr>
        <w:t xml:space="preserve">think, </w:t>
      </w:r>
      <w:r w:rsidRPr="00F26E5C" w:rsidR="00FB3149">
        <w:rPr>
          <w:rFonts w:ascii="Times New Roman" w:hAnsi="Times New Roman" w:cs="Times New Roman"/>
          <w:sz w:val="24"/>
        </w:rPr>
        <w:t>referring</w:t>
      </w:r>
      <w:r w:rsidRPr="00F26E5C" w:rsidR="00122E6B">
        <w:rPr>
          <w:rFonts w:ascii="Times New Roman" w:hAnsi="Times New Roman" w:cs="Times New Roman"/>
          <w:sz w:val="24"/>
        </w:rPr>
        <w:t xml:space="preserve"> to the cognitive perspective; this explains Edith's behaviour.</w:t>
      </w:r>
      <w:r w:rsidRPr="00F26E5C" w:rsidR="00465F1F">
        <w:rPr>
          <w:rFonts w:ascii="Times New Roman" w:hAnsi="Times New Roman" w:cs="Times New Roman"/>
          <w:sz w:val="24"/>
        </w:rPr>
        <w:t xml:space="preserve"> </w:t>
      </w:r>
      <w:r w:rsidRPr="00F26E5C" w:rsidR="00C92442">
        <w:rPr>
          <w:rFonts w:ascii="Times New Roman" w:hAnsi="Times New Roman" w:cs="Times New Roman"/>
          <w:sz w:val="24"/>
        </w:rPr>
        <w:t xml:space="preserve">According to the psychodynamic perspective, </w:t>
      </w:r>
      <w:r w:rsidRPr="00F26E5C" w:rsidR="00CC72B4">
        <w:rPr>
          <w:rFonts w:ascii="Times New Roman" w:hAnsi="Times New Roman" w:cs="Times New Roman"/>
          <w:sz w:val="24"/>
        </w:rPr>
        <w:t>experiences</w:t>
      </w:r>
      <w:r w:rsidRPr="00F26E5C" w:rsidR="00FD4615">
        <w:rPr>
          <w:rFonts w:ascii="Times New Roman" w:hAnsi="Times New Roman" w:cs="Times New Roman"/>
          <w:sz w:val="24"/>
        </w:rPr>
        <w:t xml:space="preserve"> influences the behaviour of human beings</w:t>
      </w:r>
      <w:sdt>
        <w:sdtPr>
          <w:rPr>
            <w:rFonts w:ascii="Times New Roman" w:hAnsi="Times New Roman" w:cs="Times New Roman"/>
            <w:sz w:val="24"/>
          </w:rPr>
          <w:id w:val="-945461411"/>
          <w:citation/>
        </w:sdtPr>
        <w:sdtContent>
          <w:r w:rsidR="00C057F7">
            <w:rPr>
              <w:rFonts w:ascii="Times New Roman" w:hAnsi="Times New Roman" w:cs="Times New Roman"/>
              <w:sz w:val="24"/>
            </w:rPr>
            <w:fldChar w:fldCharType="begin"/>
          </w:r>
          <w:r w:rsidR="00C057F7">
            <w:rPr>
              <w:rFonts w:ascii="Times New Roman" w:hAnsi="Times New Roman" w:cs="Times New Roman"/>
              <w:sz w:val="24"/>
            </w:rPr>
            <w:instrText xml:space="preserve"> CITATION Rea20 \l 1033 </w:instrText>
          </w:r>
          <w:r w:rsidR="00C057F7">
            <w:rPr>
              <w:rFonts w:ascii="Times New Roman" w:hAnsi="Times New Roman" w:cs="Times New Roman"/>
              <w:sz w:val="24"/>
            </w:rPr>
            <w:fldChar w:fldCharType="separate"/>
          </w:r>
          <w:r w:rsidR="00C057F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057F7" w:rsidR="00C057F7">
            <w:rPr>
              <w:rFonts w:ascii="Times New Roman" w:hAnsi="Times New Roman" w:cs="Times New Roman"/>
              <w:noProof/>
              <w:sz w:val="24"/>
            </w:rPr>
            <w:t>(Reader &amp; Barkow, 2020)</w:t>
          </w:r>
          <w:r w:rsidR="00C057F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26E5C" w:rsidR="00A848C6">
        <w:rPr>
          <w:rFonts w:ascii="Times New Roman" w:hAnsi="Times New Roman" w:cs="Times New Roman"/>
          <w:sz w:val="24"/>
        </w:rPr>
        <w:t xml:space="preserve">. Edith registers completely different behaviour while at school and at </w:t>
      </w:r>
      <w:r w:rsidRPr="00F26E5C" w:rsidR="003F2BBB">
        <w:rPr>
          <w:rFonts w:ascii="Times New Roman" w:hAnsi="Times New Roman" w:cs="Times New Roman"/>
          <w:sz w:val="24"/>
        </w:rPr>
        <w:t>home.</w:t>
      </w:r>
      <w:r w:rsidRPr="00F26E5C" w:rsidR="00AE65F4">
        <w:rPr>
          <w:rFonts w:ascii="Times New Roman" w:hAnsi="Times New Roman" w:cs="Times New Roman"/>
          <w:sz w:val="24"/>
        </w:rPr>
        <w:t xml:space="preserve"> </w:t>
      </w:r>
      <w:r w:rsidRPr="00F26E5C" w:rsidR="00723BCF">
        <w:rPr>
          <w:rFonts w:ascii="Times New Roman" w:hAnsi="Times New Roman" w:cs="Times New Roman"/>
          <w:sz w:val="24"/>
        </w:rPr>
        <w:t xml:space="preserve">Edith attempts to limit her social interactions while at school </w:t>
      </w:r>
      <w:r w:rsidRPr="00F26E5C" w:rsidR="00FC3E58">
        <w:rPr>
          <w:rFonts w:ascii="Times New Roman" w:hAnsi="Times New Roman" w:cs="Times New Roman"/>
          <w:sz w:val="24"/>
        </w:rPr>
        <w:t>because of the experiences she has had with the other students over the past.</w:t>
      </w:r>
      <w:r w:rsidRPr="00F26E5C" w:rsidR="00864402">
        <w:rPr>
          <w:rFonts w:ascii="Times New Roman" w:hAnsi="Times New Roman" w:cs="Times New Roman"/>
          <w:sz w:val="24"/>
        </w:rPr>
        <w:t xml:space="preserve"> </w:t>
      </w:r>
      <w:r w:rsidRPr="00F26E5C" w:rsidR="00151D1B">
        <w:rPr>
          <w:rFonts w:ascii="Times New Roman" w:hAnsi="Times New Roman" w:cs="Times New Roman"/>
          <w:sz w:val="24"/>
        </w:rPr>
        <w:t xml:space="preserve">Similarly, her </w:t>
      </w:r>
      <w:r w:rsidRPr="00F26E5C" w:rsidR="003C51FE">
        <w:rPr>
          <w:rFonts w:ascii="Times New Roman" w:hAnsi="Times New Roman" w:cs="Times New Roman"/>
          <w:sz w:val="24"/>
        </w:rPr>
        <w:t>bizarre</w:t>
      </w:r>
      <w:r w:rsidRPr="00F26E5C" w:rsidR="00151D1B">
        <w:rPr>
          <w:rFonts w:ascii="Times New Roman" w:hAnsi="Times New Roman" w:cs="Times New Roman"/>
          <w:sz w:val="24"/>
        </w:rPr>
        <w:t xml:space="preserve"> behaviour at the sight of the teacher's Halloween costume could as well be as </w:t>
      </w:r>
      <w:r w:rsidRPr="00F26E5C" w:rsidR="003C51FE">
        <w:rPr>
          <w:rFonts w:ascii="Times New Roman" w:hAnsi="Times New Roman" w:cs="Times New Roman"/>
          <w:sz w:val="24"/>
        </w:rPr>
        <w:t>a result</w:t>
      </w:r>
      <w:r w:rsidRPr="00F26E5C" w:rsidR="00151D1B">
        <w:rPr>
          <w:rFonts w:ascii="Times New Roman" w:hAnsi="Times New Roman" w:cs="Times New Roman"/>
          <w:sz w:val="24"/>
        </w:rPr>
        <w:t xml:space="preserve"> of her previous experience; this is as explained by the psychodynamic perspective of behaviour.
</w:t>
      </w:r>
    </w:p>
    <w:p w:rsidR="003C51FE" w:rsidRP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26E5C">
        <w:rPr>
          <w:rFonts w:ascii="Times New Roman" w:hAnsi="Times New Roman" w:cs="Times New Roman"/>
          <w:b/>
          <w:sz w:val="24"/>
        </w:rPr>
        <w:t>Question three</w:t>
      </w:r>
    </w:p>
    <w:p w:rsidR="00DA0D6F" w:rsidRP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In my view, </w:t>
      </w:r>
      <w:r w:rsidRPr="00F26E5C" w:rsidR="005376C2">
        <w:rPr>
          <w:rFonts w:ascii="Times New Roman" w:hAnsi="Times New Roman" w:cs="Times New Roman"/>
          <w:sz w:val="24"/>
        </w:rPr>
        <w:t>different adults have presented varying opinions an</w:t>
      </w:r>
      <w:r w:rsidRPr="00F26E5C" w:rsidR="00D66F1A">
        <w:rPr>
          <w:rFonts w:ascii="Times New Roman" w:hAnsi="Times New Roman" w:cs="Times New Roman"/>
          <w:sz w:val="24"/>
        </w:rPr>
        <w:t>d</w:t>
      </w:r>
      <w:r w:rsidRPr="00F26E5C" w:rsidR="005376C2">
        <w:rPr>
          <w:rFonts w:ascii="Times New Roman" w:hAnsi="Times New Roman" w:cs="Times New Roman"/>
          <w:sz w:val="24"/>
        </w:rPr>
        <w:t xml:space="preserve"> </w:t>
      </w:r>
      <w:r w:rsidRPr="00F26E5C" w:rsidR="0037232A">
        <w:rPr>
          <w:rFonts w:ascii="Times New Roman" w:hAnsi="Times New Roman" w:cs="Times New Roman"/>
          <w:sz w:val="24"/>
        </w:rPr>
        <w:t>perspectives</w:t>
      </w:r>
      <w:r w:rsidRPr="00F26E5C" w:rsidR="005376C2">
        <w:rPr>
          <w:rFonts w:ascii="Times New Roman" w:hAnsi="Times New Roman" w:cs="Times New Roman"/>
          <w:sz w:val="24"/>
        </w:rPr>
        <w:t xml:space="preserve"> regarding Edith's behaviour because of the existing confusion concerning the state of her mind.</w:t>
      </w:r>
      <w:r w:rsidRPr="00F26E5C" w:rsidR="0037232A">
        <w:rPr>
          <w:rFonts w:ascii="Times New Roman" w:hAnsi="Times New Roman" w:cs="Times New Roman"/>
          <w:sz w:val="24"/>
        </w:rPr>
        <w:t xml:space="preserve"> </w:t>
      </w:r>
      <w:r w:rsidRPr="00F26E5C" w:rsidR="00D66F1A">
        <w:rPr>
          <w:rFonts w:ascii="Times New Roman" w:hAnsi="Times New Roman" w:cs="Times New Roman"/>
          <w:sz w:val="24"/>
        </w:rPr>
        <w:t xml:space="preserve">First, her </w:t>
      </w:r>
      <w:r w:rsidRPr="00F26E5C" w:rsidR="002B72C0">
        <w:rPr>
          <w:rFonts w:ascii="Times New Roman" w:hAnsi="Times New Roman" w:cs="Times New Roman"/>
          <w:sz w:val="24"/>
        </w:rPr>
        <w:t>teachers think</w:t>
      </w:r>
      <w:r w:rsidRPr="00F26E5C" w:rsidR="00AE518C">
        <w:rPr>
          <w:rFonts w:ascii="Times New Roman" w:hAnsi="Times New Roman" w:cs="Times New Roman"/>
          <w:sz w:val="24"/>
        </w:rPr>
        <w:t xml:space="preserve"> that her problems are not </w:t>
      </w:r>
      <w:r w:rsidRPr="00F26E5C" w:rsidR="004D3F7E">
        <w:rPr>
          <w:rFonts w:ascii="Times New Roman" w:hAnsi="Times New Roman" w:cs="Times New Roman"/>
          <w:sz w:val="24"/>
        </w:rPr>
        <w:t xml:space="preserve">behavioural but rather are </w:t>
      </w:r>
      <w:r w:rsidRPr="00F26E5C" w:rsidR="006B3FE5">
        <w:rPr>
          <w:rFonts w:ascii="Times New Roman" w:hAnsi="Times New Roman" w:cs="Times New Roman"/>
          <w:sz w:val="24"/>
        </w:rPr>
        <w:t>academic.</w:t>
      </w:r>
      <w:r w:rsidRPr="00F26E5C" w:rsidR="00EC315A">
        <w:rPr>
          <w:rFonts w:ascii="Times New Roman" w:hAnsi="Times New Roman" w:cs="Times New Roman"/>
          <w:sz w:val="24"/>
        </w:rPr>
        <w:t xml:space="preserve"> For instance, </w:t>
      </w:r>
      <w:r w:rsidRPr="00F26E5C" w:rsidR="0071229E">
        <w:rPr>
          <w:rFonts w:ascii="Times New Roman" w:hAnsi="Times New Roman" w:cs="Times New Roman"/>
          <w:sz w:val="24"/>
        </w:rPr>
        <w:t xml:space="preserve">Mr Donovan, just like Mr Peterson, </w:t>
      </w:r>
      <w:r w:rsidRPr="00F26E5C" w:rsidR="00B1613F">
        <w:rPr>
          <w:rFonts w:ascii="Times New Roman" w:hAnsi="Times New Roman" w:cs="Times New Roman"/>
          <w:sz w:val="24"/>
        </w:rPr>
        <w:t xml:space="preserve">observed that </w:t>
      </w:r>
      <w:r w:rsidRPr="00F26E5C" w:rsidR="0025286B">
        <w:rPr>
          <w:rFonts w:ascii="Times New Roman" w:hAnsi="Times New Roman" w:cs="Times New Roman"/>
          <w:sz w:val="24"/>
        </w:rPr>
        <w:t xml:space="preserve">Edith's behaviour </w:t>
      </w:r>
      <w:r w:rsidRPr="00F26E5C" w:rsidR="00521004">
        <w:rPr>
          <w:rFonts w:ascii="Times New Roman" w:hAnsi="Times New Roman" w:cs="Times New Roman"/>
          <w:sz w:val="24"/>
        </w:rPr>
        <w:t>was</w:t>
      </w:r>
      <w:r w:rsidRPr="00F26E5C" w:rsidR="0025286B">
        <w:rPr>
          <w:rFonts w:ascii="Times New Roman" w:hAnsi="Times New Roman" w:cs="Times New Roman"/>
          <w:sz w:val="24"/>
        </w:rPr>
        <w:t xml:space="preserve"> </w:t>
      </w:r>
      <w:r w:rsidRPr="00F26E5C" w:rsidR="002F2321">
        <w:rPr>
          <w:rFonts w:ascii="Times New Roman" w:hAnsi="Times New Roman" w:cs="Times New Roman"/>
          <w:sz w:val="24"/>
        </w:rPr>
        <w:t xml:space="preserve">appropriate but rather had problems </w:t>
      </w:r>
      <w:r w:rsidRPr="00F26E5C" w:rsidR="00D020F6">
        <w:rPr>
          <w:rFonts w:ascii="Times New Roman" w:hAnsi="Times New Roman" w:cs="Times New Roman"/>
          <w:sz w:val="24"/>
        </w:rPr>
        <w:t>in</w:t>
      </w:r>
      <w:r w:rsidRPr="00F26E5C" w:rsidR="00E56010">
        <w:rPr>
          <w:rFonts w:ascii="Times New Roman" w:hAnsi="Times New Roman" w:cs="Times New Roman"/>
          <w:sz w:val="24"/>
        </w:rPr>
        <w:t xml:space="preserve">-class participation, written work and oral </w:t>
      </w:r>
      <w:r w:rsidRPr="00F26E5C" w:rsidR="00ED4586">
        <w:rPr>
          <w:rFonts w:ascii="Times New Roman" w:hAnsi="Times New Roman" w:cs="Times New Roman"/>
          <w:sz w:val="24"/>
        </w:rPr>
        <w:t>language proficiency.</w:t>
      </w:r>
      <w:r w:rsidRPr="00F26E5C" w:rsidR="007D425A">
        <w:rPr>
          <w:rFonts w:ascii="Times New Roman" w:hAnsi="Times New Roman" w:cs="Times New Roman"/>
          <w:sz w:val="24"/>
        </w:rPr>
        <w:t xml:space="preserve"> </w:t>
      </w:r>
      <w:r w:rsidRPr="00F26E5C" w:rsidR="001D1E8B">
        <w:rPr>
          <w:rFonts w:ascii="Times New Roman" w:hAnsi="Times New Roman" w:cs="Times New Roman"/>
          <w:sz w:val="24"/>
        </w:rPr>
        <w:t xml:space="preserve">Mr Donovan noted that Edith usually appeared calm </w:t>
      </w:r>
      <w:r w:rsidRPr="00F26E5C" w:rsidR="006039FE">
        <w:rPr>
          <w:rFonts w:ascii="Times New Roman" w:hAnsi="Times New Roman" w:cs="Times New Roman"/>
          <w:sz w:val="24"/>
        </w:rPr>
        <w:t xml:space="preserve">and silent while in class, though appeared not </w:t>
      </w:r>
      <w:r w:rsidRPr="00F26E5C" w:rsidR="00D556E4">
        <w:rPr>
          <w:rFonts w:ascii="Times New Roman" w:hAnsi="Times New Roman" w:cs="Times New Roman"/>
          <w:sz w:val="24"/>
        </w:rPr>
        <w:t>to keep up with the rest of the class.</w:t>
      </w:r>
    </w:p>
    <w:p w:rsidR="00410C10" w:rsidRP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>Mr Peterson, on his part, believed that the lack of parental involvement was the primary cause for Edith's problems</w:t>
      </w:r>
      <w:r w:rsidRPr="00F26E5C" w:rsidR="00CC77F4">
        <w:rPr>
          <w:rFonts w:ascii="Times New Roman" w:hAnsi="Times New Roman" w:cs="Times New Roman"/>
          <w:sz w:val="24"/>
        </w:rPr>
        <w:t>.</w:t>
      </w:r>
      <w:r w:rsidRPr="00F26E5C" w:rsidR="005D1EB3">
        <w:rPr>
          <w:rFonts w:ascii="Times New Roman" w:hAnsi="Times New Roman" w:cs="Times New Roman"/>
          <w:sz w:val="24"/>
        </w:rPr>
        <w:t xml:space="preserve"> He argued that </w:t>
      </w:r>
      <w:r w:rsidRPr="00F26E5C" w:rsidR="001B72D0">
        <w:rPr>
          <w:rFonts w:ascii="Times New Roman" w:hAnsi="Times New Roman" w:cs="Times New Roman"/>
          <w:sz w:val="24"/>
        </w:rPr>
        <w:t>Edith</w:t>
      </w:r>
      <w:r w:rsidRPr="00F26E5C" w:rsidR="005D1EB3">
        <w:rPr>
          <w:rFonts w:ascii="Times New Roman" w:hAnsi="Times New Roman" w:cs="Times New Roman"/>
          <w:sz w:val="24"/>
        </w:rPr>
        <w:t xml:space="preserve"> had no support </w:t>
      </w:r>
      <w:r w:rsidRPr="00F26E5C" w:rsidR="00687F16">
        <w:rPr>
          <w:rFonts w:ascii="Times New Roman" w:hAnsi="Times New Roman" w:cs="Times New Roman"/>
          <w:sz w:val="24"/>
        </w:rPr>
        <w:t xml:space="preserve">from her mother, who </w:t>
      </w:r>
      <w:r w:rsidRPr="00F26E5C" w:rsidR="001B72D0">
        <w:rPr>
          <w:rFonts w:ascii="Times New Roman" w:hAnsi="Times New Roman" w:cs="Times New Roman"/>
          <w:sz w:val="24"/>
        </w:rPr>
        <w:t>seemed</w:t>
      </w:r>
      <w:r w:rsidRPr="00F26E5C" w:rsidR="00687F16">
        <w:rPr>
          <w:rFonts w:ascii="Times New Roman" w:hAnsi="Times New Roman" w:cs="Times New Roman"/>
          <w:sz w:val="24"/>
        </w:rPr>
        <w:t xml:space="preserve"> to be always busy away from home, leaving the little girl to take care of herself.</w:t>
      </w:r>
      <w:r w:rsidRPr="00F26E5C" w:rsidR="001B72D0">
        <w:rPr>
          <w:rFonts w:ascii="Times New Roman" w:hAnsi="Times New Roman" w:cs="Times New Roman"/>
          <w:sz w:val="24"/>
        </w:rPr>
        <w:t xml:space="preserve"> </w:t>
      </w:r>
      <w:r w:rsidRPr="00F26E5C" w:rsidR="00DA1661">
        <w:rPr>
          <w:rFonts w:ascii="Times New Roman" w:hAnsi="Times New Roman" w:cs="Times New Roman"/>
          <w:sz w:val="24"/>
        </w:rPr>
        <w:t xml:space="preserve">He </w:t>
      </w:r>
      <w:r w:rsidRPr="00F26E5C" w:rsidR="00A62334">
        <w:rPr>
          <w:rFonts w:ascii="Times New Roman" w:hAnsi="Times New Roman" w:cs="Times New Roman"/>
          <w:sz w:val="24"/>
        </w:rPr>
        <w:t>believes</w:t>
      </w:r>
      <w:r w:rsidRPr="00F26E5C" w:rsidR="00DA1661">
        <w:rPr>
          <w:rFonts w:ascii="Times New Roman" w:hAnsi="Times New Roman" w:cs="Times New Roman"/>
          <w:sz w:val="24"/>
        </w:rPr>
        <w:t xml:space="preserve"> that Edith's mother initiated all of her daughter's problem</w:t>
      </w:r>
      <w:r w:rsidRPr="00F26E5C" w:rsidR="007D3168">
        <w:rPr>
          <w:rFonts w:ascii="Times New Roman" w:hAnsi="Times New Roman" w:cs="Times New Roman"/>
          <w:sz w:val="24"/>
        </w:rPr>
        <w:t>s</w:t>
      </w:r>
      <w:r w:rsidRPr="00F26E5C" w:rsidR="006610C5">
        <w:rPr>
          <w:rFonts w:ascii="Times New Roman" w:hAnsi="Times New Roman" w:cs="Times New Roman"/>
          <w:sz w:val="24"/>
        </w:rPr>
        <w:t>.</w:t>
      </w:r>
      <w:r w:rsidRPr="00F26E5C" w:rsidR="00A62334">
        <w:rPr>
          <w:rFonts w:ascii="Times New Roman" w:hAnsi="Times New Roman" w:cs="Times New Roman"/>
          <w:sz w:val="24"/>
        </w:rPr>
        <w:t xml:space="preserve"> Edith’s mother on the hand refutes and objects these claims arguing that </w:t>
      </w:r>
      <w:r w:rsidRPr="00F26E5C" w:rsidR="00E4502D">
        <w:rPr>
          <w:rFonts w:ascii="Times New Roman" w:hAnsi="Times New Roman" w:cs="Times New Roman"/>
          <w:sz w:val="24"/>
        </w:rPr>
        <w:t xml:space="preserve">her daughter is not handicapped and that all she needs is </w:t>
      </w:r>
      <w:r w:rsidRPr="00F26E5C" w:rsidR="00847507">
        <w:rPr>
          <w:rFonts w:ascii="Times New Roman" w:hAnsi="Times New Roman" w:cs="Times New Roman"/>
          <w:sz w:val="24"/>
        </w:rPr>
        <w:t xml:space="preserve">academic help </w:t>
      </w:r>
      <w:r w:rsidRPr="00F26E5C" w:rsidR="00717B88">
        <w:rPr>
          <w:rFonts w:ascii="Times New Roman" w:hAnsi="Times New Roman" w:cs="Times New Roman"/>
          <w:sz w:val="24"/>
        </w:rPr>
        <w:t xml:space="preserve">and </w:t>
      </w:r>
      <w:r w:rsidRPr="00F26E5C" w:rsidR="00D30949">
        <w:rPr>
          <w:rFonts w:ascii="Times New Roman" w:hAnsi="Times New Roman" w:cs="Times New Roman"/>
          <w:sz w:val="24"/>
        </w:rPr>
        <w:t>not counselling or any other kind of services.</w:t>
      </w:r>
      <w:r w:rsidRPr="00F26E5C" w:rsidR="00DE2891">
        <w:rPr>
          <w:rFonts w:ascii="Times New Roman" w:hAnsi="Times New Roman" w:cs="Times New Roman"/>
          <w:sz w:val="24"/>
        </w:rPr>
        <w:t xml:space="preserve"> She observes that </w:t>
      </w:r>
      <w:r w:rsidRPr="00F26E5C" w:rsidR="000C2468">
        <w:rPr>
          <w:rFonts w:ascii="Times New Roman" w:hAnsi="Times New Roman" w:cs="Times New Roman"/>
          <w:sz w:val="24"/>
        </w:rPr>
        <w:t xml:space="preserve">Edith's behaviour at school is influenced by </w:t>
      </w:r>
      <w:r w:rsidRPr="00F26E5C" w:rsidR="00E35526">
        <w:rPr>
          <w:rFonts w:ascii="Times New Roman" w:hAnsi="Times New Roman" w:cs="Times New Roman"/>
          <w:sz w:val="24"/>
        </w:rPr>
        <w:t xml:space="preserve">the kids who are constantly bothering her, </w:t>
      </w:r>
      <w:r w:rsidRPr="00F26E5C" w:rsidR="001B65A1">
        <w:rPr>
          <w:rFonts w:ascii="Times New Roman" w:hAnsi="Times New Roman" w:cs="Times New Roman"/>
          <w:sz w:val="24"/>
        </w:rPr>
        <w:t xml:space="preserve">making her cry </w:t>
      </w:r>
      <w:r w:rsidRPr="00F26E5C" w:rsidR="003C05D9">
        <w:rPr>
          <w:rFonts w:ascii="Times New Roman" w:hAnsi="Times New Roman" w:cs="Times New Roman"/>
          <w:sz w:val="24"/>
        </w:rPr>
        <w:t>continuously</w:t>
      </w:r>
      <w:r w:rsidRPr="00F26E5C" w:rsidR="001B65A1">
        <w:rPr>
          <w:rFonts w:ascii="Times New Roman" w:hAnsi="Times New Roman" w:cs="Times New Roman"/>
          <w:sz w:val="24"/>
        </w:rPr>
        <w:t>.</w:t>
      </w:r>
      <w:r w:rsidRPr="00F26E5C" w:rsidR="00322B67">
        <w:rPr>
          <w:rFonts w:ascii="Times New Roman" w:hAnsi="Times New Roman" w:cs="Times New Roman"/>
          <w:sz w:val="24"/>
        </w:rPr>
        <w:t xml:space="preserve"> </w:t>
      </w:r>
      <w:r w:rsidRPr="00F26E5C" w:rsidR="009A1533">
        <w:rPr>
          <w:rFonts w:ascii="Times New Roman" w:hAnsi="Times New Roman" w:cs="Times New Roman"/>
          <w:sz w:val="24"/>
        </w:rPr>
        <w:t xml:space="preserve">Highlighting a very big contrast in her behaviour between school and home, </w:t>
      </w:r>
      <w:r w:rsidRPr="00F26E5C" w:rsidR="00060FE0">
        <w:rPr>
          <w:rFonts w:ascii="Times New Roman" w:hAnsi="Times New Roman" w:cs="Times New Roman"/>
          <w:sz w:val="24"/>
        </w:rPr>
        <w:t>her claims seem justified</w:t>
      </w:r>
      <w:r w:rsidRPr="00F26E5C">
        <w:rPr>
          <w:rFonts w:ascii="Times New Roman" w:hAnsi="Times New Roman" w:cs="Times New Roman"/>
          <w:sz w:val="24"/>
        </w:rPr>
        <w:t>.</w:t>
      </w:r>
    </w:p>
    <w:p w:rsidR="00CE5D99" w:rsidRP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The school psychologist also believes </w:t>
      </w:r>
      <w:r w:rsidRPr="00F26E5C" w:rsidR="003B65FC">
        <w:rPr>
          <w:rFonts w:ascii="Times New Roman" w:hAnsi="Times New Roman" w:cs="Times New Roman"/>
          <w:sz w:val="24"/>
        </w:rPr>
        <w:t>that</w:t>
      </w:r>
      <w:r w:rsidRPr="00F26E5C" w:rsidR="00BA14F6">
        <w:rPr>
          <w:rFonts w:ascii="Times New Roman" w:hAnsi="Times New Roman" w:cs="Times New Roman"/>
          <w:sz w:val="24"/>
        </w:rPr>
        <w:t xml:space="preserve"> Edith’s mum is making valid </w:t>
      </w:r>
      <w:r w:rsidRPr="00F26E5C" w:rsidR="005F4D34">
        <w:rPr>
          <w:rFonts w:ascii="Times New Roman" w:hAnsi="Times New Roman" w:cs="Times New Roman"/>
          <w:sz w:val="24"/>
        </w:rPr>
        <w:t>arguments regarding Edith’s state of mind.</w:t>
      </w:r>
      <w:r w:rsidRPr="00F26E5C" w:rsidR="004800AE">
        <w:rPr>
          <w:rFonts w:ascii="Times New Roman" w:hAnsi="Times New Roman" w:cs="Times New Roman"/>
          <w:sz w:val="24"/>
        </w:rPr>
        <w:t xml:space="preserve"> She states that most of these problems are s</w:t>
      </w:r>
      <w:r w:rsidRPr="00F26E5C" w:rsidR="00857146">
        <w:rPr>
          <w:rFonts w:ascii="Times New Roman" w:hAnsi="Times New Roman" w:cs="Times New Roman"/>
          <w:sz w:val="24"/>
        </w:rPr>
        <w:t xml:space="preserve">chool-related but however points out that </w:t>
      </w:r>
      <w:r w:rsidRPr="00F26E5C" w:rsidR="00BB2899">
        <w:rPr>
          <w:rFonts w:ascii="Times New Roman" w:hAnsi="Times New Roman" w:cs="Times New Roman"/>
          <w:sz w:val="24"/>
        </w:rPr>
        <w:t xml:space="preserve">some </w:t>
      </w:r>
      <w:r w:rsidRPr="00F26E5C" w:rsidR="00743F42">
        <w:rPr>
          <w:rFonts w:ascii="Times New Roman" w:hAnsi="Times New Roman" w:cs="Times New Roman"/>
          <w:sz w:val="24"/>
        </w:rPr>
        <w:t>are influenced by her mother.</w:t>
      </w:r>
      <w:r w:rsidRPr="00F26E5C" w:rsidR="00165A0B">
        <w:rPr>
          <w:rFonts w:ascii="Times New Roman" w:hAnsi="Times New Roman" w:cs="Times New Roman"/>
          <w:sz w:val="24"/>
        </w:rPr>
        <w:t xml:space="preserve"> For instance, </w:t>
      </w:r>
      <w:r w:rsidRPr="00F26E5C" w:rsidR="00FD1FC5">
        <w:rPr>
          <w:rFonts w:ascii="Times New Roman" w:hAnsi="Times New Roman" w:cs="Times New Roman"/>
          <w:sz w:val="24"/>
        </w:rPr>
        <w:t xml:space="preserve">she </w:t>
      </w:r>
      <w:r w:rsidRPr="00F26E5C" w:rsidR="00CC3CEA">
        <w:rPr>
          <w:rFonts w:ascii="Times New Roman" w:hAnsi="Times New Roman" w:cs="Times New Roman"/>
          <w:sz w:val="24"/>
        </w:rPr>
        <w:t xml:space="preserve">points accusing fingers at her Edith’s mother for her </w:t>
      </w:r>
      <w:r w:rsidRPr="00F26E5C" w:rsidR="002775D1">
        <w:rPr>
          <w:rFonts w:ascii="Times New Roman" w:hAnsi="Times New Roman" w:cs="Times New Roman"/>
          <w:sz w:val="24"/>
        </w:rPr>
        <w:t>insisting</w:t>
      </w:r>
      <w:r w:rsidRPr="00F26E5C" w:rsidR="00CC3CEA">
        <w:rPr>
          <w:rFonts w:ascii="Times New Roman" w:hAnsi="Times New Roman" w:cs="Times New Roman"/>
          <w:sz w:val="24"/>
        </w:rPr>
        <w:t xml:space="preserve"> that her daughter wear long skirts to school.</w:t>
      </w:r>
      <w:r w:rsidRPr="00F26E5C" w:rsidR="0006357C">
        <w:rPr>
          <w:rFonts w:ascii="Times New Roman" w:hAnsi="Times New Roman" w:cs="Times New Roman"/>
          <w:sz w:val="24"/>
        </w:rPr>
        <w:t xml:space="preserve"> She </w:t>
      </w:r>
      <w:r w:rsidRPr="00F26E5C" w:rsidR="002775D1">
        <w:rPr>
          <w:rFonts w:ascii="Times New Roman" w:hAnsi="Times New Roman" w:cs="Times New Roman"/>
          <w:sz w:val="24"/>
        </w:rPr>
        <w:t>believes</w:t>
      </w:r>
      <w:r w:rsidRPr="00F26E5C" w:rsidR="0006357C">
        <w:rPr>
          <w:rFonts w:ascii="Times New Roman" w:hAnsi="Times New Roman" w:cs="Times New Roman"/>
          <w:sz w:val="24"/>
        </w:rPr>
        <w:t xml:space="preserve"> that this has significantly contributed to Edith's </w:t>
      </w:r>
      <w:r w:rsidRPr="00F26E5C" w:rsidR="004F6494">
        <w:rPr>
          <w:rFonts w:ascii="Times New Roman" w:hAnsi="Times New Roman" w:cs="Times New Roman"/>
          <w:sz w:val="24"/>
        </w:rPr>
        <w:t xml:space="preserve">lowered </w:t>
      </w:r>
      <w:r w:rsidRPr="00F26E5C" w:rsidR="002775D1">
        <w:rPr>
          <w:rFonts w:ascii="Times New Roman" w:hAnsi="Times New Roman" w:cs="Times New Roman"/>
          <w:sz w:val="24"/>
        </w:rPr>
        <w:t xml:space="preserve">self-esteem at school, consequently </w:t>
      </w:r>
      <w:r w:rsidRPr="00F26E5C" w:rsidR="00790DAA">
        <w:rPr>
          <w:rFonts w:ascii="Times New Roman" w:hAnsi="Times New Roman" w:cs="Times New Roman"/>
          <w:sz w:val="24"/>
        </w:rPr>
        <w:t>deciding</w:t>
      </w:r>
      <w:r w:rsidRPr="00F26E5C" w:rsidR="002775D1">
        <w:rPr>
          <w:rFonts w:ascii="Times New Roman" w:hAnsi="Times New Roman" w:cs="Times New Roman"/>
          <w:sz w:val="24"/>
        </w:rPr>
        <w:t xml:space="preserve"> to keep to herself.</w:t>
      </w:r>
    </w:p>
    <w:p w:rsidR="00CE5D99" w:rsidRP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26E5C">
        <w:rPr>
          <w:rFonts w:ascii="Times New Roman" w:hAnsi="Times New Roman" w:cs="Times New Roman"/>
          <w:b/>
          <w:sz w:val="24"/>
        </w:rPr>
        <w:t xml:space="preserve">Case </w:t>
      </w:r>
      <w:r w:rsidRPr="00F26E5C" w:rsidR="00C1743C">
        <w:rPr>
          <w:rFonts w:ascii="Times New Roman" w:hAnsi="Times New Roman" w:cs="Times New Roman"/>
          <w:b/>
          <w:sz w:val="24"/>
        </w:rPr>
        <w:t>study question (1)</w:t>
      </w:r>
    </w:p>
    <w:p w:rsidR="00267803" w:rsidRP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Psychologist defines EBD as </w:t>
      </w:r>
      <w:r w:rsidRPr="00F26E5C" w:rsidR="00995D03">
        <w:rPr>
          <w:rFonts w:ascii="Times New Roman" w:hAnsi="Times New Roman" w:cs="Times New Roman"/>
          <w:sz w:val="24"/>
        </w:rPr>
        <w:t xml:space="preserve">an emotional and </w:t>
      </w:r>
      <w:r w:rsidRPr="00F26E5C" w:rsidR="007123EF">
        <w:rPr>
          <w:rFonts w:ascii="Times New Roman" w:hAnsi="Times New Roman" w:cs="Times New Roman"/>
          <w:sz w:val="24"/>
        </w:rPr>
        <w:t>behavioural</w:t>
      </w:r>
      <w:r w:rsidRPr="00F26E5C" w:rsidR="00995D03">
        <w:rPr>
          <w:rFonts w:ascii="Times New Roman" w:hAnsi="Times New Roman" w:cs="Times New Roman"/>
          <w:sz w:val="24"/>
        </w:rPr>
        <w:t xml:space="preserve"> </w:t>
      </w:r>
      <w:r w:rsidRPr="00F26E5C" w:rsidR="00075885">
        <w:rPr>
          <w:rFonts w:ascii="Times New Roman" w:hAnsi="Times New Roman" w:cs="Times New Roman"/>
          <w:sz w:val="24"/>
        </w:rPr>
        <w:t>dysfunction</w:t>
      </w:r>
      <w:r w:rsidRPr="00F26E5C" w:rsidR="00EB0873">
        <w:rPr>
          <w:rFonts w:ascii="Times New Roman" w:hAnsi="Times New Roman" w:cs="Times New Roman"/>
          <w:sz w:val="24"/>
        </w:rPr>
        <w:t xml:space="preserve"> that is usually exhibited by </w:t>
      </w:r>
      <w:r w:rsidRPr="00F26E5C" w:rsidR="00D1246C">
        <w:rPr>
          <w:rFonts w:ascii="Times New Roman" w:hAnsi="Times New Roman" w:cs="Times New Roman"/>
          <w:sz w:val="24"/>
        </w:rPr>
        <w:t xml:space="preserve">an individual’s inability to </w:t>
      </w:r>
      <w:r w:rsidRPr="00F26E5C" w:rsidR="00DD6949">
        <w:rPr>
          <w:rFonts w:ascii="Times New Roman" w:hAnsi="Times New Roman" w:cs="Times New Roman"/>
          <w:sz w:val="24"/>
        </w:rPr>
        <w:t>initiate and maintain interpersonal relationships.</w:t>
      </w:r>
      <w:r w:rsidRPr="00F26E5C" w:rsidR="008A3B17">
        <w:rPr>
          <w:rFonts w:ascii="Times New Roman" w:hAnsi="Times New Roman" w:cs="Times New Roman"/>
          <w:sz w:val="24"/>
        </w:rPr>
        <w:t xml:space="preserve"> </w:t>
      </w:r>
      <w:r w:rsidRPr="00F26E5C" w:rsidR="00261265">
        <w:rPr>
          <w:rFonts w:ascii="Times New Roman" w:hAnsi="Times New Roman" w:cs="Times New Roman"/>
          <w:sz w:val="24"/>
        </w:rPr>
        <w:t xml:space="preserve">Although she externalizes </w:t>
      </w:r>
      <w:r w:rsidRPr="00F26E5C" w:rsidR="005335ED">
        <w:rPr>
          <w:rFonts w:ascii="Times New Roman" w:hAnsi="Times New Roman" w:cs="Times New Roman"/>
          <w:sz w:val="24"/>
        </w:rPr>
        <w:t xml:space="preserve">behaviour associated with </w:t>
      </w:r>
      <w:r w:rsidRPr="00F26E5C" w:rsidR="003219A9">
        <w:rPr>
          <w:rFonts w:ascii="Times New Roman" w:hAnsi="Times New Roman" w:cs="Times New Roman"/>
          <w:sz w:val="24"/>
        </w:rPr>
        <w:t xml:space="preserve">EBD, </w:t>
      </w:r>
      <w:r w:rsidRPr="00F26E5C" w:rsidR="00D33C2B">
        <w:rPr>
          <w:rFonts w:ascii="Times New Roman" w:hAnsi="Times New Roman" w:cs="Times New Roman"/>
          <w:sz w:val="24"/>
        </w:rPr>
        <w:t xml:space="preserve">I think Edith may have </w:t>
      </w:r>
      <w:r w:rsidRPr="00F26E5C" w:rsidR="004E5809">
        <w:rPr>
          <w:rFonts w:ascii="Times New Roman" w:hAnsi="Times New Roman" w:cs="Times New Roman"/>
          <w:sz w:val="24"/>
        </w:rPr>
        <w:t xml:space="preserve">ADHD considering </w:t>
      </w:r>
      <w:r w:rsidRPr="00F26E5C" w:rsidR="004774A0">
        <w:rPr>
          <w:rFonts w:ascii="Times New Roman" w:hAnsi="Times New Roman" w:cs="Times New Roman"/>
          <w:sz w:val="24"/>
        </w:rPr>
        <w:t xml:space="preserve">her </w:t>
      </w:r>
      <w:r w:rsidRPr="00F26E5C" w:rsidR="00FE3F29">
        <w:rPr>
          <w:rFonts w:ascii="Times New Roman" w:hAnsi="Times New Roman" w:cs="Times New Roman"/>
          <w:sz w:val="24"/>
        </w:rPr>
        <w:t>complete</w:t>
      </w:r>
      <w:r w:rsidRPr="00F26E5C" w:rsidR="00043F42">
        <w:rPr>
          <w:rFonts w:ascii="Times New Roman" w:hAnsi="Times New Roman" w:cs="Times New Roman"/>
          <w:sz w:val="24"/>
        </w:rPr>
        <w:t xml:space="preserve"> lack of concentration in class</w:t>
      </w:r>
      <w:sdt>
        <w:sdtPr>
          <w:rPr>
            <w:rFonts w:ascii="Times New Roman" w:hAnsi="Times New Roman" w:cs="Times New Roman"/>
            <w:sz w:val="24"/>
          </w:rPr>
          <w:id w:val="22596698"/>
          <w:citation/>
        </w:sdtPr>
        <w:sdtContent>
          <w:r w:rsidR="00E04E09">
            <w:rPr>
              <w:rFonts w:ascii="Times New Roman" w:hAnsi="Times New Roman" w:cs="Times New Roman"/>
              <w:sz w:val="24"/>
            </w:rPr>
            <w:fldChar w:fldCharType="begin"/>
          </w:r>
          <w:r w:rsidR="00E04E09">
            <w:rPr>
              <w:rFonts w:ascii="Times New Roman" w:hAnsi="Times New Roman" w:cs="Times New Roman"/>
              <w:sz w:val="24"/>
            </w:rPr>
            <w:instrText xml:space="preserve"> CITATION CHA20 \l 1033 </w:instrText>
          </w:r>
          <w:r w:rsidR="00E04E09">
            <w:rPr>
              <w:rFonts w:ascii="Times New Roman" w:hAnsi="Times New Roman" w:cs="Times New Roman"/>
              <w:sz w:val="24"/>
            </w:rPr>
            <w:fldChar w:fldCharType="separate"/>
          </w:r>
          <w:r w:rsidR="00E04E0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04E09" w:rsidR="00E04E09">
            <w:rPr>
              <w:rFonts w:ascii="Times New Roman" w:hAnsi="Times New Roman" w:cs="Times New Roman"/>
              <w:noProof/>
              <w:sz w:val="24"/>
            </w:rPr>
            <w:t>(CHADD, 2020)</w:t>
          </w:r>
          <w:r w:rsidR="00E04E0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26E5C" w:rsidR="00043F42">
        <w:rPr>
          <w:rFonts w:ascii="Times New Roman" w:hAnsi="Times New Roman" w:cs="Times New Roman"/>
          <w:sz w:val="24"/>
        </w:rPr>
        <w:t>.</w:t>
      </w:r>
      <w:r w:rsidRPr="00F26E5C" w:rsidR="00FD3AC8">
        <w:rPr>
          <w:rFonts w:ascii="Times New Roman" w:hAnsi="Times New Roman" w:cs="Times New Roman"/>
          <w:sz w:val="24"/>
        </w:rPr>
        <w:t xml:space="preserve"> Mr Peterson observed that </w:t>
      </w:r>
      <w:r w:rsidRPr="00F26E5C" w:rsidR="00B232BA">
        <w:rPr>
          <w:rFonts w:ascii="Times New Roman" w:hAnsi="Times New Roman" w:cs="Times New Roman"/>
          <w:sz w:val="24"/>
        </w:rPr>
        <w:t xml:space="preserve">Edith doesn't concentrate in the classroom and </w:t>
      </w:r>
      <w:r w:rsidRPr="00F26E5C" w:rsidR="00003AEF">
        <w:rPr>
          <w:rFonts w:ascii="Times New Roman" w:hAnsi="Times New Roman" w:cs="Times New Roman"/>
          <w:sz w:val="24"/>
        </w:rPr>
        <w:t xml:space="preserve">constantly gets distracted </w:t>
      </w:r>
      <w:r w:rsidRPr="00F26E5C" w:rsidR="003A4A75">
        <w:rPr>
          <w:rFonts w:ascii="Times New Roman" w:hAnsi="Times New Roman" w:cs="Times New Roman"/>
          <w:sz w:val="24"/>
        </w:rPr>
        <w:t xml:space="preserve">by </w:t>
      </w:r>
      <w:r w:rsidRPr="00F26E5C" w:rsidR="00534184">
        <w:rPr>
          <w:rFonts w:ascii="Times New Roman" w:hAnsi="Times New Roman" w:cs="Times New Roman"/>
          <w:sz w:val="24"/>
        </w:rPr>
        <w:t xml:space="preserve">various things in the classroom such as flower vases, </w:t>
      </w:r>
      <w:r w:rsidRPr="00F26E5C" w:rsidR="00D619F1">
        <w:rPr>
          <w:rFonts w:ascii="Times New Roman" w:hAnsi="Times New Roman" w:cs="Times New Roman"/>
          <w:sz w:val="24"/>
        </w:rPr>
        <w:t>open windows and her pencils, among other things.</w:t>
      </w:r>
      <w:r w:rsidRPr="00F26E5C" w:rsidR="00EB3989">
        <w:rPr>
          <w:rFonts w:ascii="Times New Roman" w:hAnsi="Times New Roman" w:cs="Times New Roman"/>
          <w:sz w:val="24"/>
        </w:rPr>
        <w:t xml:space="preserve"> </w:t>
      </w:r>
      <w:r w:rsidRPr="00F26E5C" w:rsidR="00BB33C1">
        <w:rPr>
          <w:rFonts w:ascii="Times New Roman" w:hAnsi="Times New Roman" w:cs="Times New Roman"/>
          <w:sz w:val="24"/>
        </w:rPr>
        <w:t xml:space="preserve">Generally, she has trouble paying attention which is a key </w:t>
      </w:r>
      <w:r w:rsidRPr="00F26E5C" w:rsidR="00D27431">
        <w:rPr>
          <w:rFonts w:ascii="Times New Roman" w:hAnsi="Times New Roman" w:cs="Times New Roman"/>
          <w:sz w:val="24"/>
        </w:rPr>
        <w:t>characteristic</w:t>
      </w:r>
      <w:r w:rsidRPr="00F26E5C" w:rsidR="00BB33C1">
        <w:rPr>
          <w:rFonts w:ascii="Times New Roman" w:hAnsi="Times New Roman" w:cs="Times New Roman"/>
          <w:sz w:val="24"/>
        </w:rPr>
        <w:t xml:space="preserve"> of </w:t>
      </w:r>
      <w:r w:rsidRPr="00F26E5C" w:rsidR="00306B9F">
        <w:rPr>
          <w:rFonts w:ascii="Times New Roman" w:hAnsi="Times New Roman" w:cs="Times New Roman"/>
          <w:sz w:val="24"/>
        </w:rPr>
        <w:t xml:space="preserve">students with </w:t>
      </w:r>
      <w:r w:rsidRPr="00F26E5C" w:rsidR="002A1ECC">
        <w:rPr>
          <w:rFonts w:ascii="Times New Roman" w:hAnsi="Times New Roman" w:cs="Times New Roman"/>
          <w:sz w:val="24"/>
        </w:rPr>
        <w:t>ADHD</w:t>
      </w:r>
      <w:r w:rsidRPr="00F26E5C" w:rsidR="0067387C">
        <w:rPr>
          <w:rFonts w:ascii="Times New Roman" w:hAnsi="Times New Roman" w:cs="Times New Roman"/>
          <w:sz w:val="24"/>
        </w:rPr>
        <w:t>.</w:t>
      </w:r>
    </w:p>
    <w:p w:rsidR="00D95B3A" w:rsidRPr="00F26E5C" w:rsidP="00F26E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Similarly, Edith </w:t>
      </w:r>
      <w:r w:rsidRPr="00F26E5C" w:rsidR="00665786">
        <w:rPr>
          <w:rFonts w:ascii="Times New Roman" w:hAnsi="Times New Roman" w:cs="Times New Roman"/>
          <w:sz w:val="24"/>
        </w:rPr>
        <w:t xml:space="preserve">is unable to control some of the impulsive behaviours; for instance, </w:t>
      </w:r>
      <w:r w:rsidRPr="00F26E5C" w:rsidR="00DB5519">
        <w:rPr>
          <w:rFonts w:ascii="Times New Roman" w:hAnsi="Times New Roman" w:cs="Times New Roman"/>
          <w:sz w:val="24"/>
        </w:rPr>
        <w:t xml:space="preserve">she </w:t>
      </w:r>
      <w:r w:rsidRPr="00F26E5C" w:rsidR="001F62C8">
        <w:rPr>
          <w:rFonts w:ascii="Times New Roman" w:hAnsi="Times New Roman" w:cs="Times New Roman"/>
          <w:sz w:val="24"/>
        </w:rPr>
        <w:t xml:space="preserve">cries </w:t>
      </w:r>
      <w:r w:rsidRPr="00F26E5C" w:rsidR="00397F1F">
        <w:rPr>
          <w:rFonts w:ascii="Times New Roman" w:hAnsi="Times New Roman" w:cs="Times New Roman"/>
          <w:sz w:val="24"/>
        </w:rPr>
        <w:t xml:space="preserve">at the sight of the teacher’s </w:t>
      </w:r>
      <w:r w:rsidRPr="00F26E5C" w:rsidR="00BB765C">
        <w:rPr>
          <w:rFonts w:ascii="Times New Roman" w:hAnsi="Times New Roman" w:cs="Times New Roman"/>
          <w:sz w:val="24"/>
        </w:rPr>
        <w:t>Halloween</w:t>
      </w:r>
      <w:r w:rsidRPr="00F26E5C" w:rsidR="00397F1F">
        <w:rPr>
          <w:rFonts w:ascii="Times New Roman" w:hAnsi="Times New Roman" w:cs="Times New Roman"/>
          <w:sz w:val="24"/>
        </w:rPr>
        <w:t xml:space="preserve"> </w:t>
      </w:r>
      <w:r w:rsidRPr="00F26E5C" w:rsidR="00BB765C">
        <w:rPr>
          <w:rFonts w:ascii="Times New Roman" w:hAnsi="Times New Roman" w:cs="Times New Roman"/>
          <w:sz w:val="24"/>
        </w:rPr>
        <w:t>costume</w:t>
      </w:r>
      <w:r w:rsidRPr="00F26E5C" w:rsidR="00397F1F">
        <w:rPr>
          <w:rFonts w:ascii="Times New Roman" w:hAnsi="Times New Roman" w:cs="Times New Roman"/>
          <w:sz w:val="24"/>
        </w:rPr>
        <w:t xml:space="preserve"> that is really normal as per the </w:t>
      </w:r>
      <w:r w:rsidRPr="00F26E5C" w:rsidR="001F7846">
        <w:rPr>
          <w:rFonts w:ascii="Times New Roman" w:hAnsi="Times New Roman" w:cs="Times New Roman"/>
          <w:sz w:val="24"/>
        </w:rPr>
        <w:t xml:space="preserve">teacher’s </w:t>
      </w:r>
      <w:r w:rsidRPr="00F26E5C" w:rsidR="00BB765C">
        <w:rPr>
          <w:rFonts w:ascii="Times New Roman" w:hAnsi="Times New Roman" w:cs="Times New Roman"/>
          <w:sz w:val="24"/>
        </w:rPr>
        <w:t>descriptions</w:t>
      </w:r>
      <w:r w:rsidRPr="00F26E5C" w:rsidR="001F7846">
        <w:rPr>
          <w:rFonts w:ascii="Times New Roman" w:hAnsi="Times New Roman" w:cs="Times New Roman"/>
          <w:sz w:val="24"/>
        </w:rPr>
        <w:t>.</w:t>
      </w:r>
      <w:r w:rsidRPr="00F26E5C" w:rsidR="00BB765C">
        <w:rPr>
          <w:rFonts w:ascii="Times New Roman" w:hAnsi="Times New Roman" w:cs="Times New Roman"/>
          <w:sz w:val="24"/>
        </w:rPr>
        <w:t xml:space="preserve"> </w:t>
      </w:r>
      <w:r w:rsidRPr="00F26E5C" w:rsidR="00332E85">
        <w:rPr>
          <w:rFonts w:ascii="Times New Roman" w:hAnsi="Times New Roman" w:cs="Times New Roman"/>
          <w:sz w:val="24"/>
        </w:rPr>
        <w:t xml:space="preserve">In my view, I rule out the possibility of her having </w:t>
      </w:r>
      <w:r w:rsidRPr="00F26E5C" w:rsidR="003312D7">
        <w:rPr>
          <w:rFonts w:ascii="Times New Roman" w:hAnsi="Times New Roman" w:cs="Times New Roman"/>
          <w:sz w:val="24"/>
        </w:rPr>
        <w:t xml:space="preserve">EBD because she is able to maintain </w:t>
      </w:r>
      <w:r w:rsidRPr="00F26E5C" w:rsidR="009F6FDF">
        <w:rPr>
          <w:rFonts w:ascii="Times New Roman" w:hAnsi="Times New Roman" w:cs="Times New Roman"/>
          <w:sz w:val="24"/>
        </w:rPr>
        <w:t xml:space="preserve">perfect </w:t>
      </w:r>
      <w:r w:rsidRPr="00F26E5C" w:rsidR="00683E66">
        <w:rPr>
          <w:rFonts w:ascii="Times New Roman" w:hAnsi="Times New Roman" w:cs="Times New Roman"/>
          <w:sz w:val="24"/>
        </w:rPr>
        <w:t>relationships</w:t>
      </w:r>
      <w:r w:rsidRPr="00F26E5C" w:rsidR="009F6FDF">
        <w:rPr>
          <w:rFonts w:ascii="Times New Roman" w:hAnsi="Times New Roman" w:cs="Times New Roman"/>
          <w:sz w:val="24"/>
        </w:rPr>
        <w:t xml:space="preserve"> with her peers in the church choir and at the Sunday school </w:t>
      </w:r>
      <w:r w:rsidRPr="00F26E5C" w:rsidR="00221769">
        <w:rPr>
          <w:rFonts w:ascii="Times New Roman" w:hAnsi="Times New Roman" w:cs="Times New Roman"/>
          <w:sz w:val="24"/>
        </w:rPr>
        <w:t xml:space="preserve">where </w:t>
      </w:r>
      <w:r w:rsidRPr="00F26E5C" w:rsidR="000A740E">
        <w:rPr>
          <w:rFonts w:ascii="Times New Roman" w:hAnsi="Times New Roman" w:cs="Times New Roman"/>
          <w:sz w:val="24"/>
        </w:rPr>
        <w:t>there are believably no bullies.</w:t>
      </w:r>
    </w:p>
    <w:p w:rsidR="00C16A6C" w:rsidRP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26E5C">
        <w:rPr>
          <w:rFonts w:ascii="Times New Roman" w:hAnsi="Times New Roman" w:cs="Times New Roman"/>
          <w:b/>
          <w:sz w:val="24"/>
        </w:rPr>
        <w:t xml:space="preserve">Case study question </w:t>
      </w:r>
      <w:r w:rsidRPr="00F26E5C" w:rsidR="00C1743C">
        <w:rPr>
          <w:rFonts w:ascii="Times New Roman" w:hAnsi="Times New Roman" w:cs="Times New Roman"/>
          <w:b/>
          <w:sz w:val="24"/>
        </w:rPr>
        <w:t>(3)</w:t>
      </w:r>
    </w:p>
    <w:p w:rsidR="00F26E5C" w:rsidP="00F26E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>If I would have been hired as Edith’s advocate</w:t>
      </w:r>
      <w:r w:rsidRPr="00F26E5C" w:rsidR="00722B7B">
        <w:rPr>
          <w:rFonts w:ascii="Times New Roman" w:hAnsi="Times New Roman" w:cs="Times New Roman"/>
          <w:sz w:val="24"/>
        </w:rPr>
        <w:t xml:space="preserve">, I would, first of all, try to ensure that </w:t>
      </w:r>
      <w:r w:rsidRPr="00F26E5C" w:rsidR="001661D6">
        <w:rPr>
          <w:rFonts w:ascii="Times New Roman" w:hAnsi="Times New Roman" w:cs="Times New Roman"/>
          <w:sz w:val="24"/>
        </w:rPr>
        <w:t xml:space="preserve">her special needs and rights </w:t>
      </w:r>
      <w:r w:rsidRPr="00F26E5C" w:rsidR="008130AC">
        <w:rPr>
          <w:rFonts w:ascii="Times New Roman" w:hAnsi="Times New Roman" w:cs="Times New Roman"/>
          <w:sz w:val="24"/>
        </w:rPr>
        <w:t xml:space="preserve">as outlined under the </w:t>
      </w:r>
      <w:r w:rsidRPr="00F26E5C" w:rsidR="008435B6">
        <w:rPr>
          <w:rFonts w:ascii="Times New Roman" w:hAnsi="Times New Roman" w:cs="Times New Roman"/>
          <w:sz w:val="24"/>
        </w:rPr>
        <w:t>Americans with Disabilities Act are adhered to.</w:t>
      </w:r>
      <w:r w:rsidRPr="00F26E5C" w:rsidR="00EF1FCB">
        <w:rPr>
          <w:rFonts w:ascii="Times New Roman" w:hAnsi="Times New Roman" w:cs="Times New Roman"/>
          <w:sz w:val="24"/>
        </w:rPr>
        <w:t xml:space="preserve"> Among the recommendations I would make is to have the child placed in a</w:t>
      </w:r>
      <w:r w:rsidRPr="00F26E5C" w:rsidR="006701F3">
        <w:rPr>
          <w:rFonts w:ascii="Times New Roman" w:hAnsi="Times New Roman" w:cs="Times New Roman"/>
          <w:sz w:val="24"/>
        </w:rPr>
        <w:t xml:space="preserve">n </w:t>
      </w:r>
      <w:r w:rsidRPr="00F26E5C" w:rsidR="00EF1FCB">
        <w:rPr>
          <w:rFonts w:ascii="Times New Roman" w:hAnsi="Times New Roman" w:cs="Times New Roman"/>
          <w:sz w:val="24"/>
        </w:rPr>
        <w:t>institution</w:t>
      </w:r>
      <w:r w:rsidRPr="00F26E5C" w:rsidR="005C5694">
        <w:rPr>
          <w:rFonts w:ascii="Times New Roman" w:hAnsi="Times New Roman" w:cs="Times New Roman"/>
          <w:sz w:val="24"/>
        </w:rPr>
        <w:t xml:space="preserve"> with adequate and appropriate </w:t>
      </w:r>
      <w:r w:rsidRPr="00F26E5C" w:rsidR="003B5218">
        <w:rPr>
          <w:rFonts w:ascii="Times New Roman" w:hAnsi="Times New Roman" w:cs="Times New Roman"/>
          <w:sz w:val="24"/>
        </w:rPr>
        <w:t>instructions</w:t>
      </w:r>
      <w:r w:rsidRPr="00F26E5C" w:rsidR="005C5694">
        <w:rPr>
          <w:rFonts w:ascii="Times New Roman" w:hAnsi="Times New Roman" w:cs="Times New Roman"/>
          <w:sz w:val="24"/>
        </w:rPr>
        <w:t xml:space="preserve"> necessary for children with special needs.</w:t>
      </w:r>
      <w:r w:rsidRPr="00F26E5C" w:rsidR="003B5218">
        <w:rPr>
          <w:rFonts w:ascii="Times New Roman" w:hAnsi="Times New Roman" w:cs="Times New Roman"/>
          <w:sz w:val="24"/>
        </w:rPr>
        <w:t xml:space="preserve"> </w:t>
      </w:r>
      <w:r w:rsidRPr="00F26E5C" w:rsidR="00B42CD2">
        <w:rPr>
          <w:rFonts w:ascii="Times New Roman" w:hAnsi="Times New Roman" w:cs="Times New Roman"/>
          <w:sz w:val="24"/>
        </w:rPr>
        <w:t>As noted through the case study</w:t>
      </w:r>
      <w:r w:rsidRPr="00F26E5C" w:rsidR="00C31757">
        <w:rPr>
          <w:rFonts w:ascii="Times New Roman" w:hAnsi="Times New Roman" w:cs="Times New Roman"/>
          <w:sz w:val="24"/>
        </w:rPr>
        <w:t xml:space="preserve">, special needs at </w:t>
      </w:r>
      <w:r w:rsidRPr="00F26E5C" w:rsidR="00171E62">
        <w:rPr>
          <w:rFonts w:ascii="Times New Roman" w:hAnsi="Times New Roman" w:cs="Times New Roman"/>
          <w:sz w:val="24"/>
        </w:rPr>
        <w:t xml:space="preserve">Lafayette are held in </w:t>
      </w:r>
      <w:r w:rsidRPr="00F26E5C" w:rsidR="006D27F5">
        <w:rPr>
          <w:rFonts w:ascii="Times New Roman" w:hAnsi="Times New Roman" w:cs="Times New Roman"/>
          <w:sz w:val="24"/>
        </w:rPr>
        <w:t xml:space="preserve">highly separate settings </w:t>
      </w:r>
      <w:r w:rsidRPr="00F26E5C" w:rsidR="00984F1A">
        <w:rPr>
          <w:rFonts w:ascii="Times New Roman" w:hAnsi="Times New Roman" w:cs="Times New Roman"/>
          <w:sz w:val="24"/>
        </w:rPr>
        <w:t xml:space="preserve">from the others in </w:t>
      </w:r>
      <w:r w:rsidRPr="00F26E5C" w:rsidR="00866539">
        <w:rPr>
          <w:rFonts w:ascii="Times New Roman" w:hAnsi="Times New Roman" w:cs="Times New Roman"/>
          <w:sz w:val="24"/>
        </w:rPr>
        <w:t>mainstream education.</w:t>
      </w:r>
      <w:r w:rsidRPr="00F26E5C" w:rsidR="000F6D67">
        <w:rPr>
          <w:rFonts w:ascii="Times New Roman" w:hAnsi="Times New Roman" w:cs="Times New Roman"/>
          <w:sz w:val="24"/>
        </w:rPr>
        <w:t xml:space="preserve"> This is what I would first try to address because I believe it goes against the </w:t>
      </w:r>
      <w:r w:rsidRPr="00F26E5C" w:rsidR="00A80A82">
        <w:rPr>
          <w:rFonts w:ascii="Times New Roman" w:hAnsi="Times New Roman" w:cs="Times New Roman"/>
          <w:sz w:val="24"/>
        </w:rPr>
        <w:t>IDEA provisions requiring learning to be carried out in the least restrictive environment possible</w:t>
      </w:r>
      <w:sdt>
        <w:sdtPr>
          <w:rPr>
            <w:rFonts w:ascii="Times New Roman" w:hAnsi="Times New Roman" w:cs="Times New Roman"/>
            <w:sz w:val="24"/>
          </w:rPr>
          <w:id w:val="-600575333"/>
          <w:citation/>
        </w:sdtPr>
        <w:sdtContent>
          <w:r w:rsidR="002200B7">
            <w:rPr>
              <w:rFonts w:ascii="Times New Roman" w:hAnsi="Times New Roman" w:cs="Times New Roman"/>
              <w:sz w:val="24"/>
            </w:rPr>
            <w:fldChar w:fldCharType="begin"/>
          </w:r>
          <w:r w:rsidR="002200B7">
            <w:rPr>
              <w:rFonts w:ascii="Times New Roman" w:hAnsi="Times New Roman" w:cs="Times New Roman"/>
              <w:sz w:val="24"/>
            </w:rPr>
            <w:instrText xml:space="preserve"> CITATION Che12 \l 1033 </w:instrText>
          </w:r>
          <w:r w:rsidR="002200B7">
            <w:rPr>
              <w:rFonts w:ascii="Times New Roman" w:hAnsi="Times New Roman" w:cs="Times New Roman"/>
              <w:sz w:val="24"/>
            </w:rPr>
            <w:fldChar w:fldCharType="separate"/>
          </w:r>
          <w:r w:rsidR="002200B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200B7" w:rsidR="002200B7">
            <w:rPr>
              <w:rFonts w:ascii="Times New Roman" w:hAnsi="Times New Roman" w:cs="Times New Roman"/>
              <w:noProof/>
              <w:sz w:val="24"/>
            </w:rPr>
            <w:t xml:space="preserve">(Cheatham </w:t>
          </w:r>
          <w:r w:rsidRPr="002200B7" w:rsidR="002200B7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2200B7" w:rsidR="002200B7">
            <w:rPr>
              <w:rFonts w:ascii="Times New Roman" w:hAnsi="Times New Roman" w:cs="Times New Roman"/>
              <w:noProof/>
              <w:sz w:val="24"/>
            </w:rPr>
            <w:t xml:space="preserve"> 2012)</w:t>
          </w:r>
          <w:r w:rsidR="002200B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26E5C" w:rsidR="00A80A82">
        <w:rPr>
          <w:rFonts w:ascii="Times New Roman" w:hAnsi="Times New Roman" w:cs="Times New Roman"/>
          <w:sz w:val="24"/>
        </w:rPr>
        <w:t>.</w:t>
      </w:r>
      <w:r w:rsidRPr="00F26E5C" w:rsidR="00AB2E8B">
        <w:rPr>
          <w:rFonts w:ascii="Times New Roman" w:hAnsi="Times New Roman" w:cs="Times New Roman"/>
          <w:sz w:val="24"/>
        </w:rPr>
        <w:t xml:space="preserve"> </w:t>
      </w:r>
      <w:r w:rsidRPr="00F26E5C" w:rsidR="00A41990">
        <w:rPr>
          <w:rFonts w:ascii="Times New Roman" w:hAnsi="Times New Roman" w:cs="Times New Roman"/>
          <w:sz w:val="24"/>
        </w:rPr>
        <w:t xml:space="preserve"> </w:t>
      </w:r>
    </w:p>
    <w:p w:rsidR="00AB2E8B" w:rsidRPr="00F26E5C" w:rsidP="00F26E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26E5C">
        <w:rPr>
          <w:rFonts w:ascii="Times New Roman" w:hAnsi="Times New Roman" w:cs="Times New Roman"/>
          <w:sz w:val="24"/>
        </w:rPr>
        <w:t xml:space="preserve">At Lafayette, students with special needs observably do not receive the best </w:t>
      </w:r>
      <w:r w:rsidRPr="00F26E5C" w:rsidR="007949C1">
        <w:rPr>
          <w:rFonts w:ascii="Times New Roman" w:hAnsi="Times New Roman" w:cs="Times New Roman"/>
          <w:sz w:val="24"/>
        </w:rPr>
        <w:t xml:space="preserve">education as stated by </w:t>
      </w:r>
      <w:r w:rsidRPr="00F26E5C" w:rsidR="001D2318">
        <w:rPr>
          <w:rFonts w:ascii="Times New Roman" w:hAnsi="Times New Roman" w:cs="Times New Roman"/>
          <w:sz w:val="24"/>
        </w:rPr>
        <w:t xml:space="preserve">Congress. For this reason, besides the </w:t>
      </w:r>
      <w:r w:rsidRPr="00F26E5C" w:rsidR="00432ED9">
        <w:rPr>
          <w:rFonts w:ascii="Times New Roman" w:hAnsi="Times New Roman" w:cs="Times New Roman"/>
          <w:sz w:val="24"/>
        </w:rPr>
        <w:t xml:space="preserve">unnecessary isolation and restriction of these kids, </w:t>
      </w:r>
      <w:r w:rsidRPr="00F26E5C" w:rsidR="00300348">
        <w:rPr>
          <w:rFonts w:ascii="Times New Roman" w:hAnsi="Times New Roman" w:cs="Times New Roman"/>
          <w:sz w:val="24"/>
        </w:rPr>
        <w:t xml:space="preserve">low-quality instruction </w:t>
      </w:r>
      <w:r w:rsidRPr="00F26E5C" w:rsidR="00193DAE">
        <w:rPr>
          <w:rFonts w:ascii="Times New Roman" w:hAnsi="Times New Roman" w:cs="Times New Roman"/>
          <w:sz w:val="24"/>
        </w:rPr>
        <w:t xml:space="preserve">is also </w:t>
      </w:r>
      <w:r w:rsidRPr="00F26E5C" w:rsidR="00D508D7">
        <w:rPr>
          <w:rFonts w:ascii="Times New Roman" w:hAnsi="Times New Roman" w:cs="Times New Roman"/>
          <w:sz w:val="24"/>
        </w:rPr>
        <w:t>an issue in this issue</w:t>
      </w:r>
      <w:sdt>
        <w:sdtPr>
          <w:rPr>
            <w:rFonts w:ascii="Times New Roman" w:hAnsi="Times New Roman" w:cs="Times New Roman"/>
            <w:sz w:val="24"/>
          </w:rPr>
          <w:id w:val="882842540"/>
          <w:citation/>
        </w:sdtPr>
        <w:sdtContent>
          <w:r w:rsidR="00E92A57">
            <w:rPr>
              <w:rFonts w:ascii="Times New Roman" w:hAnsi="Times New Roman" w:cs="Times New Roman"/>
              <w:sz w:val="24"/>
            </w:rPr>
            <w:fldChar w:fldCharType="begin"/>
          </w:r>
          <w:r w:rsidR="00E92A57">
            <w:rPr>
              <w:rFonts w:ascii="Times New Roman" w:hAnsi="Times New Roman" w:cs="Times New Roman"/>
              <w:sz w:val="24"/>
            </w:rPr>
            <w:instrText xml:space="preserve"> CITATION Lib201 \l 1033 </w:instrText>
          </w:r>
          <w:r w:rsidR="00E92A57">
            <w:rPr>
              <w:rFonts w:ascii="Times New Roman" w:hAnsi="Times New Roman" w:cs="Times New Roman"/>
              <w:sz w:val="24"/>
            </w:rPr>
            <w:fldChar w:fldCharType="separate"/>
          </w:r>
          <w:r w:rsidR="00E92A5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92A57" w:rsidR="00E92A57">
            <w:rPr>
              <w:rFonts w:ascii="Times New Roman" w:hAnsi="Times New Roman" w:cs="Times New Roman"/>
              <w:noProof/>
              <w:sz w:val="24"/>
            </w:rPr>
            <w:t>(Library of Congress, 2020)</w:t>
          </w:r>
          <w:r w:rsidR="00E92A5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26E5C" w:rsidR="00D508D7">
        <w:rPr>
          <w:rFonts w:ascii="Times New Roman" w:hAnsi="Times New Roman" w:cs="Times New Roman"/>
          <w:sz w:val="24"/>
        </w:rPr>
        <w:t>, and I would therefore recommend Edith’s transfer to a different institution.</w:t>
      </w:r>
      <w:r w:rsidRPr="00F26E5C" w:rsidR="001678FD">
        <w:rPr>
          <w:rFonts w:ascii="Times New Roman" w:hAnsi="Times New Roman" w:cs="Times New Roman"/>
          <w:sz w:val="24"/>
        </w:rPr>
        <w:t xml:space="preserve"> </w:t>
      </w: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55E4" w:rsidRPr="00F26E5C" w:rsidP="00F26E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26E5C">
        <w:rPr>
          <w:rFonts w:ascii="Times New Roman" w:hAnsi="Times New Roman" w:cs="Times New Roman"/>
          <w:b/>
          <w:sz w:val="24"/>
        </w:rPr>
        <w:t>References</w:t>
      </w:r>
    </w:p>
    <w:p w:rsidR="008725B9" w:rsidP="008725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B6027">
        <w:rPr>
          <w:rFonts w:ascii="Times New Roman" w:hAnsi="Times New Roman" w:cs="Times New Roman"/>
          <w:sz w:val="24"/>
        </w:rPr>
        <w:t xml:space="preserve">Aizer, A. (2009). The problems of disadvantaged youth: An economic perspective.  Neighbourhood Violence and Urban Youth University of Chicago Press. Retrieved from: </w:t>
      </w:r>
      <w:hyperlink r:id="rId5" w:history="1">
        <w:r w:rsidRPr="00B73C8D">
          <w:rPr>
            <w:rStyle w:val="Hyperlink"/>
            <w:rFonts w:ascii="Times New Roman" w:hAnsi="Times New Roman" w:cs="Times New Roman"/>
            <w:sz w:val="24"/>
          </w:rPr>
          <w:t>http://www.nber.org/papers/w13773</w:t>
        </w:r>
      </w:hyperlink>
      <w:r w:rsidRPr="00EB6027">
        <w:rPr>
          <w:rFonts w:ascii="Times New Roman" w:hAnsi="Times New Roman" w:cs="Times New Roman"/>
          <w:sz w:val="24"/>
        </w:rPr>
        <w:t>.</w:t>
      </w:r>
    </w:p>
    <w:p w:rsidR="008725B9" w:rsidP="008725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CHADD. (, 2020). </w:t>
      </w:r>
      <w:r w:rsidRPr="00971C15">
        <w:rPr>
          <w:rFonts w:ascii="Times New Roman" w:hAnsi="Times New Roman" w:cs="Times New Roman"/>
          <w:sz w:val="24"/>
        </w:rPr>
        <w:t>When it’s Not Just ADHD―Getting Help at School</w:t>
      </w:r>
      <w:r>
        <w:rPr>
          <w:rFonts w:ascii="Times New Roman" w:hAnsi="Times New Roman" w:cs="Times New Roman"/>
          <w:sz w:val="24"/>
        </w:rPr>
        <w:t>. Retrieved from:</w:t>
      </w:r>
      <w:r w:rsidRPr="00A860B1">
        <w:t xml:space="preserve"> </w:t>
      </w:r>
      <w:hyperlink r:id="rId6" w:history="1">
        <w:r w:rsidRPr="00B73C8D">
          <w:rPr>
            <w:rStyle w:val="Hyperlink"/>
            <w:rFonts w:ascii="Times New Roman" w:hAnsi="Times New Roman" w:cs="Times New Roman"/>
            <w:sz w:val="24"/>
          </w:rPr>
          <w:t>https://chadd.org/adhd-weekly/when-its-not-just-adhd%E2%80%95getting-help-at-school/</w:t>
        </w:r>
      </w:hyperlink>
    </w:p>
    <w:p w:rsidR="008725B9" w:rsidP="008725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200B7">
        <w:rPr>
          <w:rFonts w:ascii="Times New Roman" w:hAnsi="Times New Roman" w:cs="Times New Roman"/>
          <w:sz w:val="24"/>
        </w:rPr>
        <w:t>Cheatham, G. A., Hart, J. E., Malian, I., &amp; McDonald, J. (2012). Six things to never say or hear during an IEP meeting: Educators as advocates for families. Teaching Exceptional Children, 44(3), 50-57.</w:t>
      </w:r>
      <w:bookmarkStart w:id="0" w:name="_GoBack"/>
      <w:bookmarkEnd w:id="0"/>
    </w:p>
    <w:p w:rsidR="008725B9" w:rsidP="008725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E76F3">
        <w:rPr>
          <w:rFonts w:ascii="Times New Roman" w:hAnsi="Times New Roman" w:cs="Times New Roman"/>
          <w:sz w:val="24"/>
        </w:rPr>
        <w:t>Harry, B., Klingner, J., &amp; Cramer, E. (2007). Case studies of minority student placement in special education. New York, NY: Teachers College Press.</w:t>
      </w:r>
    </w:p>
    <w:p w:rsidR="008725B9" w:rsidP="008725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E76F3">
        <w:rPr>
          <w:rFonts w:ascii="Times New Roman" w:hAnsi="Times New Roman" w:cs="Times New Roman"/>
          <w:sz w:val="24"/>
        </w:rPr>
        <w:t xml:space="preserve">Library of Congress. (2020). Individuals with Disabilities Education Improvement Act. Retrieved from: </w:t>
      </w:r>
      <w:hyperlink r:id="rId7" w:history="1">
        <w:r w:rsidRPr="00B73C8D">
          <w:rPr>
            <w:rStyle w:val="Hyperlink"/>
            <w:rFonts w:ascii="Times New Roman" w:hAnsi="Times New Roman" w:cs="Times New Roman"/>
            <w:sz w:val="24"/>
          </w:rPr>
          <w:t>http://thomas.loc.gov/cgi-bin/query/z?c108:h.1350.enr</w:t>
        </w:r>
      </w:hyperlink>
      <w:r w:rsidRPr="002E76F3">
        <w:rPr>
          <w:rFonts w:ascii="Times New Roman" w:hAnsi="Times New Roman" w:cs="Times New Roman"/>
          <w:sz w:val="24"/>
        </w:rPr>
        <w:t>:.</w:t>
      </w:r>
    </w:p>
    <w:p w:rsidR="008725B9" w:rsidRPr="00F26E5C" w:rsidP="008725B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057F7">
        <w:rPr>
          <w:rFonts w:ascii="Times New Roman" w:hAnsi="Times New Roman" w:cs="Times New Roman"/>
          <w:sz w:val="24"/>
        </w:rPr>
        <w:t xml:space="preserve">Reader, W., &amp; </w:t>
      </w:r>
      <w:r w:rsidRPr="00C057F7">
        <w:rPr>
          <w:rFonts w:ascii="Times New Roman" w:hAnsi="Times New Roman" w:cs="Times New Roman"/>
          <w:sz w:val="24"/>
        </w:rPr>
        <w:t>Barkow</w:t>
      </w:r>
      <w:r w:rsidRPr="00C057F7">
        <w:rPr>
          <w:rFonts w:ascii="Times New Roman" w:hAnsi="Times New Roman" w:cs="Times New Roman"/>
          <w:sz w:val="24"/>
        </w:rPr>
        <w:t>, J. H. (2020). The Cambridge Handbook of Evolutionary Perspectives on Human Behavior.</w:t>
      </w: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438849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268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25B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926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B4"/>
    <w:rsid w:val="00003AEF"/>
    <w:rsid w:val="00017978"/>
    <w:rsid w:val="00017BE7"/>
    <w:rsid w:val="000361C5"/>
    <w:rsid w:val="00043F42"/>
    <w:rsid w:val="00060FE0"/>
    <w:rsid w:val="0006357C"/>
    <w:rsid w:val="00075885"/>
    <w:rsid w:val="00076017"/>
    <w:rsid w:val="00090A88"/>
    <w:rsid w:val="00092684"/>
    <w:rsid w:val="0009394C"/>
    <w:rsid w:val="000A26CF"/>
    <w:rsid w:val="000A4DC5"/>
    <w:rsid w:val="000A740E"/>
    <w:rsid w:val="000C2468"/>
    <w:rsid w:val="000F6D67"/>
    <w:rsid w:val="000F7A87"/>
    <w:rsid w:val="00122E6B"/>
    <w:rsid w:val="00134983"/>
    <w:rsid w:val="001431C6"/>
    <w:rsid w:val="00151D1B"/>
    <w:rsid w:val="00165A0B"/>
    <w:rsid w:val="001661D6"/>
    <w:rsid w:val="001678FD"/>
    <w:rsid w:val="00171E62"/>
    <w:rsid w:val="00172412"/>
    <w:rsid w:val="001757DE"/>
    <w:rsid w:val="00181475"/>
    <w:rsid w:val="00193DAE"/>
    <w:rsid w:val="001B65A1"/>
    <w:rsid w:val="001B72D0"/>
    <w:rsid w:val="001D1E8B"/>
    <w:rsid w:val="001D2318"/>
    <w:rsid w:val="001D32C9"/>
    <w:rsid w:val="001D719C"/>
    <w:rsid w:val="001E6FC3"/>
    <w:rsid w:val="001F62C8"/>
    <w:rsid w:val="001F7846"/>
    <w:rsid w:val="00204E25"/>
    <w:rsid w:val="002200B7"/>
    <w:rsid w:val="00221769"/>
    <w:rsid w:val="0025286B"/>
    <w:rsid w:val="00255679"/>
    <w:rsid w:val="00261265"/>
    <w:rsid w:val="00264FA0"/>
    <w:rsid w:val="00267803"/>
    <w:rsid w:val="002775D1"/>
    <w:rsid w:val="002840DD"/>
    <w:rsid w:val="00286C7A"/>
    <w:rsid w:val="002958B6"/>
    <w:rsid w:val="002A1ECC"/>
    <w:rsid w:val="002A657E"/>
    <w:rsid w:val="002B72C0"/>
    <w:rsid w:val="002C7996"/>
    <w:rsid w:val="002D64AB"/>
    <w:rsid w:val="002E63A4"/>
    <w:rsid w:val="002E76F3"/>
    <w:rsid w:val="002F2321"/>
    <w:rsid w:val="002F2DAA"/>
    <w:rsid w:val="00300348"/>
    <w:rsid w:val="00300617"/>
    <w:rsid w:val="00301605"/>
    <w:rsid w:val="00306B9F"/>
    <w:rsid w:val="003219A9"/>
    <w:rsid w:val="00322B67"/>
    <w:rsid w:val="00325065"/>
    <w:rsid w:val="003312D7"/>
    <w:rsid w:val="00332E85"/>
    <w:rsid w:val="00352B7D"/>
    <w:rsid w:val="00364C9F"/>
    <w:rsid w:val="0037232A"/>
    <w:rsid w:val="0038450E"/>
    <w:rsid w:val="00384F9A"/>
    <w:rsid w:val="003932EB"/>
    <w:rsid w:val="00397F1F"/>
    <w:rsid w:val="003A4A75"/>
    <w:rsid w:val="003B1D30"/>
    <w:rsid w:val="003B5218"/>
    <w:rsid w:val="003B65FC"/>
    <w:rsid w:val="003C05D9"/>
    <w:rsid w:val="003C51FE"/>
    <w:rsid w:val="003C5587"/>
    <w:rsid w:val="003D16CB"/>
    <w:rsid w:val="003D743E"/>
    <w:rsid w:val="003E1326"/>
    <w:rsid w:val="003E41B3"/>
    <w:rsid w:val="003F2BBB"/>
    <w:rsid w:val="00402F13"/>
    <w:rsid w:val="00410C10"/>
    <w:rsid w:val="004155E4"/>
    <w:rsid w:val="004205A6"/>
    <w:rsid w:val="004308C8"/>
    <w:rsid w:val="00432ED9"/>
    <w:rsid w:val="00446F72"/>
    <w:rsid w:val="00465DC9"/>
    <w:rsid w:val="00465F1F"/>
    <w:rsid w:val="004774A0"/>
    <w:rsid w:val="004800AE"/>
    <w:rsid w:val="004C5A75"/>
    <w:rsid w:val="004D323A"/>
    <w:rsid w:val="004D3F7E"/>
    <w:rsid w:val="004E37B9"/>
    <w:rsid w:val="004E5809"/>
    <w:rsid w:val="004F6494"/>
    <w:rsid w:val="00500915"/>
    <w:rsid w:val="00504A28"/>
    <w:rsid w:val="00521004"/>
    <w:rsid w:val="00523B66"/>
    <w:rsid w:val="00527E50"/>
    <w:rsid w:val="005335ED"/>
    <w:rsid w:val="00534184"/>
    <w:rsid w:val="005376C2"/>
    <w:rsid w:val="00545FE6"/>
    <w:rsid w:val="005602A2"/>
    <w:rsid w:val="00560351"/>
    <w:rsid w:val="00561D35"/>
    <w:rsid w:val="00574D32"/>
    <w:rsid w:val="0058007C"/>
    <w:rsid w:val="00597A07"/>
    <w:rsid w:val="005A2015"/>
    <w:rsid w:val="005C5694"/>
    <w:rsid w:val="005D1EB3"/>
    <w:rsid w:val="005D7E16"/>
    <w:rsid w:val="005F4D34"/>
    <w:rsid w:val="006039FE"/>
    <w:rsid w:val="006108DE"/>
    <w:rsid w:val="00617109"/>
    <w:rsid w:val="0065545E"/>
    <w:rsid w:val="006610C5"/>
    <w:rsid w:val="00665786"/>
    <w:rsid w:val="006701F3"/>
    <w:rsid w:val="00671736"/>
    <w:rsid w:val="0067373E"/>
    <w:rsid w:val="0067387C"/>
    <w:rsid w:val="00683E66"/>
    <w:rsid w:val="00687F16"/>
    <w:rsid w:val="006916CA"/>
    <w:rsid w:val="00694939"/>
    <w:rsid w:val="00694D2B"/>
    <w:rsid w:val="0069547D"/>
    <w:rsid w:val="006B3FE5"/>
    <w:rsid w:val="006D27F5"/>
    <w:rsid w:val="006D30C5"/>
    <w:rsid w:val="0071229E"/>
    <w:rsid w:val="007123EF"/>
    <w:rsid w:val="00717B88"/>
    <w:rsid w:val="00722B7B"/>
    <w:rsid w:val="00723BCF"/>
    <w:rsid w:val="00725DD3"/>
    <w:rsid w:val="00743F42"/>
    <w:rsid w:val="00745B30"/>
    <w:rsid w:val="0074620C"/>
    <w:rsid w:val="00761C9A"/>
    <w:rsid w:val="00774BFB"/>
    <w:rsid w:val="00790DAA"/>
    <w:rsid w:val="007949C1"/>
    <w:rsid w:val="0079536C"/>
    <w:rsid w:val="0079595E"/>
    <w:rsid w:val="00796584"/>
    <w:rsid w:val="007C7D32"/>
    <w:rsid w:val="007D3168"/>
    <w:rsid w:val="007D425A"/>
    <w:rsid w:val="008130AC"/>
    <w:rsid w:val="008435B6"/>
    <w:rsid w:val="00844209"/>
    <w:rsid w:val="00847507"/>
    <w:rsid w:val="00857146"/>
    <w:rsid w:val="00864402"/>
    <w:rsid w:val="00866539"/>
    <w:rsid w:val="008725B9"/>
    <w:rsid w:val="00873A66"/>
    <w:rsid w:val="008A3B17"/>
    <w:rsid w:val="008A4AEB"/>
    <w:rsid w:val="008A64B4"/>
    <w:rsid w:val="008A655E"/>
    <w:rsid w:val="008D07AC"/>
    <w:rsid w:val="00901F27"/>
    <w:rsid w:val="0090514F"/>
    <w:rsid w:val="0090650E"/>
    <w:rsid w:val="00934A96"/>
    <w:rsid w:val="00946AFA"/>
    <w:rsid w:val="009569A5"/>
    <w:rsid w:val="00971C15"/>
    <w:rsid w:val="00984F1A"/>
    <w:rsid w:val="00995D03"/>
    <w:rsid w:val="009A1533"/>
    <w:rsid w:val="009E1295"/>
    <w:rsid w:val="009E229A"/>
    <w:rsid w:val="009F60E4"/>
    <w:rsid w:val="009F659A"/>
    <w:rsid w:val="009F6FDF"/>
    <w:rsid w:val="009F7ACC"/>
    <w:rsid w:val="00A10AF4"/>
    <w:rsid w:val="00A37FC1"/>
    <w:rsid w:val="00A41990"/>
    <w:rsid w:val="00A46706"/>
    <w:rsid w:val="00A60023"/>
    <w:rsid w:val="00A62334"/>
    <w:rsid w:val="00A80A82"/>
    <w:rsid w:val="00A848C6"/>
    <w:rsid w:val="00A860B1"/>
    <w:rsid w:val="00A91B27"/>
    <w:rsid w:val="00AA33F1"/>
    <w:rsid w:val="00AB2E8B"/>
    <w:rsid w:val="00AC1D3E"/>
    <w:rsid w:val="00AE518C"/>
    <w:rsid w:val="00AE65F4"/>
    <w:rsid w:val="00B11EA9"/>
    <w:rsid w:val="00B1613F"/>
    <w:rsid w:val="00B2141F"/>
    <w:rsid w:val="00B2196E"/>
    <w:rsid w:val="00B232BA"/>
    <w:rsid w:val="00B24585"/>
    <w:rsid w:val="00B30467"/>
    <w:rsid w:val="00B30EEC"/>
    <w:rsid w:val="00B35F4C"/>
    <w:rsid w:val="00B42CD2"/>
    <w:rsid w:val="00B434C4"/>
    <w:rsid w:val="00B62B9A"/>
    <w:rsid w:val="00B7125F"/>
    <w:rsid w:val="00B73C8D"/>
    <w:rsid w:val="00B7438F"/>
    <w:rsid w:val="00B743D4"/>
    <w:rsid w:val="00B755EF"/>
    <w:rsid w:val="00B76557"/>
    <w:rsid w:val="00BA14F6"/>
    <w:rsid w:val="00BA3E44"/>
    <w:rsid w:val="00BB2899"/>
    <w:rsid w:val="00BB33C1"/>
    <w:rsid w:val="00BB765C"/>
    <w:rsid w:val="00BD1255"/>
    <w:rsid w:val="00BD2EDC"/>
    <w:rsid w:val="00BE5E61"/>
    <w:rsid w:val="00BF02CE"/>
    <w:rsid w:val="00C0094F"/>
    <w:rsid w:val="00C036C5"/>
    <w:rsid w:val="00C057F7"/>
    <w:rsid w:val="00C12DEC"/>
    <w:rsid w:val="00C131F1"/>
    <w:rsid w:val="00C16A6C"/>
    <w:rsid w:val="00C1743C"/>
    <w:rsid w:val="00C31757"/>
    <w:rsid w:val="00C413A6"/>
    <w:rsid w:val="00C419C4"/>
    <w:rsid w:val="00C72076"/>
    <w:rsid w:val="00C92442"/>
    <w:rsid w:val="00C947C3"/>
    <w:rsid w:val="00CB452C"/>
    <w:rsid w:val="00CC3CEA"/>
    <w:rsid w:val="00CC42AD"/>
    <w:rsid w:val="00CC72B4"/>
    <w:rsid w:val="00CC77F4"/>
    <w:rsid w:val="00CE2C9D"/>
    <w:rsid w:val="00CE5D99"/>
    <w:rsid w:val="00D00085"/>
    <w:rsid w:val="00D020F6"/>
    <w:rsid w:val="00D03F0E"/>
    <w:rsid w:val="00D05F1D"/>
    <w:rsid w:val="00D07FE9"/>
    <w:rsid w:val="00D1246C"/>
    <w:rsid w:val="00D220A9"/>
    <w:rsid w:val="00D22440"/>
    <w:rsid w:val="00D2599D"/>
    <w:rsid w:val="00D27431"/>
    <w:rsid w:val="00D30949"/>
    <w:rsid w:val="00D33C2B"/>
    <w:rsid w:val="00D3579D"/>
    <w:rsid w:val="00D508D7"/>
    <w:rsid w:val="00D556E4"/>
    <w:rsid w:val="00D619F1"/>
    <w:rsid w:val="00D63D03"/>
    <w:rsid w:val="00D66F1A"/>
    <w:rsid w:val="00D824F9"/>
    <w:rsid w:val="00D94E77"/>
    <w:rsid w:val="00D95B3A"/>
    <w:rsid w:val="00DA0D6F"/>
    <w:rsid w:val="00DA1661"/>
    <w:rsid w:val="00DA3867"/>
    <w:rsid w:val="00DA4524"/>
    <w:rsid w:val="00DB0D0E"/>
    <w:rsid w:val="00DB5519"/>
    <w:rsid w:val="00DC1CC5"/>
    <w:rsid w:val="00DD6949"/>
    <w:rsid w:val="00DE2891"/>
    <w:rsid w:val="00E04E09"/>
    <w:rsid w:val="00E0723E"/>
    <w:rsid w:val="00E21469"/>
    <w:rsid w:val="00E35526"/>
    <w:rsid w:val="00E4502D"/>
    <w:rsid w:val="00E56010"/>
    <w:rsid w:val="00E60299"/>
    <w:rsid w:val="00E921B5"/>
    <w:rsid w:val="00E92A57"/>
    <w:rsid w:val="00EB0873"/>
    <w:rsid w:val="00EB3989"/>
    <w:rsid w:val="00EB6027"/>
    <w:rsid w:val="00EC315A"/>
    <w:rsid w:val="00EC3B4E"/>
    <w:rsid w:val="00ED347A"/>
    <w:rsid w:val="00ED4586"/>
    <w:rsid w:val="00ED5B07"/>
    <w:rsid w:val="00EF1FCB"/>
    <w:rsid w:val="00F0141E"/>
    <w:rsid w:val="00F0449C"/>
    <w:rsid w:val="00F25994"/>
    <w:rsid w:val="00F26E5C"/>
    <w:rsid w:val="00F4031D"/>
    <w:rsid w:val="00F512BB"/>
    <w:rsid w:val="00F73BD1"/>
    <w:rsid w:val="00F96866"/>
    <w:rsid w:val="00FA1EBE"/>
    <w:rsid w:val="00FB2CAE"/>
    <w:rsid w:val="00FB3149"/>
    <w:rsid w:val="00FB5B30"/>
    <w:rsid w:val="00FC14D3"/>
    <w:rsid w:val="00FC3E58"/>
    <w:rsid w:val="00FD1FC5"/>
    <w:rsid w:val="00FD3AC8"/>
    <w:rsid w:val="00FD4615"/>
    <w:rsid w:val="00FE3F29"/>
    <w:rsid w:val="00FF607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3006D73-147B-41EE-A442-8BE648ED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2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684"/>
  </w:style>
  <w:style w:type="paragraph" w:styleId="Footer">
    <w:name w:val="footer"/>
    <w:basedOn w:val="Normal"/>
    <w:link w:val="FooterChar"/>
    <w:uiPriority w:val="99"/>
    <w:unhideWhenUsed/>
    <w:rsid w:val="00092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684"/>
  </w:style>
  <w:style w:type="character" w:styleId="Hyperlink">
    <w:name w:val="Hyperlink"/>
    <w:basedOn w:val="DefaultParagraphFont"/>
    <w:uiPriority w:val="99"/>
    <w:unhideWhenUsed/>
    <w:rsid w:val="00EB60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nber.org/papers/w13773" TargetMode="External" /><Relationship Id="rId6" Type="http://schemas.openxmlformats.org/officeDocument/2006/relationships/hyperlink" Target="https://chadd.org/adhd-weekly/when-its-not-just-adhd%E2%80%95getting-help-at-school/" TargetMode="External" /><Relationship Id="rId7" Type="http://schemas.openxmlformats.org/officeDocument/2006/relationships/hyperlink" Target="http://thomas.loc.gov/cgi-bin/query/z?c108:h.1350.enr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Lib201</b:Tag>
    <b:SourceType>BookSection</b:SourceType>
    <b:Guid>{4EAD506A-B859-4AA5-B74D-D7E2A1FA3900}</b:Guid>
    <b:Author>
      <b:Author>
        <b:Corporate>Library of Congress</b:Corporate>
      </b:Author>
    </b:Author>
    <b:Year>2020</b:Year>
    <b:RefOrder>4</b:RefOrder>
  </b:Source>
  <b:Source>
    <b:Tag>Che12</b:Tag>
    <b:SourceType>BookSection</b:SourceType>
    <b:Guid>{3F902F3A-9B41-40D8-A40F-FF3DDF3375A8}</b:Guid>
    <b:Author>
      <b:Author>
        <b:Corporate>Cheatham et al.</b:Corporate>
      </b:Author>
    </b:Author>
    <b:Year>2012</b:Year>
    <b:RefOrder>3</b:RefOrder>
  </b:Source>
  <b:Source>
    <b:Tag>CHA20</b:Tag>
    <b:SourceType>BookSection</b:SourceType>
    <b:Guid>{23CC9A5A-AF34-49A3-ABF5-522A8E2D433A}</b:Guid>
    <b:Author>
      <b:Author>
        <b:Corporate>CHADD</b:Corporate>
      </b:Author>
    </b:Author>
    <b:Year>2020</b:Year>
    <b:RefOrder>2</b:RefOrder>
  </b:Source>
  <b:Source>
    <b:Tag>Rea20</b:Tag>
    <b:SourceType>BookSection</b:SourceType>
    <b:Guid>{026CE9E3-3803-4944-A22D-F21E878D2125}</b:Guid>
    <b:Author>
      <b:Author>
        <b:Corporate>Reader &amp; Barkow</b:Corporate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B5209069-B619-4769-BC91-BDBD6ED3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334</cp:revision>
  <dcterms:created xsi:type="dcterms:W3CDTF">2020-10-26T06:08:00Z</dcterms:created>
  <dcterms:modified xsi:type="dcterms:W3CDTF">2020-10-26T13:16:00Z</dcterms:modified>
</cp:coreProperties>
</file>