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14D" w:rsidRDefault="006B414D" w:rsidP="004815A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6B414D" w:rsidRDefault="006B414D" w:rsidP="004815A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B414D" w:rsidRDefault="006B414D" w:rsidP="004815A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B414D" w:rsidRDefault="006B414D" w:rsidP="004815A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22947" w:rsidRPr="004815A5" w:rsidRDefault="00B576BC" w:rsidP="004815A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4815A5">
        <w:rPr>
          <w:rFonts w:ascii="Times New Roman" w:hAnsi="Times New Roman" w:cs="Times New Roman"/>
          <w:b/>
          <w:sz w:val="24"/>
        </w:rPr>
        <w:t>People or penguins</w:t>
      </w:r>
    </w:p>
    <w:p w:rsidR="006B414D" w:rsidRDefault="006B414D" w:rsidP="004815A5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B414D" w:rsidRDefault="006B414D" w:rsidP="004815A5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B414D" w:rsidRDefault="006B414D" w:rsidP="004815A5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B414D" w:rsidRDefault="006B414D" w:rsidP="004815A5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B414D" w:rsidRDefault="006B414D" w:rsidP="004815A5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B414D" w:rsidRDefault="006B414D" w:rsidP="004815A5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B414D" w:rsidRDefault="006B414D" w:rsidP="004815A5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943E3" w:rsidRPr="004815A5" w:rsidRDefault="00B576BC" w:rsidP="004815A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815A5">
        <w:rPr>
          <w:rFonts w:ascii="Times New Roman" w:hAnsi="Times New Roman" w:cs="Times New Roman"/>
          <w:sz w:val="24"/>
        </w:rPr>
        <w:t>Author</w:t>
      </w:r>
    </w:p>
    <w:p w:rsidR="00D943E3" w:rsidRPr="004815A5" w:rsidRDefault="00B576BC" w:rsidP="004815A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815A5">
        <w:rPr>
          <w:rFonts w:ascii="Times New Roman" w:hAnsi="Times New Roman" w:cs="Times New Roman"/>
          <w:sz w:val="24"/>
        </w:rPr>
        <w:t>Institutional Affiliation</w:t>
      </w:r>
    </w:p>
    <w:p w:rsidR="00D943E3" w:rsidRPr="004815A5" w:rsidRDefault="00B576BC" w:rsidP="004815A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815A5">
        <w:rPr>
          <w:rFonts w:ascii="Times New Roman" w:hAnsi="Times New Roman" w:cs="Times New Roman"/>
          <w:sz w:val="24"/>
        </w:rPr>
        <w:t>Instructor</w:t>
      </w:r>
    </w:p>
    <w:p w:rsidR="00D943E3" w:rsidRPr="004815A5" w:rsidRDefault="00B576BC" w:rsidP="004815A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815A5">
        <w:rPr>
          <w:rFonts w:ascii="Times New Roman" w:hAnsi="Times New Roman" w:cs="Times New Roman"/>
          <w:sz w:val="24"/>
        </w:rPr>
        <w:t>Course code</w:t>
      </w:r>
    </w:p>
    <w:p w:rsidR="00D943E3" w:rsidRPr="004815A5" w:rsidRDefault="00B576BC" w:rsidP="004815A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815A5">
        <w:rPr>
          <w:rFonts w:ascii="Times New Roman" w:hAnsi="Times New Roman" w:cs="Times New Roman"/>
          <w:sz w:val="24"/>
        </w:rPr>
        <w:t>Date of Submission</w:t>
      </w:r>
    </w:p>
    <w:p w:rsidR="00D943E3" w:rsidRPr="004815A5" w:rsidRDefault="00D943E3" w:rsidP="004815A5">
      <w:pPr>
        <w:spacing w:line="480" w:lineRule="auto"/>
        <w:rPr>
          <w:rFonts w:ascii="Times New Roman" w:hAnsi="Times New Roman" w:cs="Times New Roman"/>
          <w:sz w:val="24"/>
        </w:rPr>
      </w:pPr>
    </w:p>
    <w:p w:rsidR="00434E5D" w:rsidRPr="004815A5" w:rsidRDefault="00B576BC" w:rsidP="004815A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815A5">
        <w:rPr>
          <w:rFonts w:ascii="Times New Roman" w:hAnsi="Times New Roman" w:cs="Times New Roman"/>
          <w:sz w:val="24"/>
        </w:rPr>
        <w:lastRenderedPageBreak/>
        <w:t xml:space="preserve">In this excerpt, </w:t>
      </w:r>
      <w:r w:rsidR="00FF6296" w:rsidRPr="004815A5">
        <w:rPr>
          <w:rFonts w:ascii="Times New Roman" w:hAnsi="Times New Roman" w:cs="Times New Roman"/>
          <w:sz w:val="24"/>
        </w:rPr>
        <w:t xml:space="preserve">People or Penguins: William Baxter argues that it </w:t>
      </w:r>
      <w:r w:rsidR="005E2B5E" w:rsidRPr="004815A5">
        <w:rPr>
          <w:rFonts w:ascii="Times New Roman" w:hAnsi="Times New Roman" w:cs="Times New Roman"/>
          <w:sz w:val="24"/>
        </w:rPr>
        <w:t>is usually</w:t>
      </w:r>
      <w:r w:rsidR="00FF6296" w:rsidRPr="004815A5">
        <w:rPr>
          <w:rFonts w:ascii="Times New Roman" w:hAnsi="Times New Roman" w:cs="Times New Roman"/>
          <w:sz w:val="24"/>
        </w:rPr>
        <w:t xml:space="preserve"> </w:t>
      </w:r>
      <w:r w:rsidR="005E2B5E" w:rsidRPr="004815A5">
        <w:rPr>
          <w:rFonts w:ascii="Times New Roman" w:hAnsi="Times New Roman" w:cs="Times New Roman"/>
          <w:sz w:val="24"/>
        </w:rPr>
        <w:t>important</w:t>
      </w:r>
      <w:r w:rsidR="00FF6296" w:rsidRPr="004815A5">
        <w:rPr>
          <w:rFonts w:ascii="Times New Roman" w:hAnsi="Times New Roman" w:cs="Times New Roman"/>
          <w:sz w:val="24"/>
        </w:rPr>
        <w:t xml:space="preserve"> </w:t>
      </w:r>
      <w:r w:rsidR="002E648E" w:rsidRPr="004815A5">
        <w:rPr>
          <w:rFonts w:ascii="Times New Roman" w:hAnsi="Times New Roman" w:cs="Times New Roman"/>
          <w:sz w:val="24"/>
        </w:rPr>
        <w:t xml:space="preserve">for one to particularly </w:t>
      </w:r>
      <w:r w:rsidR="00AF5BFC" w:rsidRPr="004815A5">
        <w:rPr>
          <w:rFonts w:ascii="Times New Roman" w:hAnsi="Times New Roman" w:cs="Times New Roman"/>
          <w:sz w:val="24"/>
        </w:rPr>
        <w:t>know what they are trying to accomplish so as to effectively address the issue of pollution.</w:t>
      </w:r>
      <w:r w:rsidR="00AD7E93" w:rsidRPr="004815A5">
        <w:rPr>
          <w:rFonts w:ascii="Times New Roman" w:hAnsi="Times New Roman" w:cs="Times New Roman"/>
          <w:sz w:val="24"/>
        </w:rPr>
        <w:t xml:space="preserve"> In this selection, Baxter has introduced his </w:t>
      </w:r>
      <w:r w:rsidR="00826112" w:rsidRPr="004815A5">
        <w:rPr>
          <w:rFonts w:ascii="Times New Roman" w:hAnsi="Times New Roman" w:cs="Times New Roman"/>
          <w:sz w:val="24"/>
        </w:rPr>
        <w:t xml:space="preserve">four main goals </w:t>
      </w:r>
      <w:r w:rsidR="0053352A" w:rsidRPr="004815A5">
        <w:rPr>
          <w:rFonts w:ascii="Times New Roman" w:hAnsi="Times New Roman" w:cs="Times New Roman"/>
          <w:sz w:val="24"/>
        </w:rPr>
        <w:t xml:space="preserve">which he presents as </w:t>
      </w:r>
      <w:r w:rsidR="00822D1B" w:rsidRPr="004815A5">
        <w:rPr>
          <w:rFonts w:ascii="Times New Roman" w:hAnsi="Times New Roman" w:cs="Times New Roman"/>
          <w:sz w:val="24"/>
        </w:rPr>
        <w:t xml:space="preserve">valuable criteria to specifically evaluate </w:t>
      </w:r>
      <w:r w:rsidR="00E2287D" w:rsidRPr="004815A5">
        <w:rPr>
          <w:rFonts w:ascii="Times New Roman" w:hAnsi="Times New Roman" w:cs="Times New Roman"/>
          <w:sz w:val="24"/>
        </w:rPr>
        <w:t>the available solu</w:t>
      </w:r>
      <w:r w:rsidR="00001CB0" w:rsidRPr="004815A5">
        <w:rPr>
          <w:rFonts w:ascii="Times New Roman" w:hAnsi="Times New Roman" w:cs="Times New Roman"/>
          <w:sz w:val="24"/>
        </w:rPr>
        <w:t>tions to environmental problems; the sphere of freedom</w:t>
      </w:r>
      <w:r w:rsidR="00525521" w:rsidRPr="004815A5">
        <w:rPr>
          <w:rFonts w:ascii="Times New Roman" w:hAnsi="Times New Roman" w:cs="Times New Roman"/>
          <w:sz w:val="24"/>
        </w:rPr>
        <w:t xml:space="preserve">, </w:t>
      </w:r>
      <w:r w:rsidR="00180D62" w:rsidRPr="004815A5">
        <w:rPr>
          <w:rFonts w:ascii="Times New Roman" w:hAnsi="Times New Roman" w:cs="Times New Roman"/>
          <w:sz w:val="24"/>
        </w:rPr>
        <w:t xml:space="preserve">the available resources, the proposition that every human being should be treated equally and </w:t>
      </w:r>
      <w:r w:rsidR="00967367" w:rsidRPr="004815A5">
        <w:rPr>
          <w:rFonts w:ascii="Times New Roman" w:hAnsi="Times New Roman" w:cs="Times New Roman"/>
          <w:sz w:val="24"/>
        </w:rPr>
        <w:t xml:space="preserve">all individuals need to have equal access </w:t>
      </w:r>
      <w:r w:rsidR="006548D0" w:rsidRPr="004815A5">
        <w:rPr>
          <w:rFonts w:ascii="Times New Roman" w:hAnsi="Times New Roman" w:cs="Times New Roman"/>
          <w:sz w:val="24"/>
        </w:rPr>
        <w:t xml:space="preserve">to </w:t>
      </w:r>
      <w:r w:rsidRPr="004815A5">
        <w:rPr>
          <w:rFonts w:ascii="Times New Roman" w:hAnsi="Times New Roman" w:cs="Times New Roman"/>
          <w:sz w:val="24"/>
        </w:rPr>
        <w:t>resources to</w:t>
      </w:r>
      <w:r w:rsidR="004B17D1" w:rsidRPr="004815A5">
        <w:rPr>
          <w:rFonts w:ascii="Times New Roman" w:hAnsi="Times New Roman" w:cs="Times New Roman"/>
          <w:sz w:val="24"/>
        </w:rPr>
        <w:t xml:space="preserve"> satisfy their particular needs</w:t>
      </w:r>
      <w:sdt>
        <w:sdtPr>
          <w:rPr>
            <w:rFonts w:ascii="Times New Roman" w:hAnsi="Times New Roman" w:cs="Times New Roman"/>
            <w:sz w:val="24"/>
          </w:rPr>
          <w:id w:val="-1782259376"/>
          <w:citation/>
        </w:sdtPr>
        <w:sdtEndPr/>
        <w:sdtContent>
          <w:r w:rsidR="00FD3BAC">
            <w:rPr>
              <w:rFonts w:ascii="Times New Roman" w:hAnsi="Times New Roman" w:cs="Times New Roman"/>
              <w:sz w:val="24"/>
            </w:rPr>
            <w:fldChar w:fldCharType="begin"/>
          </w:r>
          <w:r w:rsidR="00FD3BAC">
            <w:rPr>
              <w:rFonts w:ascii="Times New Roman" w:hAnsi="Times New Roman" w:cs="Times New Roman"/>
              <w:sz w:val="24"/>
            </w:rPr>
            <w:instrText xml:space="preserve"> CITATION Bax74 \l 1033 </w:instrText>
          </w:r>
          <w:r w:rsidR="00FD3BAC">
            <w:rPr>
              <w:rFonts w:ascii="Times New Roman" w:hAnsi="Times New Roman" w:cs="Times New Roman"/>
              <w:sz w:val="24"/>
            </w:rPr>
            <w:fldChar w:fldCharType="separate"/>
          </w:r>
          <w:r w:rsidR="00FD3BAC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FD3BAC" w:rsidRPr="00FD3BAC">
            <w:rPr>
              <w:rFonts w:ascii="Times New Roman" w:hAnsi="Times New Roman" w:cs="Times New Roman"/>
              <w:noProof/>
              <w:sz w:val="24"/>
            </w:rPr>
            <w:t>(Baxter, 1974)</w:t>
          </w:r>
          <w:r w:rsidR="00FD3BAC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4B17D1" w:rsidRPr="004815A5">
        <w:rPr>
          <w:rFonts w:ascii="Times New Roman" w:hAnsi="Times New Roman" w:cs="Times New Roman"/>
          <w:sz w:val="24"/>
        </w:rPr>
        <w:t>.</w:t>
      </w:r>
    </w:p>
    <w:p w:rsidR="0095714E" w:rsidRPr="004815A5" w:rsidRDefault="00B576BC" w:rsidP="004815A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815A5">
        <w:rPr>
          <w:rFonts w:ascii="Times New Roman" w:hAnsi="Times New Roman" w:cs="Times New Roman"/>
          <w:sz w:val="24"/>
        </w:rPr>
        <w:t xml:space="preserve">In this selection, Baxter uses the penguin to indicate how </w:t>
      </w:r>
      <w:r w:rsidR="00001DD2" w:rsidRPr="004815A5">
        <w:rPr>
          <w:rFonts w:ascii="Times New Roman" w:hAnsi="Times New Roman" w:cs="Times New Roman"/>
          <w:sz w:val="24"/>
        </w:rPr>
        <w:t xml:space="preserve">their populations have been adversely affected the </w:t>
      </w:r>
      <w:r w:rsidR="008224BD" w:rsidRPr="004815A5">
        <w:rPr>
          <w:rFonts w:ascii="Times New Roman" w:hAnsi="Times New Roman" w:cs="Times New Roman"/>
          <w:sz w:val="24"/>
        </w:rPr>
        <w:t xml:space="preserve">agricultural use of </w:t>
      </w:r>
      <w:r w:rsidR="005A7B07" w:rsidRPr="004815A5">
        <w:rPr>
          <w:rFonts w:ascii="Times New Roman" w:hAnsi="Times New Roman" w:cs="Times New Roman"/>
          <w:sz w:val="24"/>
        </w:rPr>
        <w:t xml:space="preserve">DDT. </w:t>
      </w:r>
      <w:r w:rsidR="00335D06" w:rsidRPr="004815A5">
        <w:rPr>
          <w:rFonts w:ascii="Times New Roman" w:hAnsi="Times New Roman" w:cs="Times New Roman"/>
          <w:sz w:val="24"/>
        </w:rPr>
        <w:t>He however mentions that the criterion used is human-oriented</w:t>
      </w:r>
      <w:r w:rsidR="00232829" w:rsidRPr="004815A5">
        <w:rPr>
          <w:rFonts w:ascii="Times New Roman" w:hAnsi="Times New Roman" w:cs="Times New Roman"/>
          <w:sz w:val="24"/>
        </w:rPr>
        <w:t>, and not penguins.</w:t>
      </w:r>
      <w:r w:rsidR="003237E8" w:rsidRPr="004815A5">
        <w:rPr>
          <w:rFonts w:ascii="Times New Roman" w:hAnsi="Times New Roman" w:cs="Times New Roman"/>
          <w:sz w:val="24"/>
        </w:rPr>
        <w:t xml:space="preserve"> </w:t>
      </w:r>
      <w:r w:rsidR="0077013D" w:rsidRPr="004815A5">
        <w:rPr>
          <w:rFonts w:ascii="Times New Roman" w:hAnsi="Times New Roman" w:cs="Times New Roman"/>
          <w:sz w:val="24"/>
        </w:rPr>
        <w:t xml:space="preserve">He argues that humans could not halt the use of the DDT for the </w:t>
      </w:r>
      <w:r w:rsidR="00271AB3" w:rsidRPr="004815A5">
        <w:rPr>
          <w:rFonts w:ascii="Times New Roman" w:hAnsi="Times New Roman" w:cs="Times New Roman"/>
          <w:sz w:val="24"/>
        </w:rPr>
        <w:t>penguin’s</w:t>
      </w:r>
      <w:r w:rsidR="0077013D" w:rsidRPr="004815A5">
        <w:rPr>
          <w:rFonts w:ascii="Times New Roman" w:hAnsi="Times New Roman" w:cs="Times New Roman"/>
          <w:sz w:val="24"/>
        </w:rPr>
        <w:t xml:space="preserve"> sake but rather for </w:t>
      </w:r>
      <w:r w:rsidR="00271AB3" w:rsidRPr="004815A5">
        <w:rPr>
          <w:rFonts w:ascii="Times New Roman" w:hAnsi="Times New Roman" w:cs="Times New Roman"/>
          <w:sz w:val="24"/>
        </w:rPr>
        <w:t>their</w:t>
      </w:r>
      <w:r w:rsidR="0077013D" w:rsidRPr="004815A5">
        <w:rPr>
          <w:rFonts w:ascii="Times New Roman" w:hAnsi="Times New Roman" w:cs="Times New Roman"/>
          <w:sz w:val="24"/>
        </w:rPr>
        <w:t xml:space="preserve"> benefits.</w:t>
      </w:r>
      <w:r w:rsidR="00271AB3" w:rsidRPr="004815A5">
        <w:rPr>
          <w:rFonts w:ascii="Times New Roman" w:hAnsi="Times New Roman" w:cs="Times New Roman"/>
          <w:sz w:val="24"/>
        </w:rPr>
        <w:t xml:space="preserve"> </w:t>
      </w:r>
      <w:r w:rsidR="003237E8" w:rsidRPr="004815A5">
        <w:rPr>
          <w:rFonts w:ascii="Times New Roman" w:hAnsi="Times New Roman" w:cs="Times New Roman"/>
          <w:sz w:val="24"/>
        </w:rPr>
        <w:t xml:space="preserve">Against this understanding, it can be noted that </w:t>
      </w:r>
      <w:r w:rsidR="00B53C1C" w:rsidRPr="004815A5">
        <w:rPr>
          <w:rFonts w:ascii="Times New Roman" w:hAnsi="Times New Roman" w:cs="Times New Roman"/>
          <w:sz w:val="24"/>
        </w:rPr>
        <w:t xml:space="preserve">Baxter’s selection is based on </w:t>
      </w:r>
      <w:r w:rsidR="00986848" w:rsidRPr="004815A5">
        <w:rPr>
          <w:rFonts w:ascii="Times New Roman" w:hAnsi="Times New Roman" w:cs="Times New Roman"/>
          <w:sz w:val="24"/>
        </w:rPr>
        <w:t xml:space="preserve">anthropocentrism, where intrinsic values have been assigned to the humans </w:t>
      </w:r>
      <w:r w:rsidR="00874FBF" w:rsidRPr="004815A5">
        <w:rPr>
          <w:rFonts w:ascii="Times New Roman" w:hAnsi="Times New Roman" w:cs="Times New Roman"/>
          <w:sz w:val="24"/>
        </w:rPr>
        <w:t>while the non-human part of the environment has been given the instrumental value.</w:t>
      </w:r>
      <w:r w:rsidR="00114C52" w:rsidRPr="004815A5">
        <w:rPr>
          <w:rFonts w:ascii="Times New Roman" w:hAnsi="Times New Roman" w:cs="Times New Roman"/>
          <w:sz w:val="24"/>
        </w:rPr>
        <w:t xml:space="preserve"> Baxter believes that </w:t>
      </w:r>
      <w:r w:rsidR="00101BAF" w:rsidRPr="004815A5">
        <w:rPr>
          <w:rFonts w:ascii="Times New Roman" w:hAnsi="Times New Roman" w:cs="Times New Roman"/>
          <w:sz w:val="24"/>
        </w:rPr>
        <w:t xml:space="preserve">applying an ecocentric approach </w:t>
      </w:r>
      <w:r w:rsidR="000549E7" w:rsidRPr="004815A5">
        <w:rPr>
          <w:rFonts w:ascii="Times New Roman" w:hAnsi="Times New Roman" w:cs="Times New Roman"/>
          <w:sz w:val="24"/>
        </w:rPr>
        <w:t xml:space="preserve">could create a moral motivation </w:t>
      </w:r>
      <w:r w:rsidR="004326C0" w:rsidRPr="004815A5">
        <w:rPr>
          <w:rFonts w:ascii="Times New Roman" w:hAnsi="Times New Roman" w:cs="Times New Roman"/>
          <w:sz w:val="24"/>
        </w:rPr>
        <w:t xml:space="preserve">where humans would include the interests of the non-human world </w:t>
      </w:r>
      <w:r w:rsidR="00816E51" w:rsidRPr="004815A5">
        <w:rPr>
          <w:rFonts w:ascii="Times New Roman" w:hAnsi="Times New Roman" w:cs="Times New Roman"/>
          <w:sz w:val="24"/>
        </w:rPr>
        <w:t xml:space="preserve">in attempts to </w:t>
      </w:r>
      <w:r w:rsidR="00121DAE" w:rsidRPr="004815A5">
        <w:rPr>
          <w:rFonts w:ascii="Times New Roman" w:hAnsi="Times New Roman" w:cs="Times New Roman"/>
          <w:sz w:val="24"/>
        </w:rPr>
        <w:t>make balance needs.</w:t>
      </w:r>
      <w:r w:rsidR="005B4C9C" w:rsidRPr="004815A5">
        <w:rPr>
          <w:rFonts w:ascii="Times New Roman" w:hAnsi="Times New Roman" w:cs="Times New Roman"/>
          <w:sz w:val="24"/>
        </w:rPr>
        <w:t xml:space="preserve"> </w:t>
      </w:r>
    </w:p>
    <w:p w:rsidR="006B414D" w:rsidRDefault="00B576BC" w:rsidP="00F8652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815A5">
        <w:rPr>
          <w:rFonts w:ascii="Times New Roman" w:hAnsi="Times New Roman" w:cs="Times New Roman"/>
          <w:sz w:val="24"/>
        </w:rPr>
        <w:t>Baxter advances anth</w:t>
      </w:r>
      <w:r w:rsidRPr="004815A5">
        <w:rPr>
          <w:rFonts w:ascii="Times New Roman" w:hAnsi="Times New Roman" w:cs="Times New Roman"/>
          <w:sz w:val="24"/>
        </w:rPr>
        <w:t xml:space="preserve">ropocentrism. After all, he </w:t>
      </w:r>
      <w:r w:rsidR="00857EED" w:rsidRPr="004815A5">
        <w:rPr>
          <w:rFonts w:ascii="Times New Roman" w:hAnsi="Times New Roman" w:cs="Times New Roman"/>
          <w:sz w:val="24"/>
        </w:rPr>
        <w:t>believes</w:t>
      </w:r>
      <w:r w:rsidRPr="004815A5">
        <w:rPr>
          <w:rFonts w:ascii="Times New Roman" w:hAnsi="Times New Roman" w:cs="Times New Roman"/>
          <w:sz w:val="24"/>
        </w:rPr>
        <w:t xml:space="preserve"> that the environmental ethic associated with it would ensure the protection of nature</w:t>
      </w:r>
      <w:r w:rsidR="00FA3469" w:rsidRPr="004815A5">
        <w:rPr>
          <w:rFonts w:ascii="Times New Roman" w:hAnsi="Times New Roman" w:cs="Times New Roman"/>
          <w:sz w:val="24"/>
        </w:rPr>
        <w:t xml:space="preserve"> because ideally, people depend on nature in various ways</w:t>
      </w:r>
      <w:sdt>
        <w:sdtPr>
          <w:rPr>
            <w:rFonts w:ascii="Times New Roman" w:hAnsi="Times New Roman" w:cs="Times New Roman"/>
            <w:sz w:val="24"/>
          </w:rPr>
          <w:id w:val="-549998503"/>
          <w:citation/>
        </w:sdtPr>
        <w:sdtEndPr/>
        <w:sdtContent>
          <w:r w:rsidR="00FD3BAC">
            <w:rPr>
              <w:rFonts w:ascii="Times New Roman" w:hAnsi="Times New Roman" w:cs="Times New Roman"/>
              <w:sz w:val="24"/>
            </w:rPr>
            <w:fldChar w:fldCharType="begin"/>
          </w:r>
          <w:r w:rsidR="00FD3BAC">
            <w:rPr>
              <w:rFonts w:ascii="Times New Roman" w:hAnsi="Times New Roman" w:cs="Times New Roman"/>
              <w:sz w:val="24"/>
            </w:rPr>
            <w:instrText xml:space="preserve"> CITATION Bax74 \l 1033 </w:instrText>
          </w:r>
          <w:r w:rsidR="00FD3BAC">
            <w:rPr>
              <w:rFonts w:ascii="Times New Roman" w:hAnsi="Times New Roman" w:cs="Times New Roman"/>
              <w:sz w:val="24"/>
            </w:rPr>
            <w:fldChar w:fldCharType="separate"/>
          </w:r>
          <w:r w:rsidR="00FD3BAC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FD3BAC" w:rsidRPr="00FD3BAC">
            <w:rPr>
              <w:rFonts w:ascii="Times New Roman" w:hAnsi="Times New Roman" w:cs="Times New Roman"/>
              <w:noProof/>
              <w:sz w:val="24"/>
            </w:rPr>
            <w:t>(Baxter, 1974)</w:t>
          </w:r>
          <w:r w:rsidR="00FD3BAC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857EED" w:rsidRPr="004815A5">
        <w:rPr>
          <w:rFonts w:ascii="Times New Roman" w:hAnsi="Times New Roman" w:cs="Times New Roman"/>
          <w:sz w:val="24"/>
        </w:rPr>
        <w:t xml:space="preserve">. He considers humans as surrogates for the non-human; he states that what is particularly good for humans should </w:t>
      </w:r>
      <w:r w:rsidR="008B71B9" w:rsidRPr="004815A5">
        <w:rPr>
          <w:rFonts w:ascii="Times New Roman" w:hAnsi="Times New Roman" w:cs="Times New Roman"/>
          <w:sz w:val="24"/>
        </w:rPr>
        <w:t>also be good to the non-humans</w:t>
      </w:r>
      <w:r w:rsidR="00FB4CA6" w:rsidRPr="004815A5">
        <w:rPr>
          <w:rFonts w:ascii="Times New Roman" w:hAnsi="Times New Roman" w:cs="Times New Roman"/>
          <w:sz w:val="24"/>
        </w:rPr>
        <w:t>. For this reason, he believes that environmental issues should be human-centered and cost-beneficial.</w:t>
      </w:r>
    </w:p>
    <w:p w:rsidR="006B414D" w:rsidRDefault="006B414D" w:rsidP="006B414D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5B4C9C" w:rsidRPr="004815A5" w:rsidRDefault="00B576BC" w:rsidP="006B414D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4815A5">
        <w:rPr>
          <w:rFonts w:ascii="Times New Roman" w:hAnsi="Times New Roman" w:cs="Times New Roman"/>
          <w:sz w:val="24"/>
        </w:rPr>
        <w:lastRenderedPageBreak/>
        <w:t>His main</w:t>
      </w:r>
      <w:r w:rsidRPr="004815A5">
        <w:rPr>
          <w:rFonts w:ascii="Times New Roman" w:hAnsi="Times New Roman" w:cs="Times New Roman"/>
          <w:sz w:val="24"/>
        </w:rPr>
        <w:t xml:space="preserve"> goal as o</w:t>
      </w:r>
      <w:r w:rsidR="009B4570" w:rsidRPr="004815A5">
        <w:rPr>
          <w:rFonts w:ascii="Times New Roman" w:hAnsi="Times New Roman" w:cs="Times New Roman"/>
          <w:sz w:val="24"/>
        </w:rPr>
        <w:t>utlined by this excerpt is to have an optimal state of pollution</w:t>
      </w:r>
      <w:r w:rsidR="00616676" w:rsidRPr="004815A5">
        <w:rPr>
          <w:rFonts w:ascii="Times New Roman" w:hAnsi="Times New Roman" w:cs="Times New Roman"/>
          <w:sz w:val="24"/>
        </w:rPr>
        <w:t>, which meant the greatest amount of pollution that resulted in the highest human satisfaction.</w:t>
      </w:r>
      <w:r w:rsidR="0077013D" w:rsidRPr="004815A5">
        <w:rPr>
          <w:rFonts w:ascii="Times New Roman" w:hAnsi="Times New Roman" w:cs="Times New Roman"/>
          <w:sz w:val="24"/>
        </w:rPr>
        <w:t xml:space="preserve"> </w:t>
      </w:r>
      <w:r w:rsidR="00271AB3" w:rsidRPr="004815A5">
        <w:rPr>
          <w:rFonts w:ascii="Times New Roman" w:hAnsi="Times New Roman" w:cs="Times New Roman"/>
          <w:sz w:val="24"/>
        </w:rPr>
        <w:t xml:space="preserve">He stated that </w:t>
      </w:r>
      <w:r w:rsidR="00810A52" w:rsidRPr="004815A5">
        <w:rPr>
          <w:rFonts w:ascii="Times New Roman" w:hAnsi="Times New Roman" w:cs="Times New Roman"/>
          <w:sz w:val="24"/>
        </w:rPr>
        <w:t xml:space="preserve">everyone enjoys clean air and that stopping pollution would particularly help in </w:t>
      </w:r>
      <w:r w:rsidR="009D2A82" w:rsidRPr="004815A5">
        <w:rPr>
          <w:rFonts w:ascii="Times New Roman" w:hAnsi="Times New Roman" w:cs="Times New Roman"/>
          <w:sz w:val="24"/>
        </w:rPr>
        <w:t>achieving</w:t>
      </w:r>
      <w:r w:rsidR="00810A52" w:rsidRPr="004815A5">
        <w:rPr>
          <w:rFonts w:ascii="Times New Roman" w:hAnsi="Times New Roman" w:cs="Times New Roman"/>
          <w:sz w:val="24"/>
        </w:rPr>
        <w:t xml:space="preserve"> this, however, </w:t>
      </w:r>
      <w:r w:rsidR="009D2A82" w:rsidRPr="004815A5">
        <w:rPr>
          <w:rFonts w:ascii="Times New Roman" w:hAnsi="Times New Roman" w:cs="Times New Roman"/>
          <w:sz w:val="24"/>
        </w:rPr>
        <w:t>penguins and</w:t>
      </w:r>
      <w:r w:rsidR="00CC0ABB" w:rsidRPr="004815A5">
        <w:rPr>
          <w:rFonts w:ascii="Times New Roman" w:hAnsi="Times New Roman" w:cs="Times New Roman"/>
          <w:sz w:val="24"/>
        </w:rPr>
        <w:t xml:space="preserve"> pine </w:t>
      </w:r>
      <w:r w:rsidR="009D2A82" w:rsidRPr="004815A5">
        <w:rPr>
          <w:rFonts w:ascii="Times New Roman" w:hAnsi="Times New Roman" w:cs="Times New Roman"/>
          <w:sz w:val="24"/>
        </w:rPr>
        <w:t>trees</w:t>
      </w:r>
      <w:r w:rsidR="00CC0ABB" w:rsidRPr="004815A5">
        <w:rPr>
          <w:rFonts w:ascii="Times New Roman" w:hAnsi="Times New Roman" w:cs="Times New Roman"/>
          <w:sz w:val="24"/>
        </w:rPr>
        <w:t xml:space="preserve"> will also benefit from this.</w:t>
      </w:r>
      <w:r w:rsidR="009D2A82" w:rsidRPr="004815A5">
        <w:rPr>
          <w:rFonts w:ascii="Times New Roman" w:hAnsi="Times New Roman" w:cs="Times New Roman"/>
          <w:sz w:val="24"/>
        </w:rPr>
        <w:t xml:space="preserve"> </w:t>
      </w:r>
    </w:p>
    <w:p w:rsidR="009D2A82" w:rsidRDefault="00B576BC" w:rsidP="00F8652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815A5">
        <w:rPr>
          <w:rFonts w:ascii="Times New Roman" w:hAnsi="Times New Roman" w:cs="Times New Roman"/>
          <w:sz w:val="24"/>
        </w:rPr>
        <w:t xml:space="preserve">In entirety, Baxter rejects the </w:t>
      </w:r>
      <w:r w:rsidR="00984468" w:rsidRPr="004815A5">
        <w:rPr>
          <w:rFonts w:ascii="Times New Roman" w:hAnsi="Times New Roman" w:cs="Times New Roman"/>
          <w:sz w:val="24"/>
        </w:rPr>
        <w:t xml:space="preserve">idea of the right or </w:t>
      </w:r>
      <w:r w:rsidR="0053769C" w:rsidRPr="004815A5">
        <w:rPr>
          <w:rFonts w:ascii="Times New Roman" w:hAnsi="Times New Roman" w:cs="Times New Roman"/>
          <w:sz w:val="24"/>
        </w:rPr>
        <w:t>morally correct state of nature that we should adopt.</w:t>
      </w:r>
      <w:r w:rsidR="00EA51A4" w:rsidRPr="004815A5">
        <w:rPr>
          <w:rFonts w:ascii="Times New Roman" w:hAnsi="Times New Roman" w:cs="Times New Roman"/>
          <w:sz w:val="24"/>
        </w:rPr>
        <w:t xml:space="preserve"> His arguments are based on the fact the humans need to realize the existence of optimal pollution </w:t>
      </w:r>
      <w:r w:rsidR="00075E98" w:rsidRPr="004815A5">
        <w:rPr>
          <w:rFonts w:ascii="Times New Roman" w:hAnsi="Times New Roman" w:cs="Times New Roman"/>
          <w:sz w:val="24"/>
        </w:rPr>
        <w:t xml:space="preserve">as a fundamental step towards </w:t>
      </w:r>
      <w:r w:rsidR="00135AD3" w:rsidRPr="004815A5">
        <w:rPr>
          <w:rFonts w:ascii="Times New Roman" w:hAnsi="Times New Roman" w:cs="Times New Roman"/>
          <w:sz w:val="24"/>
        </w:rPr>
        <w:t>solving environmental problems.</w:t>
      </w:r>
      <w:r w:rsidR="0001084D" w:rsidRPr="004815A5">
        <w:rPr>
          <w:rFonts w:ascii="Times New Roman" w:hAnsi="Times New Roman" w:cs="Times New Roman"/>
          <w:sz w:val="24"/>
        </w:rPr>
        <w:t xml:space="preserve"> Baxter’s thought is that we should divert the production of goods for the production of a cleaner nation</w:t>
      </w:r>
      <w:sdt>
        <w:sdtPr>
          <w:rPr>
            <w:rFonts w:ascii="Times New Roman" w:hAnsi="Times New Roman" w:cs="Times New Roman"/>
            <w:sz w:val="24"/>
          </w:rPr>
          <w:id w:val="1648318196"/>
          <w:citation/>
        </w:sdtPr>
        <w:sdtEndPr/>
        <w:sdtContent>
          <w:r w:rsidR="00C57AD3">
            <w:rPr>
              <w:rFonts w:ascii="Times New Roman" w:hAnsi="Times New Roman" w:cs="Times New Roman"/>
              <w:sz w:val="24"/>
            </w:rPr>
            <w:fldChar w:fldCharType="begin"/>
          </w:r>
          <w:r w:rsidR="00C57AD3">
            <w:rPr>
              <w:rFonts w:ascii="Times New Roman" w:hAnsi="Times New Roman" w:cs="Times New Roman"/>
              <w:sz w:val="24"/>
            </w:rPr>
            <w:instrText xml:space="preserve"> CITATION Bax74 \l 1033 </w:instrText>
          </w:r>
          <w:r w:rsidR="00C57AD3">
            <w:rPr>
              <w:rFonts w:ascii="Times New Roman" w:hAnsi="Times New Roman" w:cs="Times New Roman"/>
              <w:sz w:val="24"/>
            </w:rPr>
            <w:fldChar w:fldCharType="separate"/>
          </w:r>
          <w:r w:rsidR="00C57AD3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C57AD3" w:rsidRPr="00C57AD3">
            <w:rPr>
              <w:rFonts w:ascii="Times New Roman" w:hAnsi="Times New Roman" w:cs="Times New Roman"/>
              <w:noProof/>
              <w:sz w:val="24"/>
            </w:rPr>
            <w:t>(Baxter, 1974)</w:t>
          </w:r>
          <w:r w:rsidR="00C57AD3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01084D" w:rsidRPr="004815A5">
        <w:rPr>
          <w:rFonts w:ascii="Times New Roman" w:hAnsi="Times New Roman" w:cs="Times New Roman"/>
          <w:sz w:val="24"/>
        </w:rPr>
        <w:t>.</w:t>
      </w:r>
    </w:p>
    <w:p w:rsidR="0022503B" w:rsidRDefault="0022503B" w:rsidP="00F8652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2503B" w:rsidRDefault="0022503B" w:rsidP="00F8652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2503B" w:rsidRDefault="0022503B" w:rsidP="00F8652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2503B" w:rsidRDefault="0022503B" w:rsidP="00F8652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2503B" w:rsidRDefault="0022503B" w:rsidP="00F8652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2503B" w:rsidRDefault="0022503B" w:rsidP="00F8652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2503B" w:rsidRDefault="0022503B" w:rsidP="00F8652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2503B" w:rsidRDefault="0022503B" w:rsidP="00F8652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2503B" w:rsidRDefault="0022503B" w:rsidP="00F8652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2503B" w:rsidRDefault="0022503B" w:rsidP="00F8652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2503B" w:rsidRDefault="0022503B" w:rsidP="00F8652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2503B" w:rsidRDefault="0022503B" w:rsidP="00F8652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86529" w:rsidRDefault="00B576BC" w:rsidP="00F8652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86529">
        <w:rPr>
          <w:rFonts w:ascii="Times New Roman" w:hAnsi="Times New Roman" w:cs="Times New Roman"/>
          <w:b/>
          <w:sz w:val="24"/>
        </w:rPr>
        <w:t>References</w:t>
      </w:r>
    </w:p>
    <w:p w:rsidR="006B414D" w:rsidRPr="006B414D" w:rsidRDefault="00B576BC" w:rsidP="006B414D">
      <w:pPr>
        <w:spacing w:line="480" w:lineRule="auto"/>
        <w:rPr>
          <w:rFonts w:ascii="Times New Roman" w:hAnsi="Times New Roman" w:cs="Times New Roman"/>
          <w:sz w:val="24"/>
        </w:rPr>
      </w:pPr>
      <w:r w:rsidRPr="006B414D">
        <w:rPr>
          <w:rFonts w:ascii="Times New Roman" w:hAnsi="Times New Roman" w:cs="Times New Roman"/>
          <w:sz w:val="24"/>
        </w:rPr>
        <w:t xml:space="preserve">Baxter, W. F. (1974). People or Penguins: The case for optimal pollution. </w:t>
      </w:r>
      <w:r w:rsidRPr="006B414D">
        <w:rPr>
          <w:rFonts w:ascii="Times New Roman" w:hAnsi="Times New Roman" w:cs="Times New Roman"/>
          <w:i/>
          <w:iCs/>
          <w:sz w:val="24"/>
        </w:rPr>
        <w:t>New York</w:t>
      </w:r>
      <w:r w:rsidRPr="006B414D">
        <w:rPr>
          <w:rFonts w:ascii="Times New Roman" w:hAnsi="Times New Roman" w:cs="Times New Roman"/>
          <w:sz w:val="24"/>
        </w:rPr>
        <w:t>.</w:t>
      </w:r>
    </w:p>
    <w:p w:rsidR="006B414D" w:rsidRPr="006B414D" w:rsidRDefault="006B414D" w:rsidP="006B414D">
      <w:pPr>
        <w:spacing w:line="480" w:lineRule="auto"/>
        <w:rPr>
          <w:rFonts w:ascii="Times New Roman" w:hAnsi="Times New Roman" w:cs="Times New Roman"/>
          <w:sz w:val="24"/>
        </w:rPr>
      </w:pPr>
    </w:p>
    <w:sectPr w:rsidR="006B414D" w:rsidRPr="006B414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76BC" w:rsidRDefault="00B576BC">
      <w:pPr>
        <w:spacing w:after="0" w:line="240" w:lineRule="auto"/>
      </w:pPr>
      <w:r>
        <w:separator/>
      </w:r>
    </w:p>
  </w:endnote>
  <w:endnote w:type="continuationSeparator" w:id="0">
    <w:p w:rsidR="00B576BC" w:rsidRDefault="00B576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76BC" w:rsidRDefault="00B576BC">
      <w:pPr>
        <w:spacing w:after="0" w:line="240" w:lineRule="auto"/>
      </w:pPr>
      <w:r>
        <w:separator/>
      </w:r>
    </w:p>
  </w:footnote>
  <w:footnote w:type="continuationSeparator" w:id="0">
    <w:p w:rsidR="00B576BC" w:rsidRDefault="00B576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5308594"/>
      <w:docPartObj>
        <w:docPartGallery w:val="Page Numbers (Top of Page)"/>
        <w:docPartUnique/>
      </w:docPartObj>
    </w:sdtPr>
    <w:sdtEndPr>
      <w:rPr>
        <w:noProof/>
      </w:rPr>
    </w:sdtEndPr>
    <w:sdtContent>
      <w:p w:rsidR="004815A5" w:rsidRDefault="00B576B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5FB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815A5" w:rsidRDefault="004815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947"/>
    <w:rsid w:val="00001CB0"/>
    <w:rsid w:val="00001DD2"/>
    <w:rsid w:val="0001084D"/>
    <w:rsid w:val="000549E7"/>
    <w:rsid w:val="00075E98"/>
    <w:rsid w:val="00101BAF"/>
    <w:rsid w:val="00114C52"/>
    <w:rsid w:val="00121DAE"/>
    <w:rsid w:val="00135AD3"/>
    <w:rsid w:val="00180D62"/>
    <w:rsid w:val="0022503B"/>
    <w:rsid w:val="00232829"/>
    <w:rsid w:val="00271AB3"/>
    <w:rsid w:val="002E648E"/>
    <w:rsid w:val="003237E8"/>
    <w:rsid w:val="00335D06"/>
    <w:rsid w:val="00395FB0"/>
    <w:rsid w:val="004326C0"/>
    <w:rsid w:val="00434E5D"/>
    <w:rsid w:val="004815A5"/>
    <w:rsid w:val="004B17D1"/>
    <w:rsid w:val="00525521"/>
    <w:rsid w:val="0053352A"/>
    <w:rsid w:val="0053769C"/>
    <w:rsid w:val="005A7B07"/>
    <w:rsid w:val="005B4C9C"/>
    <w:rsid w:val="005E2B5E"/>
    <w:rsid w:val="00616676"/>
    <w:rsid w:val="00622947"/>
    <w:rsid w:val="006548D0"/>
    <w:rsid w:val="006B414D"/>
    <w:rsid w:val="0077013D"/>
    <w:rsid w:val="00810A52"/>
    <w:rsid w:val="00816E51"/>
    <w:rsid w:val="008224BD"/>
    <w:rsid w:val="00822D1B"/>
    <w:rsid w:val="00826112"/>
    <w:rsid w:val="00857EED"/>
    <w:rsid w:val="00874FBF"/>
    <w:rsid w:val="008B71B9"/>
    <w:rsid w:val="009007E6"/>
    <w:rsid w:val="0095714E"/>
    <w:rsid w:val="00967367"/>
    <w:rsid w:val="00984468"/>
    <w:rsid w:val="00986848"/>
    <w:rsid w:val="009B4570"/>
    <w:rsid w:val="009D2A82"/>
    <w:rsid w:val="00AD7E93"/>
    <w:rsid w:val="00AF49E0"/>
    <w:rsid w:val="00AF5BFC"/>
    <w:rsid w:val="00B53C1C"/>
    <w:rsid w:val="00B576BC"/>
    <w:rsid w:val="00B83A88"/>
    <w:rsid w:val="00C57AD3"/>
    <w:rsid w:val="00CC0ABB"/>
    <w:rsid w:val="00D943E3"/>
    <w:rsid w:val="00DC50BA"/>
    <w:rsid w:val="00DD34C2"/>
    <w:rsid w:val="00E2287D"/>
    <w:rsid w:val="00E2360E"/>
    <w:rsid w:val="00EA51A4"/>
    <w:rsid w:val="00F24408"/>
    <w:rsid w:val="00F86529"/>
    <w:rsid w:val="00FA3469"/>
    <w:rsid w:val="00FB4CA6"/>
    <w:rsid w:val="00FD3BAC"/>
    <w:rsid w:val="00FF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EE937F-D195-4497-BD68-227AB9EB6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15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15A5"/>
  </w:style>
  <w:style w:type="paragraph" w:styleId="Footer">
    <w:name w:val="footer"/>
    <w:basedOn w:val="Normal"/>
    <w:link w:val="FooterChar"/>
    <w:uiPriority w:val="99"/>
    <w:unhideWhenUsed/>
    <w:rsid w:val="004815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15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Bax74</b:Tag>
    <b:SourceType>ArticleInAPeriodical</b:SourceType>
    <b:Guid>{D11EEB4E-7F92-46B4-A76C-83EDE81429F9}</b:Guid>
    <b:Author>
      <b:Author>
        <b:NameList>
          <b:Person>
            <b:Last>Baxter</b:Last>
          </b:Person>
        </b:NameList>
      </b:Author>
    </b:Author>
    <b:Year>1974</b:Year>
    <b:RefOrder>1</b:RefOrder>
  </b:Source>
</b:Sources>
</file>

<file path=customXml/itemProps1.xml><?xml version="1.0" encoding="utf-8"?>
<ds:datastoreItem xmlns:ds="http://schemas.openxmlformats.org/officeDocument/2006/customXml" ds:itemID="{BA04844F-40FD-4641-850B-778722258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2020-07-02T09:46:00Z</dcterms:created>
  <dcterms:modified xsi:type="dcterms:W3CDTF">2020-07-02T09:46:00Z</dcterms:modified>
</cp:coreProperties>
</file>